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5FA2" w:rsidRPr="0093321C" w:rsidRDefault="009E5FA2" w:rsidP="009E5FA2">
      <w:pPr>
        <w:spacing w:after="0" w:line="240" w:lineRule="auto"/>
        <w:jc w:val="right"/>
        <w:rPr>
          <w:rFonts w:ascii="Times New Roman" w:eastAsia="Calibri" w:hAnsi="Times New Roman" w:cs="Times New Roman"/>
          <w:sz w:val="28"/>
          <w:szCs w:val="28"/>
        </w:rPr>
      </w:pPr>
      <w:bookmarkStart w:id="0" w:name="_Ref402802772"/>
      <w:bookmarkStart w:id="1" w:name="_GoBack"/>
      <w:bookmarkEnd w:id="1"/>
      <w:r w:rsidRPr="0093321C">
        <w:rPr>
          <w:rFonts w:ascii="Times New Roman" w:eastAsia="Calibri" w:hAnsi="Times New Roman" w:cs="Times New Roman"/>
          <w:sz w:val="28"/>
          <w:szCs w:val="28"/>
        </w:rPr>
        <w:t xml:space="preserve">Приложение №1 </w:t>
      </w:r>
    </w:p>
    <w:p w:rsidR="00613319" w:rsidRPr="0093321C" w:rsidRDefault="009E5FA2" w:rsidP="009E5FA2">
      <w:pPr>
        <w:spacing w:after="0" w:line="240" w:lineRule="auto"/>
        <w:jc w:val="right"/>
        <w:rPr>
          <w:rFonts w:ascii="Times New Roman" w:eastAsia="Calibri" w:hAnsi="Times New Roman" w:cs="Times New Roman"/>
          <w:sz w:val="28"/>
          <w:szCs w:val="28"/>
        </w:rPr>
      </w:pPr>
      <w:r w:rsidRPr="0093321C">
        <w:rPr>
          <w:rFonts w:ascii="Times New Roman" w:eastAsia="Calibri" w:hAnsi="Times New Roman" w:cs="Times New Roman"/>
          <w:sz w:val="28"/>
          <w:szCs w:val="28"/>
        </w:rPr>
        <w:t xml:space="preserve">к </w:t>
      </w:r>
      <w:bookmarkEnd w:id="0"/>
      <w:r w:rsidRPr="0093321C">
        <w:rPr>
          <w:rFonts w:ascii="Times New Roman" w:eastAsia="Calibri" w:hAnsi="Times New Roman" w:cs="Times New Roman"/>
          <w:sz w:val="28"/>
          <w:szCs w:val="28"/>
        </w:rPr>
        <w:t xml:space="preserve">решению Правления </w:t>
      </w:r>
    </w:p>
    <w:p w:rsidR="009E5FA2" w:rsidRPr="0093321C" w:rsidRDefault="009E5FA2" w:rsidP="009E5FA2">
      <w:pPr>
        <w:spacing w:after="0" w:line="240" w:lineRule="auto"/>
        <w:jc w:val="right"/>
        <w:rPr>
          <w:rFonts w:ascii="Times New Roman" w:eastAsia="Calibri" w:hAnsi="Times New Roman" w:cs="Times New Roman"/>
          <w:sz w:val="28"/>
          <w:szCs w:val="28"/>
        </w:rPr>
      </w:pPr>
      <w:r w:rsidRPr="0093321C">
        <w:rPr>
          <w:rFonts w:ascii="Times New Roman" w:eastAsia="Calibri" w:hAnsi="Times New Roman" w:cs="Times New Roman"/>
          <w:sz w:val="28"/>
          <w:szCs w:val="28"/>
        </w:rPr>
        <w:t>АО НК «КазМунайГаз»</w:t>
      </w:r>
    </w:p>
    <w:p w:rsidR="00613319" w:rsidRPr="0093321C" w:rsidRDefault="009E5FA2" w:rsidP="009E5FA2">
      <w:pPr>
        <w:spacing w:after="0" w:line="240" w:lineRule="auto"/>
        <w:jc w:val="right"/>
        <w:rPr>
          <w:rFonts w:ascii="Times New Roman" w:eastAsia="Calibri" w:hAnsi="Times New Roman" w:cs="Times New Roman"/>
          <w:sz w:val="28"/>
          <w:szCs w:val="28"/>
        </w:rPr>
      </w:pPr>
      <w:r w:rsidRPr="0093321C">
        <w:rPr>
          <w:rFonts w:ascii="Times New Roman" w:eastAsia="Calibri" w:hAnsi="Times New Roman" w:cs="Times New Roman"/>
          <w:sz w:val="28"/>
          <w:szCs w:val="28"/>
        </w:rPr>
        <w:t>от  «____» ___________20</w:t>
      </w:r>
      <w:r w:rsidR="00365EEB" w:rsidRPr="0093321C">
        <w:rPr>
          <w:rFonts w:ascii="Times New Roman" w:eastAsia="Calibri" w:hAnsi="Times New Roman" w:cs="Times New Roman"/>
          <w:sz w:val="28"/>
          <w:szCs w:val="28"/>
        </w:rPr>
        <w:t>24</w:t>
      </w:r>
      <w:r w:rsidRPr="0093321C">
        <w:rPr>
          <w:rFonts w:ascii="Times New Roman" w:eastAsia="Calibri" w:hAnsi="Times New Roman" w:cs="Times New Roman"/>
          <w:sz w:val="28"/>
          <w:szCs w:val="28"/>
        </w:rPr>
        <w:t xml:space="preserve"> г</w:t>
      </w:r>
      <w:r w:rsidR="00613319" w:rsidRPr="0093321C">
        <w:rPr>
          <w:rFonts w:ascii="Times New Roman" w:eastAsia="Calibri" w:hAnsi="Times New Roman" w:cs="Times New Roman"/>
          <w:sz w:val="28"/>
          <w:szCs w:val="28"/>
        </w:rPr>
        <w:t>ода</w:t>
      </w:r>
      <w:r w:rsidR="00F01312" w:rsidRPr="0093321C">
        <w:rPr>
          <w:rFonts w:ascii="Times New Roman" w:eastAsia="Calibri" w:hAnsi="Times New Roman" w:cs="Times New Roman"/>
          <w:sz w:val="28"/>
          <w:szCs w:val="28"/>
        </w:rPr>
        <w:t xml:space="preserve"> </w:t>
      </w:r>
    </w:p>
    <w:p w:rsidR="009E5FA2" w:rsidRPr="0093321C" w:rsidRDefault="00F01312" w:rsidP="009E5FA2">
      <w:pPr>
        <w:spacing w:after="0" w:line="240" w:lineRule="auto"/>
        <w:jc w:val="right"/>
        <w:rPr>
          <w:rFonts w:ascii="Times New Roman" w:eastAsia="Calibri" w:hAnsi="Times New Roman" w:cs="Times New Roman"/>
          <w:sz w:val="28"/>
          <w:szCs w:val="28"/>
        </w:rPr>
      </w:pPr>
      <w:r w:rsidRPr="0093321C">
        <w:rPr>
          <w:rFonts w:ascii="Times New Roman" w:eastAsia="Calibri" w:hAnsi="Times New Roman" w:cs="Times New Roman"/>
          <w:sz w:val="28"/>
          <w:szCs w:val="28"/>
        </w:rPr>
        <w:t>протокол №___</w:t>
      </w:r>
      <w:r w:rsidR="00CA52D6" w:rsidRPr="0093321C">
        <w:rPr>
          <w:rFonts w:ascii="Times New Roman" w:eastAsia="Calibri" w:hAnsi="Times New Roman" w:cs="Times New Roman"/>
          <w:sz w:val="28"/>
          <w:szCs w:val="28"/>
        </w:rPr>
        <w:t>_</w:t>
      </w:r>
    </w:p>
    <w:p w:rsidR="003443F1" w:rsidRPr="0093321C" w:rsidRDefault="003443F1" w:rsidP="00B37D6D">
      <w:pPr>
        <w:spacing w:after="0" w:line="240" w:lineRule="auto"/>
        <w:ind w:left="3539" w:firstLine="709"/>
        <w:jc w:val="both"/>
        <w:rPr>
          <w:rFonts w:ascii="Times New Roman" w:hAnsi="Times New Roman" w:cs="Times New Roman"/>
          <w:b/>
          <w:sz w:val="28"/>
          <w:szCs w:val="28"/>
        </w:rPr>
      </w:pPr>
    </w:p>
    <w:p w:rsidR="009E5FA2" w:rsidRPr="0093321C" w:rsidRDefault="009E5FA2" w:rsidP="003443F1">
      <w:pPr>
        <w:spacing w:after="0" w:line="240" w:lineRule="auto"/>
        <w:jc w:val="center"/>
        <w:rPr>
          <w:rFonts w:ascii="Times New Roman" w:hAnsi="Times New Roman" w:cs="Times New Roman"/>
          <w:b/>
          <w:sz w:val="28"/>
          <w:szCs w:val="28"/>
        </w:rPr>
      </w:pPr>
    </w:p>
    <w:p w:rsidR="003443F1" w:rsidRPr="0093321C" w:rsidRDefault="002C5541" w:rsidP="003443F1">
      <w:pPr>
        <w:spacing w:after="0" w:line="240" w:lineRule="auto"/>
        <w:jc w:val="center"/>
        <w:rPr>
          <w:rFonts w:ascii="Times New Roman" w:hAnsi="Times New Roman" w:cs="Times New Roman"/>
          <w:b/>
          <w:sz w:val="28"/>
          <w:szCs w:val="28"/>
        </w:rPr>
      </w:pPr>
      <w:r w:rsidRPr="0093321C">
        <w:rPr>
          <w:rFonts w:ascii="Times New Roman" w:hAnsi="Times New Roman" w:cs="Times New Roman"/>
          <w:b/>
          <w:sz w:val="28"/>
          <w:szCs w:val="28"/>
        </w:rPr>
        <w:t>ДОГОВОР №</w:t>
      </w:r>
      <w:r w:rsidR="009E5FA2" w:rsidRPr="0093321C">
        <w:rPr>
          <w:rFonts w:ascii="Times New Roman" w:hAnsi="Times New Roman" w:cs="Times New Roman"/>
          <w:b/>
          <w:sz w:val="28"/>
          <w:szCs w:val="28"/>
        </w:rPr>
        <w:t>____</w:t>
      </w:r>
    </w:p>
    <w:p w:rsidR="002C5541" w:rsidRPr="0093321C" w:rsidRDefault="002C5541" w:rsidP="003443F1">
      <w:pPr>
        <w:spacing w:after="0" w:line="240" w:lineRule="auto"/>
        <w:jc w:val="center"/>
        <w:rPr>
          <w:rFonts w:ascii="Times New Roman" w:hAnsi="Times New Roman" w:cs="Times New Roman"/>
          <w:b/>
          <w:sz w:val="28"/>
          <w:szCs w:val="28"/>
        </w:rPr>
      </w:pPr>
      <w:r w:rsidRPr="0093321C">
        <w:rPr>
          <w:rFonts w:ascii="Times New Roman" w:hAnsi="Times New Roman" w:cs="Times New Roman"/>
          <w:b/>
          <w:sz w:val="28"/>
          <w:szCs w:val="28"/>
        </w:rPr>
        <w:t>доверительного управления имуществом</w:t>
      </w:r>
    </w:p>
    <w:p w:rsidR="00E051C2" w:rsidRPr="0093321C" w:rsidRDefault="003443F1" w:rsidP="003443F1">
      <w:pPr>
        <w:spacing w:after="0" w:line="240" w:lineRule="auto"/>
        <w:ind w:left="2123" w:firstLine="1"/>
        <w:rPr>
          <w:rFonts w:ascii="Times New Roman" w:hAnsi="Times New Roman" w:cs="Times New Roman"/>
          <w:b/>
          <w:sz w:val="28"/>
          <w:szCs w:val="28"/>
        </w:rPr>
      </w:pPr>
      <w:r w:rsidRPr="0093321C">
        <w:rPr>
          <w:rFonts w:ascii="Times New Roman" w:hAnsi="Times New Roman" w:cs="Times New Roman"/>
          <w:b/>
          <w:sz w:val="28"/>
          <w:szCs w:val="28"/>
        </w:rPr>
        <w:t xml:space="preserve">                               </w:t>
      </w:r>
    </w:p>
    <w:p w:rsidR="002C5541" w:rsidRPr="0093321C" w:rsidRDefault="002C5541" w:rsidP="00E051C2">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г.</w:t>
      </w:r>
      <w:r w:rsidRPr="0093321C">
        <w:rPr>
          <w:rFonts w:ascii="Times New Roman" w:hAnsi="Times New Roman" w:cs="Times New Roman"/>
          <w:sz w:val="28"/>
          <w:szCs w:val="28"/>
          <w:lang w:val="en-US"/>
        </w:rPr>
        <w:t> </w:t>
      </w:r>
      <w:r w:rsidRPr="0093321C">
        <w:rPr>
          <w:rFonts w:ascii="Times New Roman" w:hAnsi="Times New Roman" w:cs="Times New Roman"/>
          <w:sz w:val="28"/>
          <w:szCs w:val="28"/>
        </w:rPr>
        <w:t>Актау</w:t>
      </w:r>
      <w:r w:rsidRPr="0093321C">
        <w:rPr>
          <w:rFonts w:ascii="Times New Roman" w:hAnsi="Times New Roman" w:cs="Times New Roman"/>
          <w:sz w:val="28"/>
          <w:szCs w:val="28"/>
        </w:rPr>
        <w:tab/>
        <w:t xml:space="preserve">                  </w:t>
      </w:r>
      <w:r w:rsidR="004742C0" w:rsidRPr="0093321C">
        <w:rPr>
          <w:rFonts w:ascii="Times New Roman" w:hAnsi="Times New Roman" w:cs="Times New Roman"/>
          <w:sz w:val="28"/>
          <w:szCs w:val="28"/>
        </w:rPr>
        <w:t xml:space="preserve">           </w:t>
      </w:r>
      <w:r w:rsidR="004742C0" w:rsidRPr="0093321C">
        <w:rPr>
          <w:rFonts w:ascii="Times New Roman" w:hAnsi="Times New Roman" w:cs="Times New Roman"/>
          <w:sz w:val="28"/>
          <w:szCs w:val="28"/>
        </w:rPr>
        <w:tab/>
      </w:r>
      <w:r w:rsidR="004742C0" w:rsidRPr="0093321C">
        <w:rPr>
          <w:rFonts w:ascii="Times New Roman" w:hAnsi="Times New Roman" w:cs="Times New Roman"/>
          <w:sz w:val="28"/>
          <w:szCs w:val="28"/>
        </w:rPr>
        <w:tab/>
      </w:r>
      <w:r w:rsidR="00E051C2" w:rsidRPr="0093321C">
        <w:rPr>
          <w:rFonts w:ascii="Times New Roman" w:hAnsi="Times New Roman" w:cs="Times New Roman"/>
          <w:sz w:val="28"/>
          <w:szCs w:val="28"/>
        </w:rPr>
        <w:t xml:space="preserve">                 </w:t>
      </w:r>
      <w:r w:rsidRPr="0093321C">
        <w:rPr>
          <w:rFonts w:ascii="Times New Roman" w:hAnsi="Times New Roman" w:cs="Times New Roman"/>
          <w:sz w:val="28"/>
          <w:szCs w:val="28"/>
        </w:rPr>
        <w:t>«____»___________20</w:t>
      </w:r>
      <w:r w:rsidR="000B4560" w:rsidRPr="0093321C">
        <w:rPr>
          <w:rFonts w:ascii="Times New Roman" w:hAnsi="Times New Roman" w:cs="Times New Roman"/>
          <w:sz w:val="28"/>
          <w:szCs w:val="28"/>
        </w:rPr>
        <w:t>24</w:t>
      </w:r>
      <w:r w:rsidRPr="0093321C">
        <w:rPr>
          <w:rFonts w:ascii="Times New Roman" w:hAnsi="Times New Roman" w:cs="Times New Roman"/>
          <w:sz w:val="28"/>
          <w:szCs w:val="28"/>
        </w:rPr>
        <w:t>г.</w:t>
      </w:r>
    </w:p>
    <w:p w:rsidR="00E051C2" w:rsidRPr="0093321C" w:rsidRDefault="00E051C2" w:rsidP="00E051C2">
      <w:pPr>
        <w:spacing w:after="0" w:line="240" w:lineRule="auto"/>
        <w:ind w:firstLine="709"/>
        <w:jc w:val="both"/>
        <w:rPr>
          <w:rFonts w:ascii="Times New Roman" w:hAnsi="Times New Roman" w:cs="Times New Roman"/>
          <w:sz w:val="28"/>
          <w:szCs w:val="28"/>
        </w:rPr>
      </w:pP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ТОО «</w:t>
      </w:r>
      <w:r w:rsidRPr="0093321C">
        <w:rPr>
          <w:rFonts w:ascii="Times New Roman" w:hAnsi="Times New Roman" w:cs="Times New Roman"/>
          <w:sz w:val="28"/>
          <w:szCs w:val="28"/>
          <w:lang w:val="kk-KZ"/>
        </w:rPr>
        <w:t>Ойл Транспорт Корпорейшэн</w:t>
      </w:r>
      <w:r w:rsidRPr="0093321C">
        <w:rPr>
          <w:rFonts w:ascii="Times New Roman" w:hAnsi="Times New Roman" w:cs="Times New Roman"/>
          <w:sz w:val="28"/>
          <w:szCs w:val="28"/>
        </w:rPr>
        <w:t>»</w:t>
      </w:r>
      <w:r w:rsidRPr="0093321C">
        <w:rPr>
          <w:rFonts w:ascii="Times New Roman" w:hAnsi="Times New Roman" w:cs="Times New Roman"/>
          <w:bCs/>
          <w:sz w:val="28"/>
          <w:szCs w:val="28"/>
        </w:rPr>
        <w:t>,</w:t>
      </w:r>
      <w:r w:rsidRPr="0093321C">
        <w:rPr>
          <w:rFonts w:ascii="Times New Roman" w:hAnsi="Times New Roman" w:cs="Times New Roman"/>
          <w:sz w:val="28"/>
          <w:szCs w:val="28"/>
        </w:rPr>
        <w:t xml:space="preserve"> именуемое в дальнейшем </w:t>
      </w:r>
      <w:r w:rsidRPr="0093321C">
        <w:rPr>
          <w:rFonts w:ascii="Times New Roman" w:hAnsi="Times New Roman" w:cs="Times New Roman"/>
          <w:b/>
          <w:bCs/>
          <w:sz w:val="28"/>
          <w:szCs w:val="28"/>
        </w:rPr>
        <w:t>«</w:t>
      </w:r>
      <w:r w:rsidRPr="0093321C">
        <w:rPr>
          <w:rFonts w:ascii="Times New Roman" w:hAnsi="Times New Roman" w:cs="Times New Roman"/>
          <w:b/>
          <w:sz w:val="28"/>
          <w:szCs w:val="28"/>
        </w:rPr>
        <w:t>Учредитель доверительного управления»</w:t>
      </w:r>
      <w:r w:rsidRPr="0093321C">
        <w:rPr>
          <w:rFonts w:ascii="Times New Roman" w:hAnsi="Times New Roman" w:cs="Times New Roman"/>
          <w:sz w:val="28"/>
          <w:szCs w:val="28"/>
        </w:rPr>
        <w:t xml:space="preserve">, в лице генерального директора </w:t>
      </w:r>
      <w:r w:rsidR="00365EEB" w:rsidRPr="0093321C">
        <w:rPr>
          <w:rFonts w:ascii="Times New Roman" w:hAnsi="Times New Roman" w:cs="Times New Roman"/>
          <w:sz w:val="28"/>
          <w:szCs w:val="28"/>
        </w:rPr>
        <w:t>Турниязова Е</w:t>
      </w:r>
      <w:r w:rsidRPr="0093321C">
        <w:rPr>
          <w:rFonts w:ascii="Times New Roman" w:hAnsi="Times New Roman" w:cs="Times New Roman"/>
          <w:sz w:val="28"/>
          <w:szCs w:val="28"/>
        </w:rPr>
        <w:t>.</w:t>
      </w:r>
      <w:r w:rsidR="00365EEB" w:rsidRPr="0093321C">
        <w:rPr>
          <w:rFonts w:ascii="Times New Roman" w:hAnsi="Times New Roman" w:cs="Times New Roman"/>
          <w:sz w:val="28"/>
          <w:szCs w:val="28"/>
        </w:rPr>
        <w:t>Е.</w:t>
      </w:r>
      <w:r w:rsidRPr="0093321C">
        <w:rPr>
          <w:rFonts w:ascii="Times New Roman" w:hAnsi="Times New Roman" w:cs="Times New Roman"/>
          <w:sz w:val="28"/>
          <w:szCs w:val="28"/>
        </w:rPr>
        <w:t>, действующего на основании Устава, с одной стороны, и ТОО  «</w:t>
      </w:r>
      <w:r w:rsidR="00365EEB" w:rsidRPr="0093321C">
        <w:rPr>
          <w:rFonts w:ascii="Times New Roman" w:hAnsi="Times New Roman" w:cs="Times New Roman"/>
          <w:sz w:val="28"/>
          <w:szCs w:val="28"/>
        </w:rPr>
        <w:t>___</w:t>
      </w:r>
      <w:r w:rsidRPr="0093321C">
        <w:rPr>
          <w:rFonts w:ascii="Times New Roman" w:hAnsi="Times New Roman" w:cs="Times New Roman"/>
          <w:sz w:val="28"/>
          <w:szCs w:val="28"/>
        </w:rPr>
        <w:t xml:space="preserve">» именуемое в дальнейшем </w:t>
      </w:r>
      <w:r w:rsidRPr="0093321C">
        <w:rPr>
          <w:rFonts w:ascii="Times New Roman" w:hAnsi="Times New Roman" w:cs="Times New Roman"/>
          <w:b/>
          <w:bCs/>
          <w:sz w:val="28"/>
          <w:szCs w:val="28"/>
        </w:rPr>
        <w:t>«</w:t>
      </w:r>
      <w:r w:rsidRPr="0093321C">
        <w:rPr>
          <w:rFonts w:ascii="Times New Roman" w:hAnsi="Times New Roman" w:cs="Times New Roman"/>
          <w:b/>
          <w:sz w:val="28"/>
          <w:szCs w:val="28"/>
        </w:rPr>
        <w:t>Доверительный управляющий</w:t>
      </w:r>
      <w:r w:rsidRPr="0093321C">
        <w:rPr>
          <w:rFonts w:ascii="Times New Roman" w:hAnsi="Times New Roman" w:cs="Times New Roman"/>
          <w:b/>
          <w:bCs/>
          <w:sz w:val="28"/>
          <w:szCs w:val="28"/>
        </w:rPr>
        <w:t>»</w:t>
      </w:r>
      <w:r w:rsidRPr="0093321C">
        <w:rPr>
          <w:rFonts w:ascii="Times New Roman" w:hAnsi="Times New Roman" w:cs="Times New Roman"/>
          <w:sz w:val="28"/>
          <w:szCs w:val="28"/>
        </w:rPr>
        <w:t>, в лице директора</w:t>
      </w:r>
      <w:r w:rsidR="00365EEB" w:rsidRPr="0093321C">
        <w:rPr>
          <w:rFonts w:ascii="Times New Roman" w:hAnsi="Times New Roman" w:cs="Times New Roman"/>
          <w:sz w:val="28"/>
          <w:szCs w:val="28"/>
        </w:rPr>
        <w:t xml:space="preserve"> ____</w:t>
      </w:r>
      <w:r w:rsidRPr="0093321C">
        <w:rPr>
          <w:rFonts w:ascii="Times New Roman" w:hAnsi="Times New Roman" w:cs="Times New Roman"/>
          <w:sz w:val="28"/>
          <w:szCs w:val="28"/>
        </w:rPr>
        <w:t xml:space="preserve">, действующего на основании Устава, с другой стороны, в дальнейшем именуемые «Стороны», а по отдельности - «Сторона», </w:t>
      </w:r>
      <w:r w:rsidRPr="0093321C">
        <w:rPr>
          <w:rFonts w:ascii="Times New Roman" w:hAnsi="Times New Roman" w:cs="Times New Roman"/>
          <w:sz w:val="28"/>
          <w:szCs w:val="28"/>
          <w:lang w:val="kk-KZ"/>
        </w:rPr>
        <w:t xml:space="preserve"> </w:t>
      </w:r>
      <w:r w:rsidR="00CD57B0" w:rsidRPr="0093321C">
        <w:rPr>
          <w:rFonts w:ascii="Times New Roman" w:hAnsi="Times New Roman" w:cs="Times New Roman"/>
          <w:sz w:val="28"/>
          <w:szCs w:val="28"/>
        </w:rPr>
        <w:t xml:space="preserve">на основании решения Правления АО НК «КазМунайГаз» от __________ 2024 года (протокол №____) </w:t>
      </w:r>
      <w:r w:rsidRPr="0093321C">
        <w:rPr>
          <w:rFonts w:ascii="Times New Roman" w:hAnsi="Times New Roman" w:cs="Times New Roman"/>
          <w:sz w:val="28"/>
          <w:szCs w:val="28"/>
        </w:rPr>
        <w:t>заключили настоящий договор доверительного управления имуществом (далее - Договор) о нижеследующем:</w:t>
      </w:r>
    </w:p>
    <w:p w:rsidR="00337A2D" w:rsidRPr="0093321C" w:rsidRDefault="00337A2D" w:rsidP="00337A2D">
      <w:pPr>
        <w:spacing w:after="0" w:line="240" w:lineRule="auto"/>
        <w:ind w:firstLine="709"/>
        <w:jc w:val="both"/>
        <w:rPr>
          <w:rFonts w:ascii="Times New Roman" w:hAnsi="Times New Roman" w:cs="Times New Roman"/>
          <w:sz w:val="28"/>
          <w:szCs w:val="28"/>
        </w:rPr>
      </w:pPr>
    </w:p>
    <w:p w:rsidR="002C5541" w:rsidRPr="0093321C" w:rsidRDefault="002C5541" w:rsidP="00337A2D">
      <w:pPr>
        <w:spacing w:after="120" w:line="240" w:lineRule="auto"/>
        <w:ind w:left="2831" w:firstLine="709"/>
        <w:jc w:val="both"/>
        <w:rPr>
          <w:rFonts w:ascii="Times New Roman" w:hAnsi="Times New Roman" w:cs="Times New Roman"/>
          <w:sz w:val="28"/>
          <w:szCs w:val="28"/>
        </w:rPr>
      </w:pPr>
      <w:r w:rsidRPr="0093321C">
        <w:rPr>
          <w:rFonts w:ascii="Times New Roman" w:hAnsi="Times New Roman" w:cs="Times New Roman"/>
          <w:b/>
          <w:sz w:val="28"/>
          <w:szCs w:val="28"/>
        </w:rPr>
        <w:t>1. Предмет Договора</w:t>
      </w:r>
    </w:p>
    <w:p w:rsidR="002C5541" w:rsidRPr="0093321C" w:rsidRDefault="002C5541" w:rsidP="00337A2D">
      <w:pPr>
        <w:tabs>
          <w:tab w:val="left" w:pos="1276"/>
          <w:tab w:val="left" w:pos="2127"/>
        </w:tabs>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1.1. </w:t>
      </w:r>
      <w:r w:rsidR="00E051C2" w:rsidRPr="0093321C">
        <w:rPr>
          <w:rFonts w:ascii="Times New Roman" w:hAnsi="Times New Roman" w:cs="Times New Roman"/>
          <w:sz w:val="28"/>
          <w:szCs w:val="28"/>
        </w:rPr>
        <w:t>Учредитель доверительного управления передает Доверительному управляющему в доверительное управление Имущество, принадлежащее ему на праве собственности</w:t>
      </w:r>
      <w:r w:rsidR="00CD57B0" w:rsidRPr="0093321C">
        <w:rPr>
          <w:rFonts w:ascii="Times New Roman" w:hAnsi="Times New Roman" w:cs="Times New Roman"/>
          <w:sz w:val="28"/>
          <w:szCs w:val="28"/>
        </w:rPr>
        <w:t>,</w:t>
      </w:r>
      <w:r w:rsidR="00E051C2" w:rsidRPr="0093321C">
        <w:rPr>
          <w:rFonts w:ascii="Times New Roman" w:hAnsi="Times New Roman" w:cs="Times New Roman"/>
          <w:sz w:val="28"/>
          <w:szCs w:val="28"/>
        </w:rPr>
        <w:t xml:space="preserve"> указанное в Приложени</w:t>
      </w:r>
      <w:r w:rsidR="00365EEB" w:rsidRPr="0093321C">
        <w:rPr>
          <w:rFonts w:ascii="Times New Roman" w:hAnsi="Times New Roman" w:cs="Times New Roman"/>
          <w:sz w:val="28"/>
          <w:szCs w:val="28"/>
        </w:rPr>
        <w:t>и</w:t>
      </w:r>
      <w:r w:rsidR="00E051C2" w:rsidRPr="0093321C">
        <w:rPr>
          <w:rFonts w:ascii="Times New Roman" w:hAnsi="Times New Roman" w:cs="Times New Roman"/>
          <w:sz w:val="28"/>
          <w:szCs w:val="28"/>
        </w:rPr>
        <w:t xml:space="preserve"> №1 к настоящему Договору</w:t>
      </w:r>
      <w:r w:rsidR="00366692" w:rsidRPr="0093321C">
        <w:rPr>
          <w:rFonts w:ascii="Times New Roman" w:hAnsi="Times New Roman" w:cs="Times New Roman"/>
          <w:sz w:val="28"/>
          <w:szCs w:val="28"/>
        </w:rPr>
        <w:t xml:space="preserve"> (далее – Имущество)</w:t>
      </w:r>
      <w:r w:rsidR="00E051C2" w:rsidRPr="0093321C">
        <w:rPr>
          <w:rFonts w:ascii="Times New Roman" w:hAnsi="Times New Roman" w:cs="Times New Roman"/>
          <w:sz w:val="28"/>
          <w:szCs w:val="28"/>
        </w:rPr>
        <w:t>, а Доверительный управляющий обязуется принять и осуществлять доверительное управление Имуществом в интересах Учредителя доверительного управления в порядке и на условиях, предусмотренных Договором</w:t>
      </w:r>
      <w:r w:rsidRPr="0093321C">
        <w:rPr>
          <w:rFonts w:ascii="Times New Roman" w:hAnsi="Times New Roman" w:cs="Times New Roman"/>
          <w:sz w:val="28"/>
          <w:szCs w:val="28"/>
        </w:rPr>
        <w:t>.</w:t>
      </w:r>
    </w:p>
    <w:p w:rsidR="00337A2D" w:rsidRPr="0093321C" w:rsidRDefault="00337A2D" w:rsidP="00337A2D">
      <w:pPr>
        <w:tabs>
          <w:tab w:val="left" w:pos="1276"/>
          <w:tab w:val="left" w:pos="2127"/>
        </w:tabs>
        <w:spacing w:after="0" w:line="240" w:lineRule="auto"/>
        <w:ind w:firstLine="709"/>
        <w:jc w:val="both"/>
        <w:rPr>
          <w:rFonts w:ascii="Times New Roman" w:hAnsi="Times New Roman" w:cs="Times New Roman"/>
          <w:sz w:val="28"/>
          <w:szCs w:val="28"/>
        </w:rPr>
      </w:pPr>
    </w:p>
    <w:p w:rsidR="002C5541" w:rsidRPr="0093321C" w:rsidRDefault="002C5541" w:rsidP="00337A2D">
      <w:pPr>
        <w:spacing w:after="120" w:line="240" w:lineRule="auto"/>
        <w:ind w:left="2831" w:firstLine="709"/>
        <w:jc w:val="both"/>
        <w:rPr>
          <w:rFonts w:ascii="Times New Roman" w:hAnsi="Times New Roman" w:cs="Times New Roman"/>
          <w:b/>
          <w:sz w:val="28"/>
          <w:szCs w:val="28"/>
        </w:rPr>
      </w:pPr>
      <w:r w:rsidRPr="0093321C">
        <w:rPr>
          <w:rFonts w:ascii="Times New Roman" w:hAnsi="Times New Roman" w:cs="Times New Roman"/>
          <w:b/>
          <w:sz w:val="28"/>
          <w:szCs w:val="28"/>
        </w:rPr>
        <w:t>2. Общие положения</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2.1. Передача Имущества в доверительное управление не влечет перехода права собственности на него к Доверительному управляющему и исключает возможность его отчуждения в какой-либо форме.</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2.2. Целью доверительного управления Имуществом является </w:t>
      </w:r>
      <w:r w:rsidRPr="0093321C">
        <w:rPr>
          <w:rFonts w:ascii="Times New Roman" w:hAnsi="Times New Roman" w:cs="Times New Roman"/>
          <w:bCs/>
          <w:sz w:val="28"/>
          <w:szCs w:val="28"/>
        </w:rPr>
        <w:t>обеспечение содержания и сохранности Имущества</w:t>
      </w:r>
      <w:r w:rsidRPr="0093321C">
        <w:rPr>
          <w:rFonts w:ascii="Times New Roman" w:hAnsi="Times New Roman" w:cs="Times New Roman"/>
          <w:sz w:val="28"/>
          <w:szCs w:val="28"/>
        </w:rPr>
        <w:t>.</w:t>
      </w:r>
    </w:p>
    <w:p w:rsidR="002C5541" w:rsidRPr="0093321C" w:rsidRDefault="002C5541" w:rsidP="00337A2D">
      <w:pPr>
        <w:tabs>
          <w:tab w:val="left" w:pos="1276"/>
        </w:tabs>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2.3. Содержание Имущества осуществляется за счет доходов от использования Имущества</w:t>
      </w:r>
      <w:r w:rsidR="00365EEB" w:rsidRPr="0093321C">
        <w:rPr>
          <w:rFonts w:ascii="Times New Roman" w:hAnsi="Times New Roman" w:cs="Times New Roman"/>
          <w:sz w:val="28"/>
          <w:szCs w:val="28"/>
        </w:rPr>
        <w:t xml:space="preserve">, получаемых </w:t>
      </w:r>
      <w:r w:rsidR="00CD57B0" w:rsidRPr="0093321C">
        <w:rPr>
          <w:rFonts w:ascii="Times New Roman" w:hAnsi="Times New Roman" w:cs="Times New Roman"/>
          <w:sz w:val="28"/>
          <w:szCs w:val="28"/>
        </w:rPr>
        <w:t xml:space="preserve">от деятельности по заключаемому в будущем </w:t>
      </w:r>
      <w:r w:rsidR="00365EEB" w:rsidRPr="0093321C">
        <w:rPr>
          <w:rFonts w:ascii="Times New Roman" w:hAnsi="Times New Roman" w:cs="Times New Roman"/>
          <w:sz w:val="28"/>
          <w:szCs w:val="28"/>
        </w:rPr>
        <w:t>Договор</w:t>
      </w:r>
      <w:r w:rsidR="00A53DDA" w:rsidRPr="0093321C">
        <w:rPr>
          <w:rFonts w:ascii="Times New Roman" w:hAnsi="Times New Roman" w:cs="Times New Roman"/>
          <w:sz w:val="28"/>
          <w:szCs w:val="28"/>
        </w:rPr>
        <w:t>у</w:t>
      </w:r>
      <w:r w:rsidR="00365EEB" w:rsidRPr="0093321C">
        <w:rPr>
          <w:rFonts w:ascii="Times New Roman" w:hAnsi="Times New Roman" w:cs="Times New Roman"/>
          <w:sz w:val="28"/>
          <w:szCs w:val="28"/>
        </w:rPr>
        <w:t xml:space="preserve"> об оказании транспортных услуг</w:t>
      </w:r>
      <w:r w:rsidR="00366692" w:rsidRPr="0093321C">
        <w:rPr>
          <w:rFonts w:ascii="Times New Roman" w:hAnsi="Times New Roman" w:cs="Times New Roman"/>
          <w:sz w:val="28"/>
          <w:szCs w:val="28"/>
        </w:rPr>
        <w:t xml:space="preserve"> между Учредителем доверительного управления и Доверительным управляющим</w:t>
      </w:r>
      <w:r w:rsidRPr="0093321C">
        <w:rPr>
          <w:rFonts w:ascii="Times New Roman" w:hAnsi="Times New Roman" w:cs="Times New Roman"/>
          <w:sz w:val="28"/>
          <w:szCs w:val="28"/>
        </w:rPr>
        <w:t xml:space="preserve">. </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2.4. </w:t>
      </w:r>
      <w:r w:rsidR="00366692" w:rsidRPr="0093321C">
        <w:rPr>
          <w:rFonts w:ascii="Times New Roman" w:hAnsi="Times New Roman" w:cs="Times New Roman"/>
          <w:sz w:val="28"/>
          <w:szCs w:val="28"/>
        </w:rPr>
        <w:t xml:space="preserve">Доходы от использования Имущества направляются Доверительным управляющим в первую очередь на возмещение расходов по содержанию Имущества, </w:t>
      </w:r>
      <w:r w:rsidR="00CD57B0" w:rsidRPr="0093321C">
        <w:rPr>
          <w:rFonts w:ascii="Times New Roman" w:hAnsi="Times New Roman" w:cs="Times New Roman"/>
          <w:sz w:val="28"/>
          <w:szCs w:val="28"/>
        </w:rPr>
        <w:t xml:space="preserve">оставшуюся </w:t>
      </w:r>
      <w:r w:rsidR="00366692" w:rsidRPr="0093321C">
        <w:rPr>
          <w:rFonts w:ascii="Times New Roman" w:hAnsi="Times New Roman" w:cs="Times New Roman"/>
          <w:sz w:val="28"/>
          <w:szCs w:val="28"/>
        </w:rPr>
        <w:t xml:space="preserve">часть доходов Доверительный управляющий </w:t>
      </w:r>
      <w:r w:rsidR="00366692" w:rsidRPr="0093321C">
        <w:rPr>
          <w:rFonts w:ascii="Times New Roman" w:hAnsi="Times New Roman" w:cs="Times New Roman"/>
          <w:sz w:val="28"/>
          <w:szCs w:val="28"/>
        </w:rPr>
        <w:lastRenderedPageBreak/>
        <w:t>направляет на приобретение автотранспорта и спецтехники</w:t>
      </w:r>
      <w:r w:rsidR="00CD57B0" w:rsidRPr="0093321C">
        <w:rPr>
          <w:rFonts w:ascii="Times New Roman" w:hAnsi="Times New Roman" w:cs="Times New Roman"/>
          <w:sz w:val="28"/>
          <w:szCs w:val="28"/>
        </w:rPr>
        <w:t>,</w:t>
      </w:r>
      <w:r w:rsidR="00366692" w:rsidRPr="0093321C">
        <w:rPr>
          <w:rFonts w:ascii="Times New Roman" w:hAnsi="Times New Roman" w:cs="Times New Roman"/>
          <w:sz w:val="28"/>
          <w:szCs w:val="28"/>
        </w:rPr>
        <w:t xml:space="preserve"> </w:t>
      </w:r>
      <w:r w:rsidR="00A53DDA" w:rsidRPr="0093321C">
        <w:rPr>
          <w:rFonts w:ascii="Times New Roman" w:hAnsi="Times New Roman" w:cs="Times New Roman"/>
          <w:sz w:val="28"/>
          <w:szCs w:val="28"/>
        </w:rPr>
        <w:t>согласно требованиям</w:t>
      </w:r>
      <w:r w:rsidR="00366692" w:rsidRPr="0093321C">
        <w:rPr>
          <w:rFonts w:ascii="Times New Roman" w:hAnsi="Times New Roman" w:cs="Times New Roman"/>
          <w:sz w:val="28"/>
          <w:szCs w:val="28"/>
        </w:rPr>
        <w:t xml:space="preserve"> Учредителя доверительного управления по </w:t>
      </w:r>
      <w:r w:rsidR="005C6028" w:rsidRPr="0093321C">
        <w:rPr>
          <w:rFonts w:ascii="Times New Roman" w:hAnsi="Times New Roman" w:cs="Times New Roman"/>
          <w:sz w:val="28"/>
          <w:szCs w:val="28"/>
        </w:rPr>
        <w:t>Программе обновления</w:t>
      </w:r>
      <w:r w:rsidR="00366692" w:rsidRPr="0093321C">
        <w:rPr>
          <w:rFonts w:ascii="Times New Roman" w:hAnsi="Times New Roman" w:cs="Times New Roman"/>
          <w:sz w:val="28"/>
          <w:szCs w:val="28"/>
        </w:rPr>
        <w:t>, предусмотренной Договором об оказании транспортных услуг между Учредителем доверительного управления и Доверительным управляющим</w:t>
      </w:r>
      <w:r w:rsidRPr="0093321C">
        <w:rPr>
          <w:rFonts w:ascii="Times New Roman" w:hAnsi="Times New Roman" w:cs="Times New Roman"/>
          <w:sz w:val="28"/>
          <w:szCs w:val="28"/>
        </w:rPr>
        <w:t>.</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2.5. Основанием, удостоверяющим право Доверительного управляющего на осуществление доверительного управления имуществом, является настоящий Договор.</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2.6. </w:t>
      </w:r>
      <w:r w:rsidR="00E051C2" w:rsidRPr="0093321C">
        <w:rPr>
          <w:rFonts w:ascii="Times New Roman" w:hAnsi="Times New Roman" w:cs="Times New Roman"/>
          <w:sz w:val="28"/>
          <w:szCs w:val="28"/>
        </w:rPr>
        <w:t>Выгодоприобретателем по Договору является Учредитель доверительного управления</w:t>
      </w:r>
      <w:r w:rsidRPr="0093321C">
        <w:rPr>
          <w:rFonts w:ascii="Times New Roman" w:hAnsi="Times New Roman" w:cs="Times New Roman"/>
          <w:sz w:val="28"/>
          <w:szCs w:val="28"/>
        </w:rPr>
        <w:t xml:space="preserve">. </w:t>
      </w:r>
    </w:p>
    <w:p w:rsidR="00366692" w:rsidRPr="0093321C" w:rsidRDefault="00366692"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2.7. По итогам технического аудита и инвентаризации Имущества (автотранспорта и спецтехники)</w:t>
      </w:r>
      <w:r w:rsidR="00CD57B0" w:rsidRPr="0093321C">
        <w:rPr>
          <w:rFonts w:ascii="Times New Roman" w:hAnsi="Times New Roman" w:cs="Times New Roman"/>
          <w:sz w:val="28"/>
          <w:szCs w:val="28"/>
        </w:rPr>
        <w:t>,</w:t>
      </w:r>
      <w:r w:rsidRPr="0093321C">
        <w:rPr>
          <w:rFonts w:ascii="Times New Roman" w:hAnsi="Times New Roman" w:cs="Times New Roman"/>
          <w:sz w:val="28"/>
          <w:szCs w:val="28"/>
        </w:rPr>
        <w:t xml:space="preserve"> Учредитель доверительного управления вправе </w:t>
      </w:r>
      <w:r w:rsidR="00CD57B0" w:rsidRPr="0093321C">
        <w:rPr>
          <w:rFonts w:ascii="Times New Roman" w:hAnsi="Times New Roman" w:cs="Times New Roman"/>
          <w:sz w:val="28"/>
          <w:szCs w:val="28"/>
        </w:rPr>
        <w:t xml:space="preserve">потребовать возврата </w:t>
      </w:r>
      <w:r w:rsidRPr="0093321C">
        <w:rPr>
          <w:rFonts w:ascii="Times New Roman" w:hAnsi="Times New Roman" w:cs="Times New Roman"/>
          <w:sz w:val="28"/>
          <w:szCs w:val="28"/>
        </w:rPr>
        <w:t>Имуществ</w:t>
      </w:r>
      <w:r w:rsidR="00CD57B0" w:rsidRPr="0093321C">
        <w:rPr>
          <w:rFonts w:ascii="Times New Roman" w:hAnsi="Times New Roman" w:cs="Times New Roman"/>
          <w:sz w:val="28"/>
          <w:szCs w:val="28"/>
        </w:rPr>
        <w:t>а</w:t>
      </w:r>
      <w:r w:rsidRPr="0093321C">
        <w:rPr>
          <w:rFonts w:ascii="Times New Roman" w:hAnsi="Times New Roman" w:cs="Times New Roman"/>
          <w:sz w:val="28"/>
          <w:szCs w:val="28"/>
        </w:rPr>
        <w:t>, отработавше</w:t>
      </w:r>
      <w:r w:rsidR="00CD57B0" w:rsidRPr="0093321C">
        <w:rPr>
          <w:rFonts w:ascii="Times New Roman" w:hAnsi="Times New Roman" w:cs="Times New Roman"/>
          <w:sz w:val="28"/>
          <w:szCs w:val="28"/>
        </w:rPr>
        <w:t>го</w:t>
      </w:r>
      <w:r w:rsidRPr="0093321C">
        <w:rPr>
          <w:rFonts w:ascii="Times New Roman" w:hAnsi="Times New Roman" w:cs="Times New Roman"/>
          <w:sz w:val="28"/>
          <w:szCs w:val="28"/>
        </w:rPr>
        <w:t xml:space="preserve"> нормативный срок эксплуатации для дальнейшего списания в установленном порядке согласно требований Законодательства Республики Казахстан и внутренних документов Учредителя доверительного управления</w:t>
      </w:r>
      <w:r w:rsidR="00CD57B0" w:rsidRPr="0093321C">
        <w:rPr>
          <w:rFonts w:ascii="Times New Roman" w:hAnsi="Times New Roman" w:cs="Times New Roman"/>
          <w:sz w:val="28"/>
          <w:szCs w:val="28"/>
        </w:rPr>
        <w:t>, а Доверительный управляющий обязуется незамедлительно исполнить требование о возврате</w:t>
      </w:r>
      <w:r w:rsidRPr="0093321C">
        <w:rPr>
          <w:rFonts w:ascii="Times New Roman" w:hAnsi="Times New Roman" w:cs="Times New Roman"/>
          <w:sz w:val="28"/>
          <w:szCs w:val="28"/>
        </w:rPr>
        <w:t>.</w:t>
      </w:r>
    </w:p>
    <w:p w:rsidR="009E5FA2" w:rsidRPr="0093321C" w:rsidRDefault="009E5FA2" w:rsidP="00337A2D">
      <w:pPr>
        <w:spacing w:after="0" w:line="240" w:lineRule="auto"/>
        <w:ind w:firstLine="709"/>
        <w:jc w:val="both"/>
        <w:rPr>
          <w:rFonts w:ascii="Times New Roman" w:hAnsi="Times New Roman" w:cs="Times New Roman"/>
          <w:sz w:val="28"/>
          <w:szCs w:val="28"/>
        </w:rPr>
      </w:pPr>
    </w:p>
    <w:p w:rsidR="002C5541" w:rsidRPr="0093321C" w:rsidRDefault="002C5541" w:rsidP="00337A2D">
      <w:pPr>
        <w:spacing w:after="120" w:line="240" w:lineRule="auto"/>
        <w:ind w:left="2831" w:firstLine="709"/>
        <w:jc w:val="both"/>
        <w:rPr>
          <w:rFonts w:ascii="Times New Roman" w:hAnsi="Times New Roman" w:cs="Times New Roman"/>
          <w:b/>
          <w:sz w:val="28"/>
          <w:szCs w:val="28"/>
        </w:rPr>
      </w:pPr>
      <w:r w:rsidRPr="0093321C">
        <w:rPr>
          <w:rFonts w:ascii="Times New Roman" w:hAnsi="Times New Roman" w:cs="Times New Roman"/>
          <w:b/>
          <w:sz w:val="28"/>
          <w:szCs w:val="28"/>
        </w:rPr>
        <w:t>3. Права и обязанности Сторон</w:t>
      </w:r>
    </w:p>
    <w:p w:rsidR="002C5541" w:rsidRPr="0093321C" w:rsidRDefault="002C5541" w:rsidP="00337A2D">
      <w:pPr>
        <w:spacing w:after="0" w:line="240" w:lineRule="auto"/>
        <w:ind w:firstLine="709"/>
        <w:jc w:val="both"/>
        <w:rPr>
          <w:rFonts w:ascii="Times New Roman" w:hAnsi="Times New Roman" w:cs="Times New Roman"/>
          <w:b/>
          <w:sz w:val="28"/>
          <w:szCs w:val="28"/>
        </w:rPr>
      </w:pPr>
      <w:r w:rsidRPr="0093321C">
        <w:rPr>
          <w:rFonts w:ascii="Times New Roman" w:hAnsi="Times New Roman" w:cs="Times New Roman"/>
          <w:b/>
          <w:sz w:val="28"/>
          <w:szCs w:val="28"/>
        </w:rPr>
        <w:t>3.1. Доверительный управляющий имеет право:</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3.1.1. Владеть и пользоваться переданным Имуществом, вправе совершать в отношении этого Имущества любые действия в соответствии с законодательством Республики Казахстан, за исключением случаев, указанных в Договоре, исключительно в интересах Учредителя доверительного управления, направленные на достижение цели, указанной в п.2.2. Договора. </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3.1.2. Требовать от Учредителя доверительного управления выполнения им своих обязательств по Договору.</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   </w:t>
      </w:r>
    </w:p>
    <w:p w:rsidR="002C5541" w:rsidRPr="0093321C" w:rsidRDefault="002C5541" w:rsidP="00337A2D">
      <w:pPr>
        <w:spacing w:after="0" w:line="240" w:lineRule="auto"/>
        <w:ind w:firstLine="709"/>
        <w:jc w:val="both"/>
        <w:rPr>
          <w:rFonts w:ascii="Times New Roman" w:hAnsi="Times New Roman" w:cs="Times New Roman"/>
          <w:b/>
          <w:sz w:val="28"/>
          <w:szCs w:val="28"/>
        </w:rPr>
      </w:pPr>
      <w:r w:rsidRPr="0093321C">
        <w:rPr>
          <w:rFonts w:ascii="Times New Roman" w:hAnsi="Times New Roman" w:cs="Times New Roman"/>
          <w:b/>
          <w:sz w:val="28"/>
          <w:szCs w:val="28"/>
        </w:rPr>
        <w:t>3.2. Доверительный управляющий обязан:</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3.2.1. </w:t>
      </w:r>
      <w:r w:rsidR="00581A98" w:rsidRPr="0093321C">
        <w:rPr>
          <w:rFonts w:ascii="Times New Roman" w:hAnsi="Times New Roman" w:cs="Times New Roman"/>
          <w:sz w:val="28"/>
          <w:szCs w:val="28"/>
        </w:rPr>
        <w:t>П</w:t>
      </w:r>
      <w:r w:rsidRPr="0093321C">
        <w:rPr>
          <w:rFonts w:ascii="Times New Roman" w:hAnsi="Times New Roman" w:cs="Times New Roman"/>
          <w:sz w:val="28"/>
          <w:szCs w:val="28"/>
        </w:rPr>
        <w:t>ринять имущество по акту приема-передачи</w:t>
      </w:r>
      <w:r w:rsidR="00CA52D6" w:rsidRPr="0093321C">
        <w:rPr>
          <w:rFonts w:ascii="Times New Roman" w:hAnsi="Times New Roman" w:cs="Times New Roman"/>
          <w:sz w:val="28"/>
          <w:szCs w:val="28"/>
        </w:rPr>
        <w:t>.</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3.2.2.</w:t>
      </w:r>
      <w:r w:rsidR="00366692" w:rsidRPr="0093321C">
        <w:rPr>
          <w:rFonts w:ascii="Times New Roman" w:hAnsi="Times New Roman" w:cs="Times New Roman"/>
          <w:sz w:val="28"/>
          <w:szCs w:val="28"/>
        </w:rPr>
        <w:t xml:space="preserve"> </w:t>
      </w:r>
      <w:r w:rsidR="00581A98" w:rsidRPr="0093321C">
        <w:rPr>
          <w:rFonts w:ascii="Times New Roman" w:hAnsi="Times New Roman" w:cs="Times New Roman"/>
          <w:sz w:val="28"/>
          <w:szCs w:val="28"/>
        </w:rPr>
        <w:t>Не допускать использования Имущества в других целях</w:t>
      </w:r>
      <w:r w:rsidR="00A53DDA" w:rsidRPr="0093321C">
        <w:rPr>
          <w:rFonts w:ascii="Times New Roman" w:hAnsi="Times New Roman" w:cs="Times New Roman"/>
          <w:sz w:val="28"/>
          <w:szCs w:val="28"/>
        </w:rPr>
        <w:t>, не предусмотренных Договором</w:t>
      </w:r>
      <w:r w:rsidR="00581A98" w:rsidRPr="0093321C">
        <w:rPr>
          <w:rFonts w:ascii="Times New Roman" w:hAnsi="Times New Roman" w:cs="Times New Roman"/>
          <w:sz w:val="28"/>
          <w:szCs w:val="28"/>
        </w:rPr>
        <w:t>. Не сдавать Имущество или какую-либо часть Имущества в аренду и не предоставлять Имущество в пользование третьим лицам без письменного согласия Учредителя доверительного управления</w:t>
      </w:r>
      <w:r w:rsidR="00CA52D6" w:rsidRPr="0093321C">
        <w:rPr>
          <w:rFonts w:ascii="Times New Roman" w:hAnsi="Times New Roman" w:cs="Times New Roman"/>
          <w:sz w:val="28"/>
          <w:szCs w:val="28"/>
        </w:rPr>
        <w:t>.</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3.2.3. </w:t>
      </w:r>
      <w:r w:rsidR="00581A98" w:rsidRPr="0093321C">
        <w:rPr>
          <w:rFonts w:ascii="Times New Roman" w:hAnsi="Times New Roman" w:cs="Times New Roman"/>
          <w:sz w:val="28"/>
          <w:szCs w:val="28"/>
        </w:rPr>
        <w:t>В</w:t>
      </w:r>
      <w:r w:rsidRPr="0093321C">
        <w:rPr>
          <w:rFonts w:ascii="Times New Roman" w:hAnsi="Times New Roman" w:cs="Times New Roman"/>
          <w:sz w:val="28"/>
          <w:szCs w:val="28"/>
        </w:rPr>
        <w:t>ести учет Имущества отдельно от имущества, принадлежащего Доверительному управляющему на праве собственности и иных законных основаниях</w:t>
      </w:r>
      <w:r w:rsidR="00CA52D6" w:rsidRPr="0093321C">
        <w:rPr>
          <w:rFonts w:ascii="Times New Roman" w:hAnsi="Times New Roman" w:cs="Times New Roman"/>
          <w:sz w:val="28"/>
          <w:szCs w:val="28"/>
        </w:rPr>
        <w:t>.</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3.2.4. </w:t>
      </w:r>
      <w:r w:rsidR="00581A98" w:rsidRPr="0093321C">
        <w:rPr>
          <w:rFonts w:ascii="Times New Roman" w:hAnsi="Times New Roman" w:cs="Times New Roman"/>
          <w:sz w:val="28"/>
          <w:szCs w:val="28"/>
        </w:rPr>
        <w:t>В</w:t>
      </w:r>
      <w:r w:rsidRPr="0093321C">
        <w:rPr>
          <w:rFonts w:ascii="Times New Roman" w:hAnsi="Times New Roman" w:cs="Times New Roman"/>
          <w:sz w:val="28"/>
          <w:szCs w:val="28"/>
        </w:rPr>
        <w:t xml:space="preserve"> период действия настоящего Договора заключать трудовые договоры с работниками</w:t>
      </w:r>
      <w:r w:rsidR="00366692" w:rsidRPr="0093321C">
        <w:rPr>
          <w:rFonts w:ascii="Times New Roman" w:hAnsi="Times New Roman" w:cs="Times New Roman"/>
          <w:sz w:val="28"/>
          <w:szCs w:val="28"/>
        </w:rPr>
        <w:t>, кандидатуры которых предложены</w:t>
      </w:r>
      <w:r w:rsidRPr="0093321C">
        <w:rPr>
          <w:rFonts w:ascii="Times New Roman" w:hAnsi="Times New Roman" w:cs="Times New Roman"/>
          <w:sz w:val="28"/>
          <w:szCs w:val="28"/>
        </w:rPr>
        <w:t xml:space="preserve"> Учредител</w:t>
      </w:r>
      <w:r w:rsidR="00366692" w:rsidRPr="0093321C">
        <w:rPr>
          <w:rFonts w:ascii="Times New Roman" w:hAnsi="Times New Roman" w:cs="Times New Roman"/>
          <w:sz w:val="28"/>
          <w:szCs w:val="28"/>
        </w:rPr>
        <w:t>ем</w:t>
      </w:r>
      <w:r w:rsidRPr="0093321C">
        <w:rPr>
          <w:rFonts w:ascii="Times New Roman" w:hAnsi="Times New Roman" w:cs="Times New Roman"/>
          <w:sz w:val="28"/>
          <w:szCs w:val="28"/>
        </w:rPr>
        <w:t xml:space="preserve"> доверительного управления</w:t>
      </w:r>
      <w:r w:rsidR="00A53DDA" w:rsidRPr="0093321C">
        <w:rPr>
          <w:rFonts w:ascii="Times New Roman" w:hAnsi="Times New Roman" w:cs="Times New Roman"/>
          <w:sz w:val="28"/>
          <w:szCs w:val="28"/>
        </w:rPr>
        <w:t xml:space="preserve">, задействованных в надлежащем исполнении обязательств по </w:t>
      </w:r>
      <w:r w:rsidR="00366692" w:rsidRPr="0093321C">
        <w:rPr>
          <w:rFonts w:ascii="Times New Roman" w:hAnsi="Times New Roman" w:cs="Times New Roman"/>
          <w:sz w:val="28"/>
          <w:szCs w:val="28"/>
        </w:rPr>
        <w:t>Договор</w:t>
      </w:r>
      <w:r w:rsidR="00A53DDA" w:rsidRPr="0093321C">
        <w:rPr>
          <w:rFonts w:ascii="Times New Roman" w:hAnsi="Times New Roman" w:cs="Times New Roman"/>
          <w:sz w:val="28"/>
          <w:szCs w:val="28"/>
        </w:rPr>
        <w:t>у</w:t>
      </w:r>
      <w:r w:rsidR="00366692" w:rsidRPr="0093321C">
        <w:rPr>
          <w:rFonts w:ascii="Times New Roman" w:hAnsi="Times New Roman" w:cs="Times New Roman"/>
          <w:sz w:val="28"/>
          <w:szCs w:val="28"/>
        </w:rPr>
        <w:t xml:space="preserve"> об оказании транспортных услуг между Учредителем доверительного управления и Доверительным управляющим</w:t>
      </w:r>
      <w:r w:rsidR="00CA52D6" w:rsidRPr="0093321C">
        <w:rPr>
          <w:rFonts w:ascii="Times New Roman" w:hAnsi="Times New Roman" w:cs="Times New Roman"/>
          <w:sz w:val="28"/>
          <w:szCs w:val="28"/>
        </w:rPr>
        <w:t>.</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3.2.5. </w:t>
      </w:r>
      <w:r w:rsidR="00581A98" w:rsidRPr="0093321C">
        <w:rPr>
          <w:rFonts w:ascii="Times New Roman" w:hAnsi="Times New Roman" w:cs="Times New Roman"/>
          <w:sz w:val="28"/>
          <w:szCs w:val="28"/>
        </w:rPr>
        <w:t>С</w:t>
      </w:r>
      <w:r w:rsidRPr="0093321C">
        <w:rPr>
          <w:rFonts w:ascii="Times New Roman" w:hAnsi="Times New Roman" w:cs="Times New Roman"/>
          <w:sz w:val="28"/>
          <w:szCs w:val="28"/>
        </w:rPr>
        <w:t>амостоятельно и за счет дохода от доверительного управления Имуществом:</w:t>
      </w:r>
    </w:p>
    <w:p w:rsidR="002C5541" w:rsidRPr="0093321C" w:rsidRDefault="002C5541" w:rsidP="00337A2D">
      <w:pPr>
        <w:numPr>
          <w:ilvl w:val="0"/>
          <w:numId w:val="1"/>
        </w:numPr>
        <w:tabs>
          <w:tab w:val="num"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обеспечивать сохранность Имущества;</w:t>
      </w:r>
    </w:p>
    <w:p w:rsidR="002C5541" w:rsidRPr="0093321C" w:rsidRDefault="002C5541" w:rsidP="00337A2D">
      <w:pPr>
        <w:numPr>
          <w:ilvl w:val="0"/>
          <w:numId w:val="1"/>
        </w:numPr>
        <w:tabs>
          <w:tab w:val="num"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lastRenderedPageBreak/>
        <w:t>в случае обнаружения поломок и неисправностей части Имущества обеспечить его ремонт, при замене номерных агрегатов (двигатель, шасси,</w:t>
      </w:r>
      <w:r w:rsidR="00337A2D" w:rsidRPr="0093321C">
        <w:rPr>
          <w:rFonts w:ascii="Times New Roman" w:hAnsi="Times New Roman" w:cs="Times New Roman"/>
          <w:sz w:val="28"/>
          <w:szCs w:val="28"/>
        </w:rPr>
        <w:t xml:space="preserve"> </w:t>
      </w:r>
      <w:r w:rsidRPr="0093321C">
        <w:rPr>
          <w:rFonts w:ascii="Times New Roman" w:hAnsi="Times New Roman" w:cs="Times New Roman"/>
          <w:sz w:val="28"/>
          <w:szCs w:val="28"/>
        </w:rPr>
        <w:t>кузов и т.п.) производить переоформление всей документации на технику;</w:t>
      </w:r>
    </w:p>
    <w:p w:rsidR="002C5541" w:rsidRPr="0093321C" w:rsidRDefault="002C5541" w:rsidP="00337A2D">
      <w:pPr>
        <w:numPr>
          <w:ilvl w:val="0"/>
          <w:numId w:val="1"/>
        </w:numPr>
        <w:tabs>
          <w:tab w:val="num"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составить графики и проводить все необходимые технические обслуживания, освидетельствования, обследования, осмотры и диагностику Имущества;</w:t>
      </w:r>
    </w:p>
    <w:p w:rsidR="007D3CD2" w:rsidRPr="0093321C" w:rsidRDefault="007D3CD2" w:rsidP="00337A2D">
      <w:pPr>
        <w:numPr>
          <w:ilvl w:val="0"/>
          <w:numId w:val="1"/>
        </w:numPr>
        <w:tabs>
          <w:tab w:val="num"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составить и согласовать с </w:t>
      </w:r>
      <w:r w:rsidR="006C452E" w:rsidRPr="0093321C">
        <w:rPr>
          <w:rFonts w:ascii="Times New Roman" w:hAnsi="Times New Roman" w:cs="Times New Roman"/>
          <w:sz w:val="28"/>
          <w:szCs w:val="28"/>
        </w:rPr>
        <w:t>У</w:t>
      </w:r>
      <w:r w:rsidRPr="0093321C">
        <w:rPr>
          <w:rFonts w:ascii="Times New Roman" w:hAnsi="Times New Roman" w:cs="Times New Roman"/>
          <w:sz w:val="28"/>
          <w:szCs w:val="28"/>
        </w:rPr>
        <w:t xml:space="preserve">чредителем доверительного управления графики прохождения </w:t>
      </w:r>
      <w:r w:rsidR="00CA52D6" w:rsidRPr="0093321C">
        <w:rPr>
          <w:rFonts w:ascii="Times New Roman" w:hAnsi="Times New Roman" w:cs="Times New Roman"/>
          <w:sz w:val="28"/>
          <w:szCs w:val="28"/>
        </w:rPr>
        <w:t>технического обслуживания</w:t>
      </w:r>
      <w:r w:rsidRPr="0093321C">
        <w:rPr>
          <w:rFonts w:ascii="Times New Roman" w:hAnsi="Times New Roman" w:cs="Times New Roman"/>
          <w:sz w:val="28"/>
          <w:szCs w:val="28"/>
        </w:rPr>
        <w:t>, планово-предупредительных ремонтов;</w:t>
      </w:r>
    </w:p>
    <w:p w:rsidR="002C5541" w:rsidRPr="0093321C" w:rsidRDefault="00581A98" w:rsidP="00337A2D">
      <w:pPr>
        <w:numPr>
          <w:ilvl w:val="0"/>
          <w:numId w:val="1"/>
        </w:numPr>
        <w:tabs>
          <w:tab w:val="num"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в течение срока действия Договора поддерживать переданное Имущество в технически исправном состоянии, осуществлять планово-предупредительный</w:t>
      </w:r>
      <w:r w:rsidR="00A53DDA" w:rsidRPr="0093321C">
        <w:rPr>
          <w:rFonts w:ascii="Times New Roman" w:hAnsi="Times New Roman" w:cs="Times New Roman"/>
          <w:sz w:val="28"/>
          <w:szCs w:val="28"/>
        </w:rPr>
        <w:t>, капитальный</w:t>
      </w:r>
      <w:r w:rsidRPr="0093321C">
        <w:rPr>
          <w:rFonts w:ascii="Times New Roman" w:hAnsi="Times New Roman" w:cs="Times New Roman"/>
          <w:sz w:val="28"/>
          <w:szCs w:val="28"/>
        </w:rPr>
        <w:t xml:space="preserve"> и текущий ремонт Имущества. При замене номерных агрегатов, Имущества, указанного в Приложении №1 (двигатель, шасси, кузов и т.п.)</w:t>
      </w:r>
      <w:r w:rsidR="006C452E" w:rsidRPr="0093321C">
        <w:rPr>
          <w:rFonts w:ascii="Times New Roman" w:hAnsi="Times New Roman" w:cs="Times New Roman"/>
          <w:sz w:val="28"/>
          <w:szCs w:val="28"/>
        </w:rPr>
        <w:t>,</w:t>
      </w:r>
      <w:r w:rsidRPr="0093321C">
        <w:rPr>
          <w:rFonts w:ascii="Times New Roman" w:hAnsi="Times New Roman" w:cs="Times New Roman"/>
          <w:sz w:val="28"/>
          <w:szCs w:val="28"/>
          <w:lang w:val="kk-KZ"/>
        </w:rPr>
        <w:t xml:space="preserve"> </w:t>
      </w:r>
      <w:r w:rsidRPr="0093321C">
        <w:rPr>
          <w:rFonts w:ascii="Times New Roman" w:hAnsi="Times New Roman" w:cs="Times New Roman"/>
          <w:sz w:val="28"/>
          <w:szCs w:val="28"/>
        </w:rPr>
        <w:t>производить переоформление (при необходимости) всей документации на технику. Замена номерных агрегатов осуществляется с согласия Учредителя доверительного управления</w:t>
      </w:r>
      <w:r w:rsidR="002C5541" w:rsidRPr="0093321C">
        <w:rPr>
          <w:rFonts w:ascii="Times New Roman" w:hAnsi="Times New Roman" w:cs="Times New Roman"/>
          <w:sz w:val="28"/>
          <w:szCs w:val="28"/>
        </w:rPr>
        <w:t>;</w:t>
      </w:r>
    </w:p>
    <w:p w:rsidR="002C5541" w:rsidRPr="0093321C" w:rsidRDefault="00581A98" w:rsidP="00337A2D">
      <w:pPr>
        <w:numPr>
          <w:ilvl w:val="0"/>
          <w:numId w:val="1"/>
        </w:numPr>
        <w:tabs>
          <w:tab w:val="num"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исполнять</w:t>
      </w:r>
      <w:r w:rsidR="002C5541" w:rsidRPr="0093321C">
        <w:rPr>
          <w:rFonts w:ascii="Times New Roman" w:hAnsi="Times New Roman" w:cs="Times New Roman"/>
          <w:sz w:val="28"/>
          <w:szCs w:val="28"/>
        </w:rPr>
        <w:t xml:space="preserve"> все налоговые обязательства в соответствии с подпунктом 3.2.17 пункта 3.2. Договора;</w:t>
      </w:r>
    </w:p>
    <w:p w:rsidR="002C5541" w:rsidRPr="0093321C" w:rsidRDefault="002C5541" w:rsidP="00337A2D">
      <w:pPr>
        <w:numPr>
          <w:ilvl w:val="0"/>
          <w:numId w:val="1"/>
        </w:numPr>
        <w:tabs>
          <w:tab w:val="num"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осуществлять </w:t>
      </w:r>
      <w:r w:rsidR="001A70FA" w:rsidRPr="0093321C">
        <w:rPr>
          <w:rFonts w:ascii="Times New Roman" w:hAnsi="Times New Roman" w:cs="Times New Roman"/>
          <w:sz w:val="28"/>
          <w:szCs w:val="28"/>
        </w:rPr>
        <w:t xml:space="preserve">все виды обязательного страхования, предусмотренные действующим законодательством </w:t>
      </w:r>
      <w:r w:rsidRPr="0093321C">
        <w:rPr>
          <w:rFonts w:ascii="Times New Roman" w:hAnsi="Times New Roman" w:cs="Times New Roman"/>
          <w:sz w:val="28"/>
          <w:szCs w:val="28"/>
        </w:rPr>
        <w:t>Республики Казахстан;</w:t>
      </w:r>
    </w:p>
    <w:p w:rsidR="00734EED" w:rsidRPr="0093321C" w:rsidRDefault="00734EED" w:rsidP="00337A2D">
      <w:pPr>
        <w:pStyle w:val="a8"/>
        <w:numPr>
          <w:ilvl w:val="0"/>
          <w:numId w:val="1"/>
        </w:numPr>
        <w:tabs>
          <w:tab w:val="num"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согласовать с Учредителем доверительного управления выбор страховщика </w:t>
      </w:r>
      <w:r w:rsidR="00A53DDA" w:rsidRPr="0093321C">
        <w:rPr>
          <w:rFonts w:ascii="Times New Roman" w:hAnsi="Times New Roman" w:cs="Times New Roman"/>
          <w:sz w:val="28"/>
          <w:szCs w:val="28"/>
        </w:rPr>
        <w:t>всех видов обязательного страхования</w:t>
      </w:r>
      <w:r w:rsidRPr="0093321C">
        <w:rPr>
          <w:rFonts w:ascii="Times New Roman" w:hAnsi="Times New Roman" w:cs="Times New Roman"/>
          <w:sz w:val="28"/>
          <w:szCs w:val="28"/>
        </w:rPr>
        <w:t>;</w:t>
      </w:r>
    </w:p>
    <w:p w:rsidR="002C5541" w:rsidRPr="0093321C" w:rsidRDefault="002C5541" w:rsidP="00337A2D">
      <w:pPr>
        <w:numPr>
          <w:ilvl w:val="0"/>
          <w:numId w:val="1"/>
        </w:numPr>
        <w:tabs>
          <w:tab w:val="num"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производить иные виды обязательного страхования Имущества;</w:t>
      </w:r>
    </w:p>
    <w:p w:rsidR="002C5541" w:rsidRPr="0093321C" w:rsidRDefault="002C5541" w:rsidP="00337A2D">
      <w:pPr>
        <w:numPr>
          <w:ilvl w:val="0"/>
          <w:numId w:val="1"/>
        </w:numPr>
        <w:tabs>
          <w:tab w:val="num"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в случае предоставления лицензируемых видов услуг третьей стороне, получить такие лицензии/разрешения в соответствии с действующим законодательством Республики Казахстан;</w:t>
      </w:r>
    </w:p>
    <w:p w:rsidR="002C5541" w:rsidRPr="0093321C" w:rsidRDefault="002C5541" w:rsidP="00337A2D">
      <w:pPr>
        <w:numPr>
          <w:ilvl w:val="0"/>
          <w:numId w:val="1"/>
        </w:numPr>
        <w:tabs>
          <w:tab w:val="num"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при необходимости производить все виды обязательного технического осмотра Имущества, указанного в Приложении № 1 к настоящему Договору;</w:t>
      </w:r>
    </w:p>
    <w:p w:rsidR="002C5541" w:rsidRPr="0093321C" w:rsidRDefault="00AC2785" w:rsidP="00337A2D">
      <w:pPr>
        <w:numPr>
          <w:ilvl w:val="0"/>
          <w:numId w:val="1"/>
        </w:numPr>
        <w:tabs>
          <w:tab w:val="num"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для отдельных видов транспортных средств в составе Имущества, указанного в Приложении №1 к настоящему Договору, получить допуск к участию в дорожном движении по дорогам общего пользования</w:t>
      </w:r>
      <w:r w:rsidR="002C5541" w:rsidRPr="0093321C">
        <w:rPr>
          <w:rFonts w:ascii="Times New Roman" w:hAnsi="Times New Roman" w:cs="Times New Roman"/>
          <w:sz w:val="28"/>
          <w:szCs w:val="28"/>
        </w:rPr>
        <w:t>;</w:t>
      </w:r>
    </w:p>
    <w:p w:rsidR="002C5541" w:rsidRPr="0093321C" w:rsidRDefault="00AC2785" w:rsidP="00337A2D">
      <w:pPr>
        <w:numPr>
          <w:ilvl w:val="0"/>
          <w:numId w:val="1"/>
        </w:numPr>
        <w:tabs>
          <w:tab w:val="num"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оформить все документы, необходимые для подтверждения прав работников Доверительного управляющего на управление транспортным средством в составе Имущества, указанного в Приложении №1 к настоящему Договору</w:t>
      </w:r>
      <w:r w:rsidR="002C5541" w:rsidRPr="0093321C">
        <w:rPr>
          <w:rFonts w:ascii="Times New Roman" w:hAnsi="Times New Roman" w:cs="Times New Roman"/>
          <w:sz w:val="28"/>
          <w:szCs w:val="28"/>
        </w:rPr>
        <w:t>;</w:t>
      </w:r>
    </w:p>
    <w:p w:rsidR="002C5541" w:rsidRPr="0093321C" w:rsidRDefault="002C5541" w:rsidP="00337A2D">
      <w:pPr>
        <w:numPr>
          <w:ilvl w:val="0"/>
          <w:numId w:val="1"/>
        </w:numPr>
        <w:tabs>
          <w:tab w:val="num"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своевременно исполнять требования государственных контролирующих органов Республики Казахстан, указанные в предписаниях, касающихся Имущества;</w:t>
      </w:r>
    </w:p>
    <w:p w:rsidR="002C5541" w:rsidRPr="0093321C" w:rsidRDefault="002C5541" w:rsidP="00337A2D">
      <w:pPr>
        <w:numPr>
          <w:ilvl w:val="0"/>
          <w:numId w:val="1"/>
        </w:numPr>
        <w:tabs>
          <w:tab w:val="num"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поддерживать эстетический вид Имущества;</w:t>
      </w:r>
    </w:p>
    <w:p w:rsidR="002C5541" w:rsidRPr="0093321C" w:rsidRDefault="00AC2785" w:rsidP="00337A2D">
      <w:pPr>
        <w:numPr>
          <w:ilvl w:val="0"/>
          <w:numId w:val="1"/>
        </w:numPr>
        <w:tabs>
          <w:tab w:val="num"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о</w:t>
      </w:r>
      <w:r w:rsidR="002C5541" w:rsidRPr="0093321C">
        <w:rPr>
          <w:rFonts w:ascii="Times New Roman" w:hAnsi="Times New Roman" w:cs="Times New Roman"/>
          <w:sz w:val="28"/>
          <w:szCs w:val="28"/>
        </w:rPr>
        <w:t xml:space="preserve">беспечить круглосуточную охрану Имущества; </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3.2.7. Ежемесячно, не позднее 10</w:t>
      </w:r>
      <w:r w:rsidR="00CA52D6" w:rsidRPr="0093321C">
        <w:rPr>
          <w:rFonts w:ascii="Times New Roman" w:hAnsi="Times New Roman" w:cs="Times New Roman"/>
          <w:sz w:val="28"/>
          <w:szCs w:val="28"/>
        </w:rPr>
        <w:t xml:space="preserve"> (десятого)</w:t>
      </w:r>
      <w:r w:rsidRPr="0093321C">
        <w:rPr>
          <w:rFonts w:ascii="Times New Roman" w:hAnsi="Times New Roman" w:cs="Times New Roman"/>
          <w:sz w:val="28"/>
          <w:szCs w:val="28"/>
        </w:rPr>
        <w:t xml:space="preserve"> числа после отчетного периода предоставлять Учредителю доверительного управления отчет о своей деятельности по доверительному управлению Имуществом. Отчет представляется в письменной и электронной форме, и должен содержать информацию о состоянии переданного Имущества, совершенных действий с </w:t>
      </w:r>
      <w:r w:rsidRPr="0093321C">
        <w:rPr>
          <w:rFonts w:ascii="Times New Roman" w:hAnsi="Times New Roman" w:cs="Times New Roman"/>
          <w:sz w:val="28"/>
          <w:szCs w:val="28"/>
        </w:rPr>
        <w:lastRenderedPageBreak/>
        <w:t>Имуществом, а также информации, указанной в п. 3.2.5 Договора</w:t>
      </w:r>
      <w:r w:rsidR="00CA52D6" w:rsidRPr="0093321C">
        <w:rPr>
          <w:rFonts w:ascii="Times New Roman" w:hAnsi="Times New Roman" w:cs="Times New Roman"/>
          <w:sz w:val="28"/>
          <w:szCs w:val="28"/>
        </w:rPr>
        <w:t>.</w:t>
      </w:r>
      <w:r w:rsidR="002C7C0F" w:rsidRPr="0093321C">
        <w:rPr>
          <w:rFonts w:ascii="Times New Roman" w:hAnsi="Times New Roman" w:cs="Times New Roman"/>
          <w:sz w:val="28"/>
          <w:szCs w:val="28"/>
        </w:rPr>
        <w:t xml:space="preserve"> Форма отчета определяется Учредителем доверительного управления.</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3.2.8. Предоставлять иные сведения и информацию, касающиеся доверительного управления Имуществом по письменному требованию Учредителя доверительного управления в сроки, указанные в таком требовании</w:t>
      </w:r>
      <w:r w:rsidR="00CA52D6" w:rsidRPr="0093321C">
        <w:rPr>
          <w:rFonts w:ascii="Times New Roman" w:hAnsi="Times New Roman" w:cs="Times New Roman"/>
          <w:sz w:val="28"/>
          <w:szCs w:val="28"/>
        </w:rPr>
        <w:t>.</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3.2.9. Надлежащим образом исполнять свои обязательства по Договору</w:t>
      </w:r>
      <w:r w:rsidR="00CA52D6" w:rsidRPr="0093321C">
        <w:rPr>
          <w:rFonts w:ascii="Times New Roman" w:hAnsi="Times New Roman" w:cs="Times New Roman"/>
          <w:sz w:val="28"/>
          <w:szCs w:val="28"/>
        </w:rPr>
        <w:t>.</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3.2.10. Обеспечить представителям Учредител</w:t>
      </w:r>
      <w:r w:rsidR="002C7C0F" w:rsidRPr="0093321C">
        <w:rPr>
          <w:rFonts w:ascii="Times New Roman" w:hAnsi="Times New Roman" w:cs="Times New Roman"/>
          <w:sz w:val="28"/>
          <w:szCs w:val="28"/>
        </w:rPr>
        <w:t>я</w:t>
      </w:r>
      <w:r w:rsidRPr="0093321C">
        <w:rPr>
          <w:rFonts w:ascii="Times New Roman" w:hAnsi="Times New Roman" w:cs="Times New Roman"/>
          <w:sz w:val="28"/>
          <w:szCs w:val="28"/>
        </w:rPr>
        <w:t xml:space="preserve"> доверительного управления бе</w:t>
      </w:r>
      <w:r w:rsidR="00337A2D" w:rsidRPr="0093321C">
        <w:rPr>
          <w:rFonts w:ascii="Times New Roman" w:hAnsi="Times New Roman" w:cs="Times New Roman"/>
          <w:sz w:val="28"/>
          <w:szCs w:val="28"/>
        </w:rPr>
        <w:t>с</w:t>
      </w:r>
      <w:r w:rsidRPr="0093321C">
        <w:rPr>
          <w:rFonts w:ascii="Times New Roman" w:hAnsi="Times New Roman" w:cs="Times New Roman"/>
          <w:sz w:val="28"/>
          <w:szCs w:val="28"/>
        </w:rPr>
        <w:t>препятственный доступ к имуществу в любое время</w:t>
      </w:r>
      <w:r w:rsidR="00CA52D6" w:rsidRPr="0093321C">
        <w:rPr>
          <w:rFonts w:ascii="Times New Roman" w:hAnsi="Times New Roman" w:cs="Times New Roman"/>
          <w:sz w:val="28"/>
          <w:szCs w:val="28"/>
        </w:rPr>
        <w:t>.</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3.2.11. Использовать имущество строго в соответствии с условиями Договора и целевым назначением Имущества</w:t>
      </w:r>
      <w:r w:rsidR="00CA52D6" w:rsidRPr="0093321C">
        <w:rPr>
          <w:rFonts w:ascii="Times New Roman" w:hAnsi="Times New Roman" w:cs="Times New Roman"/>
          <w:sz w:val="28"/>
          <w:szCs w:val="28"/>
        </w:rPr>
        <w:t>.</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3.2.12. В течение 10 (десяти) календарных дней после окончания срока действия или досрочного расторжения Договора, возвратить Имущество со всеми документами Учредителю доверительного управления по Акту приема-передачи в том состоянии, качестве и количестве, в котором Имущество было принято Доверительным управляющим с учетом естественного износа</w:t>
      </w:r>
      <w:r w:rsidR="00CA52D6" w:rsidRPr="0093321C">
        <w:rPr>
          <w:rFonts w:ascii="Times New Roman" w:hAnsi="Times New Roman" w:cs="Times New Roman"/>
          <w:sz w:val="28"/>
          <w:szCs w:val="28"/>
        </w:rPr>
        <w:t>.</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3.2.13. Самостоятельно нести расходы за счет собственных средств и доходов, возникающие со дня подписания настоящего Договора и связанные с эксплуатацией Имущества, а также все убытки, связанные с осуществлением доверительного управления имуществом по Договору</w:t>
      </w:r>
      <w:r w:rsidR="00CA52D6" w:rsidRPr="0093321C">
        <w:rPr>
          <w:rFonts w:ascii="Times New Roman" w:hAnsi="Times New Roman" w:cs="Times New Roman"/>
          <w:sz w:val="28"/>
          <w:szCs w:val="28"/>
        </w:rPr>
        <w:t>.</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3.2.14. Выполнять иные обязанности, установленные настоящим Договором и законодательством Республики Казахстан.</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3.2.15. </w:t>
      </w:r>
      <w:r w:rsidR="00AC2785" w:rsidRPr="0093321C">
        <w:rPr>
          <w:rFonts w:ascii="Times New Roman" w:hAnsi="Times New Roman" w:cs="Times New Roman"/>
          <w:sz w:val="28"/>
          <w:szCs w:val="28"/>
        </w:rPr>
        <w:t>Выполнять в установленный срок предписания Учредителя доверительного управления, государственных органов по чрезвычайным ситуациям и иных контролирующих органов о принятии мер по ликвидации ситуаций, возникших в результате деятельности Доверительного управляющего, ставящих под угрозу сохранность Имущества</w:t>
      </w:r>
      <w:r w:rsidR="00CA52D6" w:rsidRPr="0093321C">
        <w:rPr>
          <w:rFonts w:ascii="Times New Roman" w:hAnsi="Times New Roman" w:cs="Times New Roman"/>
          <w:sz w:val="28"/>
          <w:szCs w:val="28"/>
        </w:rPr>
        <w:t>.</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3.2.16. </w:t>
      </w:r>
      <w:r w:rsidR="00AC2785" w:rsidRPr="0093321C">
        <w:rPr>
          <w:rFonts w:ascii="Times New Roman" w:hAnsi="Times New Roman" w:cs="Times New Roman"/>
          <w:sz w:val="28"/>
          <w:szCs w:val="28"/>
        </w:rPr>
        <w:t>Вести раздельный налоговый учет объектов налогообложения, связанных с налогообложением по деятельности доверительного управления Имуществом в соответствии с требованиями налогового законодательства Республики Казахстан</w:t>
      </w:r>
      <w:r w:rsidRPr="0093321C">
        <w:rPr>
          <w:rFonts w:ascii="Times New Roman" w:hAnsi="Times New Roman" w:cs="Times New Roman"/>
          <w:sz w:val="28"/>
          <w:szCs w:val="28"/>
        </w:rPr>
        <w:t>.</w:t>
      </w:r>
    </w:p>
    <w:p w:rsidR="00331258"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3.2.17. Исполнять </w:t>
      </w:r>
      <w:r w:rsidR="004117FC" w:rsidRPr="0093321C">
        <w:rPr>
          <w:rFonts w:ascii="Times New Roman" w:hAnsi="Times New Roman" w:cs="Times New Roman"/>
          <w:sz w:val="28"/>
          <w:szCs w:val="28"/>
        </w:rPr>
        <w:t xml:space="preserve">все </w:t>
      </w:r>
      <w:r w:rsidR="00AC2785" w:rsidRPr="0093321C">
        <w:rPr>
          <w:rFonts w:ascii="Times New Roman" w:hAnsi="Times New Roman" w:cs="Times New Roman"/>
          <w:sz w:val="28"/>
          <w:szCs w:val="28"/>
        </w:rPr>
        <w:t xml:space="preserve">налоговые обязательства по </w:t>
      </w:r>
      <w:r w:rsidR="003801D6" w:rsidRPr="0093321C">
        <w:rPr>
          <w:rFonts w:ascii="Times New Roman" w:hAnsi="Times New Roman" w:cs="Times New Roman"/>
          <w:sz w:val="28"/>
          <w:szCs w:val="28"/>
        </w:rPr>
        <w:t>корпоративному подоходному налогу и налог</w:t>
      </w:r>
      <w:r w:rsidR="000D6DF4" w:rsidRPr="0093321C">
        <w:rPr>
          <w:rFonts w:ascii="Times New Roman" w:hAnsi="Times New Roman" w:cs="Times New Roman"/>
          <w:sz w:val="28"/>
          <w:szCs w:val="28"/>
        </w:rPr>
        <w:t>у</w:t>
      </w:r>
      <w:r w:rsidR="003801D6" w:rsidRPr="0093321C">
        <w:rPr>
          <w:rFonts w:ascii="Times New Roman" w:hAnsi="Times New Roman" w:cs="Times New Roman"/>
          <w:sz w:val="28"/>
          <w:szCs w:val="28"/>
        </w:rPr>
        <w:t xml:space="preserve"> </w:t>
      </w:r>
      <w:r w:rsidR="00732DFA" w:rsidRPr="0093321C">
        <w:rPr>
          <w:rFonts w:ascii="Times New Roman" w:hAnsi="Times New Roman" w:cs="Times New Roman"/>
          <w:sz w:val="28"/>
          <w:szCs w:val="28"/>
        </w:rPr>
        <w:t xml:space="preserve">на </w:t>
      </w:r>
      <w:r w:rsidR="003801D6" w:rsidRPr="0093321C">
        <w:rPr>
          <w:rFonts w:ascii="Times New Roman" w:hAnsi="Times New Roman" w:cs="Times New Roman"/>
          <w:sz w:val="28"/>
          <w:szCs w:val="28"/>
        </w:rPr>
        <w:t>добавленн</w:t>
      </w:r>
      <w:r w:rsidR="00732DFA" w:rsidRPr="0093321C">
        <w:rPr>
          <w:rFonts w:ascii="Times New Roman" w:hAnsi="Times New Roman" w:cs="Times New Roman"/>
          <w:sz w:val="28"/>
          <w:szCs w:val="28"/>
        </w:rPr>
        <w:t>ую</w:t>
      </w:r>
      <w:r w:rsidR="003801D6" w:rsidRPr="0093321C">
        <w:rPr>
          <w:rFonts w:ascii="Times New Roman" w:hAnsi="Times New Roman" w:cs="Times New Roman"/>
          <w:sz w:val="28"/>
          <w:szCs w:val="28"/>
        </w:rPr>
        <w:t xml:space="preserve"> стоимост</w:t>
      </w:r>
      <w:r w:rsidR="00732DFA" w:rsidRPr="0093321C">
        <w:rPr>
          <w:rFonts w:ascii="Times New Roman" w:hAnsi="Times New Roman" w:cs="Times New Roman"/>
          <w:sz w:val="28"/>
          <w:szCs w:val="28"/>
        </w:rPr>
        <w:t>ь</w:t>
      </w:r>
      <w:r w:rsidR="00AC2785" w:rsidRPr="0093321C">
        <w:rPr>
          <w:rFonts w:ascii="Times New Roman" w:hAnsi="Times New Roman" w:cs="Times New Roman"/>
          <w:sz w:val="28"/>
          <w:szCs w:val="28"/>
        </w:rPr>
        <w:t xml:space="preserve">. </w:t>
      </w:r>
    </w:p>
    <w:p w:rsidR="002C5541" w:rsidRPr="0093321C" w:rsidRDefault="003F2E22"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3.2.22. Н</w:t>
      </w:r>
      <w:r w:rsidR="002C5541" w:rsidRPr="0093321C">
        <w:rPr>
          <w:rFonts w:ascii="Times New Roman" w:hAnsi="Times New Roman" w:cs="Times New Roman"/>
          <w:sz w:val="28"/>
          <w:szCs w:val="28"/>
        </w:rPr>
        <w:t>емедленно информировать Учредителя доверительного управления о нанесенном ущербе или поломке Имуществ</w:t>
      </w:r>
      <w:r w:rsidR="00CA52D6" w:rsidRPr="0093321C">
        <w:rPr>
          <w:rFonts w:ascii="Times New Roman" w:hAnsi="Times New Roman" w:cs="Times New Roman"/>
          <w:sz w:val="28"/>
          <w:szCs w:val="28"/>
        </w:rPr>
        <w:t>.</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3.2.23. </w:t>
      </w:r>
      <w:r w:rsidR="003F2E22" w:rsidRPr="0093321C">
        <w:rPr>
          <w:rFonts w:ascii="Times New Roman" w:hAnsi="Times New Roman" w:cs="Times New Roman"/>
          <w:sz w:val="28"/>
          <w:szCs w:val="28"/>
        </w:rPr>
        <w:t>П</w:t>
      </w:r>
      <w:r w:rsidRPr="0093321C">
        <w:rPr>
          <w:rFonts w:ascii="Times New Roman" w:hAnsi="Times New Roman" w:cs="Times New Roman"/>
          <w:sz w:val="28"/>
          <w:szCs w:val="28"/>
        </w:rPr>
        <w:t xml:space="preserve">ри получении уведомлений от государственных властей или организаций в отношении Имущества незамедлительно направлять копию </w:t>
      </w:r>
      <w:r w:rsidR="002C7C0F" w:rsidRPr="0093321C">
        <w:rPr>
          <w:rFonts w:ascii="Times New Roman" w:hAnsi="Times New Roman" w:cs="Times New Roman"/>
          <w:sz w:val="28"/>
          <w:szCs w:val="28"/>
        </w:rPr>
        <w:t xml:space="preserve">таких уведомлений </w:t>
      </w:r>
      <w:r w:rsidRPr="0093321C">
        <w:rPr>
          <w:rFonts w:ascii="Times New Roman" w:hAnsi="Times New Roman" w:cs="Times New Roman"/>
          <w:sz w:val="28"/>
          <w:szCs w:val="28"/>
        </w:rPr>
        <w:t>Учредителю доверительного управления</w:t>
      </w:r>
      <w:r w:rsidR="00CA52D6" w:rsidRPr="0093321C">
        <w:rPr>
          <w:rFonts w:ascii="Times New Roman" w:hAnsi="Times New Roman" w:cs="Times New Roman"/>
          <w:sz w:val="28"/>
          <w:szCs w:val="28"/>
        </w:rPr>
        <w:t>.</w:t>
      </w:r>
    </w:p>
    <w:p w:rsidR="002C5541" w:rsidRPr="0093321C" w:rsidRDefault="003F2E22"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3.2.24. П</w:t>
      </w:r>
      <w:r w:rsidR="002C5541" w:rsidRPr="0093321C">
        <w:rPr>
          <w:rFonts w:ascii="Times New Roman" w:hAnsi="Times New Roman" w:cs="Times New Roman"/>
          <w:sz w:val="28"/>
          <w:szCs w:val="28"/>
        </w:rPr>
        <w:t xml:space="preserve">ри наступлении </w:t>
      </w:r>
      <w:r w:rsidR="00DE2744" w:rsidRPr="0093321C">
        <w:rPr>
          <w:rFonts w:ascii="Times New Roman" w:hAnsi="Times New Roman" w:cs="Times New Roman"/>
          <w:sz w:val="28"/>
          <w:szCs w:val="28"/>
        </w:rPr>
        <w:t>угрозы порчи или гибели Имущества незамедлительно сообщить о произошедшем Учредителю доверительного управления, а также в соответствующие компетентные органы (полиция, органы ЧС, организацию, занимающуюся эксплуатацией инженерных сетей, и т.п.)</w:t>
      </w:r>
      <w:r w:rsidR="00CA52D6" w:rsidRPr="0093321C">
        <w:rPr>
          <w:rFonts w:ascii="Times New Roman" w:hAnsi="Times New Roman" w:cs="Times New Roman"/>
          <w:sz w:val="28"/>
          <w:szCs w:val="28"/>
        </w:rPr>
        <w:t>.</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3.2.25. </w:t>
      </w:r>
      <w:r w:rsidR="003F2E22" w:rsidRPr="0093321C">
        <w:rPr>
          <w:rFonts w:ascii="Times New Roman" w:hAnsi="Times New Roman" w:cs="Times New Roman"/>
          <w:sz w:val="28"/>
          <w:szCs w:val="28"/>
        </w:rPr>
        <w:t>В</w:t>
      </w:r>
      <w:r w:rsidRPr="0093321C">
        <w:rPr>
          <w:rFonts w:ascii="Times New Roman" w:hAnsi="Times New Roman" w:cs="Times New Roman"/>
          <w:sz w:val="28"/>
          <w:szCs w:val="28"/>
        </w:rPr>
        <w:t xml:space="preserve">озместить </w:t>
      </w:r>
      <w:r w:rsidR="00DE2744" w:rsidRPr="0093321C">
        <w:rPr>
          <w:rFonts w:ascii="Times New Roman" w:hAnsi="Times New Roman" w:cs="Times New Roman"/>
          <w:sz w:val="28"/>
          <w:szCs w:val="28"/>
        </w:rPr>
        <w:t>ущерб в полном объеме в случае возврата Имущества и установленных в нем устройств, оборудования, сетей и коммуникации, зданий и сооружений в нерабочем или неудовлетворительном техническом состояний (с износом, превышающим нормативные показатели)</w:t>
      </w:r>
      <w:r w:rsidR="00CA52D6" w:rsidRPr="0093321C">
        <w:rPr>
          <w:rFonts w:ascii="Times New Roman" w:hAnsi="Times New Roman" w:cs="Times New Roman"/>
          <w:sz w:val="28"/>
          <w:szCs w:val="28"/>
        </w:rPr>
        <w:t>.</w:t>
      </w:r>
    </w:p>
    <w:p w:rsidR="001A70FA"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lastRenderedPageBreak/>
        <w:t xml:space="preserve">3.2.26. </w:t>
      </w:r>
      <w:r w:rsidR="00DE2744" w:rsidRPr="0093321C">
        <w:rPr>
          <w:rFonts w:ascii="Times New Roman" w:hAnsi="Times New Roman" w:cs="Times New Roman"/>
          <w:sz w:val="28"/>
          <w:szCs w:val="28"/>
        </w:rPr>
        <w:t xml:space="preserve">Обеспечить в установленном законодательством Республики Казахстан порядке государственную регистрацию настоящего Договора и/или дополнительных соглашений к нему, а также нести связанные </w:t>
      </w:r>
      <w:r w:rsidR="002C7C0F" w:rsidRPr="0093321C">
        <w:rPr>
          <w:rFonts w:ascii="Times New Roman" w:hAnsi="Times New Roman" w:cs="Times New Roman"/>
          <w:sz w:val="28"/>
          <w:szCs w:val="28"/>
        </w:rPr>
        <w:t>с</w:t>
      </w:r>
      <w:r w:rsidR="00DE2744" w:rsidRPr="0093321C">
        <w:rPr>
          <w:rFonts w:ascii="Times New Roman" w:hAnsi="Times New Roman" w:cs="Times New Roman"/>
          <w:sz w:val="28"/>
          <w:szCs w:val="28"/>
        </w:rPr>
        <w:t xml:space="preserve"> н</w:t>
      </w:r>
      <w:r w:rsidR="002C7C0F" w:rsidRPr="0093321C">
        <w:rPr>
          <w:rFonts w:ascii="Times New Roman" w:hAnsi="Times New Roman" w:cs="Times New Roman"/>
          <w:sz w:val="28"/>
          <w:szCs w:val="28"/>
        </w:rPr>
        <w:t>ей</w:t>
      </w:r>
      <w:r w:rsidR="00DE2744" w:rsidRPr="0093321C">
        <w:rPr>
          <w:rFonts w:ascii="Times New Roman" w:hAnsi="Times New Roman" w:cs="Times New Roman"/>
          <w:sz w:val="28"/>
          <w:szCs w:val="28"/>
        </w:rPr>
        <w:t xml:space="preserve"> расходы.</w:t>
      </w:r>
      <w:r w:rsidRPr="0093321C">
        <w:rPr>
          <w:rFonts w:ascii="Times New Roman" w:hAnsi="Times New Roman" w:cs="Times New Roman"/>
          <w:sz w:val="28"/>
          <w:szCs w:val="28"/>
        </w:rPr>
        <w:t xml:space="preserve">  </w:t>
      </w:r>
    </w:p>
    <w:p w:rsidR="001A70FA" w:rsidRPr="0093321C" w:rsidRDefault="001A70FA" w:rsidP="001A70FA">
      <w:pPr>
        <w:pStyle w:val="a6"/>
        <w:ind w:firstLine="708"/>
        <w:jc w:val="both"/>
        <w:rPr>
          <w:rFonts w:ascii="Times New Roman" w:hAnsi="Times New Roman" w:cs="Times New Roman"/>
          <w:sz w:val="28"/>
          <w:szCs w:val="28"/>
        </w:rPr>
      </w:pPr>
      <w:r w:rsidRPr="0093321C">
        <w:rPr>
          <w:rFonts w:ascii="Times New Roman" w:hAnsi="Times New Roman" w:cs="Times New Roman"/>
          <w:sz w:val="28"/>
          <w:szCs w:val="28"/>
        </w:rPr>
        <w:t xml:space="preserve">3.2.27. Совместно с Учредителем доверительного управления проводить плановую и внеплановую инвентаризацию фактического наличия Имущества, технический аудит на предмет технического состояния Имущества. Плановую инвентаризацию проводить для целей подготовки годовой бухгалтерской отчетности, с периодичностью раз в год, по состоянию на 01 октября. Внеплановую инвентаризацию проводить в следующих случаях: </w:t>
      </w:r>
    </w:p>
    <w:p w:rsidR="001A70FA" w:rsidRPr="0093321C" w:rsidRDefault="001A70FA" w:rsidP="001A70FA">
      <w:pPr>
        <w:pStyle w:val="a6"/>
        <w:ind w:firstLine="708"/>
        <w:jc w:val="both"/>
        <w:rPr>
          <w:rFonts w:ascii="Times New Roman" w:hAnsi="Times New Roman" w:cs="Times New Roman"/>
          <w:sz w:val="28"/>
          <w:szCs w:val="28"/>
        </w:rPr>
      </w:pPr>
      <w:r w:rsidRPr="0093321C">
        <w:rPr>
          <w:rFonts w:ascii="Times New Roman" w:hAnsi="Times New Roman" w:cs="Times New Roman"/>
          <w:sz w:val="28"/>
          <w:szCs w:val="28"/>
        </w:rPr>
        <w:t>- при установлении факта хищений/порчи Имущества;</w:t>
      </w:r>
    </w:p>
    <w:p w:rsidR="001A70FA" w:rsidRPr="0093321C" w:rsidRDefault="001A70FA" w:rsidP="001A70FA">
      <w:pPr>
        <w:pStyle w:val="a6"/>
        <w:ind w:firstLine="708"/>
        <w:jc w:val="both"/>
        <w:rPr>
          <w:rFonts w:ascii="Times New Roman" w:hAnsi="Times New Roman" w:cs="Times New Roman"/>
          <w:sz w:val="28"/>
          <w:szCs w:val="28"/>
        </w:rPr>
      </w:pPr>
      <w:r w:rsidRPr="0093321C">
        <w:rPr>
          <w:rFonts w:ascii="Times New Roman" w:hAnsi="Times New Roman" w:cs="Times New Roman"/>
          <w:sz w:val="28"/>
          <w:szCs w:val="28"/>
        </w:rPr>
        <w:t>- в случае стихийных бедствий, пожара, аварий и других чрезвычайных ситуаций;</w:t>
      </w:r>
    </w:p>
    <w:p w:rsidR="001A70FA" w:rsidRPr="0093321C" w:rsidRDefault="001A70FA" w:rsidP="001A70FA">
      <w:pPr>
        <w:pStyle w:val="a6"/>
        <w:ind w:firstLine="708"/>
        <w:jc w:val="both"/>
        <w:rPr>
          <w:rFonts w:ascii="Times New Roman" w:hAnsi="Times New Roman" w:cs="Times New Roman"/>
          <w:sz w:val="28"/>
          <w:szCs w:val="28"/>
        </w:rPr>
      </w:pPr>
      <w:r w:rsidRPr="0093321C">
        <w:rPr>
          <w:rFonts w:ascii="Times New Roman" w:hAnsi="Times New Roman" w:cs="Times New Roman"/>
          <w:sz w:val="28"/>
          <w:szCs w:val="28"/>
        </w:rPr>
        <w:t>- при ликвидации, реорганизации Доверительного управляющего;</w:t>
      </w:r>
    </w:p>
    <w:p w:rsidR="001A70FA" w:rsidRPr="0093321C" w:rsidRDefault="001A70FA" w:rsidP="001A70FA">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по требованию Учредителя доверительного управления для целей оценки условий и правил эксплуатации Имущества.</w:t>
      </w:r>
    </w:p>
    <w:p w:rsidR="001A70FA" w:rsidRPr="0093321C" w:rsidRDefault="001A70FA" w:rsidP="001A70FA">
      <w:pPr>
        <w:pStyle w:val="a6"/>
        <w:ind w:firstLine="708"/>
        <w:jc w:val="both"/>
        <w:rPr>
          <w:rFonts w:ascii="Times New Roman" w:hAnsi="Times New Roman" w:cs="Times New Roman"/>
          <w:sz w:val="28"/>
          <w:szCs w:val="28"/>
        </w:rPr>
      </w:pPr>
      <w:r w:rsidRPr="0093321C">
        <w:rPr>
          <w:rFonts w:ascii="Times New Roman" w:hAnsi="Times New Roman" w:cs="Times New Roman"/>
          <w:sz w:val="28"/>
          <w:szCs w:val="28"/>
        </w:rPr>
        <w:t>3.2.28. Разработать и утвердить в установленном порядке внутренние документы идентичные внутренним документам Учредителя доверительного управления по перечню:</w:t>
      </w:r>
    </w:p>
    <w:p w:rsidR="001A70FA" w:rsidRPr="0093321C" w:rsidRDefault="001A70FA" w:rsidP="001A70FA">
      <w:pPr>
        <w:pStyle w:val="a6"/>
        <w:ind w:firstLine="708"/>
        <w:jc w:val="both"/>
        <w:rPr>
          <w:rFonts w:ascii="Times New Roman" w:hAnsi="Times New Roman" w:cs="Times New Roman"/>
          <w:sz w:val="28"/>
          <w:szCs w:val="28"/>
        </w:rPr>
      </w:pPr>
      <w:r w:rsidRPr="0093321C">
        <w:rPr>
          <w:rFonts w:ascii="Times New Roman" w:hAnsi="Times New Roman" w:cs="Times New Roman"/>
          <w:sz w:val="28"/>
          <w:szCs w:val="28"/>
        </w:rPr>
        <w:t>1) Инструкци</w:t>
      </w:r>
      <w:r w:rsidR="00613319" w:rsidRPr="0093321C">
        <w:rPr>
          <w:rFonts w:ascii="Times New Roman" w:hAnsi="Times New Roman" w:cs="Times New Roman"/>
          <w:sz w:val="28"/>
          <w:szCs w:val="28"/>
        </w:rPr>
        <w:t>ю</w:t>
      </w:r>
      <w:r w:rsidRPr="0093321C">
        <w:rPr>
          <w:sz w:val="28"/>
          <w:szCs w:val="28"/>
        </w:rPr>
        <w:t xml:space="preserve"> </w:t>
      </w:r>
      <w:r w:rsidRPr="0093321C">
        <w:rPr>
          <w:rFonts w:ascii="Times New Roman" w:hAnsi="Times New Roman" w:cs="Times New Roman"/>
          <w:sz w:val="28"/>
          <w:szCs w:val="28"/>
        </w:rPr>
        <w:t>по безопасности труда по профессиям, видам работ и общие для работников ТОО «Ойл Транспорт Корпорейшэн»;</w:t>
      </w:r>
    </w:p>
    <w:p w:rsidR="001A70FA" w:rsidRPr="0093321C" w:rsidRDefault="001A70FA" w:rsidP="001A70FA">
      <w:pPr>
        <w:pStyle w:val="a6"/>
        <w:ind w:firstLine="708"/>
        <w:jc w:val="both"/>
        <w:rPr>
          <w:rFonts w:ascii="Times New Roman" w:hAnsi="Times New Roman" w:cs="Times New Roman"/>
          <w:sz w:val="28"/>
          <w:szCs w:val="28"/>
        </w:rPr>
      </w:pPr>
      <w:r w:rsidRPr="0093321C">
        <w:rPr>
          <w:rFonts w:ascii="Times New Roman" w:hAnsi="Times New Roman" w:cs="Times New Roman"/>
          <w:sz w:val="28"/>
          <w:szCs w:val="28"/>
        </w:rPr>
        <w:t>2) Регламент о порядке проведения диспетчеризации ТОО «Ойл Транспорт Корпорейшэн»;</w:t>
      </w:r>
    </w:p>
    <w:p w:rsidR="001A70FA" w:rsidRPr="0093321C" w:rsidRDefault="001A70FA" w:rsidP="001A70FA">
      <w:pPr>
        <w:pStyle w:val="a6"/>
        <w:tabs>
          <w:tab w:val="left" w:pos="993"/>
        </w:tabs>
        <w:ind w:firstLine="708"/>
        <w:jc w:val="both"/>
        <w:rPr>
          <w:rFonts w:ascii="Times New Roman" w:hAnsi="Times New Roman" w:cs="Times New Roman"/>
          <w:sz w:val="28"/>
          <w:szCs w:val="28"/>
        </w:rPr>
      </w:pPr>
      <w:r w:rsidRPr="0093321C">
        <w:rPr>
          <w:rFonts w:ascii="Times New Roman" w:hAnsi="Times New Roman" w:cs="Times New Roman"/>
          <w:sz w:val="28"/>
          <w:szCs w:val="28"/>
        </w:rPr>
        <w:t>3)</w:t>
      </w:r>
      <w:r w:rsidR="00613319" w:rsidRPr="0093321C">
        <w:rPr>
          <w:rFonts w:ascii="Times New Roman" w:hAnsi="Times New Roman" w:cs="Times New Roman"/>
          <w:sz w:val="28"/>
          <w:szCs w:val="28"/>
        </w:rPr>
        <w:tab/>
        <w:t>Инструкцию</w:t>
      </w:r>
      <w:r w:rsidRPr="0093321C">
        <w:rPr>
          <w:rFonts w:ascii="Times New Roman" w:hAnsi="Times New Roman" w:cs="Times New Roman"/>
          <w:sz w:val="28"/>
          <w:szCs w:val="28"/>
        </w:rPr>
        <w:t xml:space="preserve"> ТОО «Ойл Транспорт Корпорейшэн», определяющие порядок выпуска на линию автотранспортных средств;</w:t>
      </w:r>
    </w:p>
    <w:p w:rsidR="001A70FA" w:rsidRPr="0093321C" w:rsidRDefault="001A70FA" w:rsidP="001A70FA">
      <w:pPr>
        <w:pStyle w:val="a6"/>
        <w:tabs>
          <w:tab w:val="left" w:pos="993"/>
        </w:tabs>
        <w:ind w:firstLine="708"/>
        <w:jc w:val="both"/>
        <w:rPr>
          <w:rFonts w:ascii="Times New Roman" w:hAnsi="Times New Roman" w:cs="Times New Roman"/>
          <w:sz w:val="28"/>
          <w:szCs w:val="28"/>
        </w:rPr>
      </w:pPr>
      <w:r w:rsidRPr="0093321C">
        <w:rPr>
          <w:rFonts w:ascii="Times New Roman" w:hAnsi="Times New Roman" w:cs="Times New Roman"/>
          <w:sz w:val="28"/>
          <w:szCs w:val="28"/>
        </w:rPr>
        <w:t>4)</w:t>
      </w:r>
      <w:r w:rsidR="00613319" w:rsidRPr="0093321C">
        <w:rPr>
          <w:rFonts w:ascii="Times New Roman" w:hAnsi="Times New Roman" w:cs="Times New Roman"/>
          <w:sz w:val="28"/>
          <w:szCs w:val="28"/>
        </w:rPr>
        <w:tab/>
        <w:t>Инструкцию</w:t>
      </w:r>
      <w:r w:rsidRPr="0093321C">
        <w:rPr>
          <w:rFonts w:ascii="Times New Roman" w:hAnsi="Times New Roman" w:cs="Times New Roman"/>
          <w:sz w:val="28"/>
          <w:szCs w:val="28"/>
        </w:rPr>
        <w:t xml:space="preserve"> ТОО «Ойл Транспорт Корпорейшэн» о порядке осмотра и ремонта эксплуатируемых зданий и сооружений и их периодичность;</w:t>
      </w:r>
    </w:p>
    <w:p w:rsidR="001A70FA" w:rsidRPr="0093321C" w:rsidRDefault="001A70FA" w:rsidP="001A70FA">
      <w:pPr>
        <w:pStyle w:val="a6"/>
        <w:tabs>
          <w:tab w:val="left" w:pos="993"/>
        </w:tabs>
        <w:ind w:firstLine="708"/>
        <w:jc w:val="both"/>
        <w:rPr>
          <w:rFonts w:ascii="Times New Roman" w:hAnsi="Times New Roman" w:cs="Times New Roman"/>
          <w:sz w:val="28"/>
          <w:szCs w:val="28"/>
        </w:rPr>
      </w:pPr>
      <w:r w:rsidRPr="0093321C">
        <w:rPr>
          <w:rFonts w:ascii="Times New Roman" w:hAnsi="Times New Roman" w:cs="Times New Roman"/>
          <w:sz w:val="28"/>
          <w:szCs w:val="28"/>
        </w:rPr>
        <w:t>5)</w:t>
      </w:r>
      <w:r w:rsidRPr="0093321C">
        <w:rPr>
          <w:rFonts w:ascii="Times New Roman" w:hAnsi="Times New Roman" w:cs="Times New Roman"/>
          <w:sz w:val="28"/>
          <w:szCs w:val="28"/>
        </w:rPr>
        <w:tab/>
        <w:t>Технологический регламент по безопасной эксплуатации грузоподъемных механизмов ТОО «Ойл Транспорт Корпорейшэн»;</w:t>
      </w:r>
    </w:p>
    <w:p w:rsidR="001A70FA" w:rsidRPr="0093321C" w:rsidRDefault="001A70FA" w:rsidP="001A70FA">
      <w:pPr>
        <w:pStyle w:val="a6"/>
        <w:tabs>
          <w:tab w:val="left" w:pos="993"/>
        </w:tabs>
        <w:ind w:firstLine="708"/>
        <w:jc w:val="both"/>
        <w:rPr>
          <w:rFonts w:ascii="Times New Roman" w:hAnsi="Times New Roman" w:cs="Times New Roman"/>
          <w:sz w:val="28"/>
          <w:szCs w:val="28"/>
        </w:rPr>
      </w:pPr>
      <w:r w:rsidRPr="0093321C">
        <w:rPr>
          <w:rFonts w:ascii="Times New Roman" w:hAnsi="Times New Roman" w:cs="Times New Roman"/>
          <w:sz w:val="28"/>
          <w:szCs w:val="28"/>
        </w:rPr>
        <w:t>6)</w:t>
      </w:r>
      <w:r w:rsidRPr="0093321C">
        <w:rPr>
          <w:rFonts w:ascii="Times New Roman" w:hAnsi="Times New Roman" w:cs="Times New Roman"/>
          <w:sz w:val="28"/>
          <w:szCs w:val="28"/>
        </w:rPr>
        <w:tab/>
        <w:t>Технологический регламент по техническому обслуживанию и ремонту автотранспортных средств ТОО «Ойл Транспорт Корпорейшэн»;</w:t>
      </w:r>
    </w:p>
    <w:p w:rsidR="001A70FA" w:rsidRPr="0093321C" w:rsidRDefault="001A70FA" w:rsidP="001A70FA">
      <w:pPr>
        <w:pStyle w:val="a6"/>
        <w:tabs>
          <w:tab w:val="left" w:pos="993"/>
        </w:tabs>
        <w:ind w:firstLine="708"/>
        <w:jc w:val="both"/>
        <w:rPr>
          <w:rFonts w:ascii="Times New Roman" w:hAnsi="Times New Roman" w:cs="Times New Roman"/>
          <w:sz w:val="28"/>
          <w:szCs w:val="28"/>
        </w:rPr>
      </w:pPr>
      <w:r w:rsidRPr="0093321C">
        <w:rPr>
          <w:rFonts w:ascii="Times New Roman" w:hAnsi="Times New Roman" w:cs="Times New Roman"/>
          <w:sz w:val="28"/>
          <w:szCs w:val="28"/>
        </w:rPr>
        <w:t>7)</w:t>
      </w:r>
      <w:r w:rsidRPr="0093321C">
        <w:rPr>
          <w:rFonts w:ascii="Times New Roman" w:hAnsi="Times New Roman" w:cs="Times New Roman"/>
          <w:sz w:val="28"/>
          <w:szCs w:val="28"/>
        </w:rPr>
        <w:tab/>
        <w:t>Положение о техническом обслуживании и ремонте подвижного состава автомобильного и технологического транспорта ТОО «Ойл Транспорт Корпорейшэн»;</w:t>
      </w:r>
    </w:p>
    <w:p w:rsidR="001A70FA" w:rsidRPr="0093321C" w:rsidRDefault="001A70FA" w:rsidP="001A70FA">
      <w:pPr>
        <w:pStyle w:val="a6"/>
        <w:tabs>
          <w:tab w:val="left" w:pos="993"/>
        </w:tabs>
        <w:ind w:firstLine="708"/>
        <w:jc w:val="both"/>
        <w:rPr>
          <w:rFonts w:ascii="Times New Roman" w:hAnsi="Times New Roman" w:cs="Times New Roman"/>
          <w:sz w:val="28"/>
          <w:szCs w:val="28"/>
        </w:rPr>
      </w:pPr>
      <w:r w:rsidRPr="0093321C">
        <w:rPr>
          <w:rFonts w:ascii="Times New Roman" w:hAnsi="Times New Roman" w:cs="Times New Roman"/>
          <w:sz w:val="28"/>
          <w:szCs w:val="28"/>
        </w:rPr>
        <w:t>8) Правила разработки, согласования, утверждения и мониторинга бизнес-плана ТОО «Ойл Транспорт Корпорейшэн»;</w:t>
      </w:r>
    </w:p>
    <w:p w:rsidR="001A70FA" w:rsidRPr="0093321C" w:rsidRDefault="00613319" w:rsidP="001A70FA">
      <w:pPr>
        <w:pStyle w:val="a6"/>
        <w:tabs>
          <w:tab w:val="left" w:pos="993"/>
        </w:tabs>
        <w:ind w:firstLine="708"/>
        <w:jc w:val="both"/>
        <w:rPr>
          <w:rFonts w:ascii="Times New Roman" w:hAnsi="Times New Roman" w:cs="Times New Roman"/>
          <w:sz w:val="28"/>
          <w:szCs w:val="28"/>
        </w:rPr>
      </w:pPr>
      <w:r w:rsidRPr="0093321C">
        <w:rPr>
          <w:rFonts w:ascii="Times New Roman" w:hAnsi="Times New Roman" w:cs="Times New Roman"/>
          <w:sz w:val="28"/>
          <w:szCs w:val="28"/>
        </w:rPr>
        <w:t>9)   Учетную</w:t>
      </w:r>
      <w:r w:rsidR="001A70FA" w:rsidRPr="0093321C">
        <w:rPr>
          <w:rFonts w:ascii="Times New Roman" w:hAnsi="Times New Roman" w:cs="Times New Roman"/>
          <w:sz w:val="28"/>
          <w:szCs w:val="28"/>
        </w:rPr>
        <w:t xml:space="preserve"> политик</w:t>
      </w:r>
      <w:r w:rsidRPr="0093321C">
        <w:rPr>
          <w:rFonts w:ascii="Times New Roman" w:hAnsi="Times New Roman" w:cs="Times New Roman"/>
          <w:sz w:val="28"/>
          <w:szCs w:val="28"/>
        </w:rPr>
        <w:t>у</w:t>
      </w:r>
      <w:r w:rsidR="001A70FA" w:rsidRPr="0093321C">
        <w:rPr>
          <w:rFonts w:ascii="Times New Roman" w:hAnsi="Times New Roman" w:cs="Times New Roman"/>
          <w:sz w:val="28"/>
          <w:szCs w:val="28"/>
        </w:rPr>
        <w:t xml:space="preserve"> ТОО «Ойл Транспорт Корпорейшэн»;</w:t>
      </w:r>
    </w:p>
    <w:p w:rsidR="001A70FA" w:rsidRPr="0093321C" w:rsidRDefault="001A70FA" w:rsidP="001A70FA">
      <w:pPr>
        <w:pStyle w:val="a6"/>
        <w:tabs>
          <w:tab w:val="left" w:pos="993"/>
        </w:tabs>
        <w:ind w:firstLine="708"/>
        <w:jc w:val="both"/>
        <w:rPr>
          <w:rFonts w:ascii="Times New Roman" w:hAnsi="Times New Roman" w:cs="Times New Roman"/>
          <w:sz w:val="28"/>
          <w:szCs w:val="28"/>
        </w:rPr>
      </w:pPr>
      <w:r w:rsidRPr="0093321C">
        <w:rPr>
          <w:rFonts w:ascii="Times New Roman" w:hAnsi="Times New Roman" w:cs="Times New Roman"/>
          <w:sz w:val="28"/>
          <w:szCs w:val="28"/>
        </w:rPr>
        <w:t>10)  Правила приемки и отпуска товарно-материальных ценностей ТОО «Ойл Транспорт Корпорейшэн»;</w:t>
      </w:r>
    </w:p>
    <w:p w:rsidR="001A70FA" w:rsidRPr="0093321C" w:rsidRDefault="001A70FA" w:rsidP="001A70FA">
      <w:pPr>
        <w:pStyle w:val="a6"/>
        <w:tabs>
          <w:tab w:val="left" w:pos="993"/>
        </w:tabs>
        <w:ind w:firstLine="708"/>
        <w:jc w:val="both"/>
        <w:rPr>
          <w:rFonts w:ascii="Times New Roman" w:hAnsi="Times New Roman" w:cs="Times New Roman"/>
          <w:sz w:val="28"/>
          <w:szCs w:val="28"/>
        </w:rPr>
      </w:pPr>
      <w:r w:rsidRPr="0093321C">
        <w:rPr>
          <w:rFonts w:ascii="Times New Roman" w:hAnsi="Times New Roman" w:cs="Times New Roman"/>
          <w:sz w:val="28"/>
          <w:szCs w:val="28"/>
        </w:rPr>
        <w:t>11</w:t>
      </w:r>
      <w:r w:rsidR="00613319" w:rsidRPr="0093321C">
        <w:rPr>
          <w:rFonts w:ascii="Times New Roman" w:hAnsi="Times New Roman" w:cs="Times New Roman"/>
          <w:sz w:val="28"/>
          <w:szCs w:val="28"/>
        </w:rPr>
        <w:t>) Инструкцию</w:t>
      </w:r>
      <w:r w:rsidRPr="0093321C">
        <w:rPr>
          <w:rFonts w:ascii="Times New Roman" w:hAnsi="Times New Roman" w:cs="Times New Roman"/>
          <w:sz w:val="28"/>
          <w:szCs w:val="28"/>
        </w:rPr>
        <w:t xml:space="preserve"> ТОО «Ойл Транспорт Корпорейшэн» по получению, хранению, выдаче и учету всех видов топлива и смазочных материалов;</w:t>
      </w:r>
    </w:p>
    <w:p w:rsidR="002C5541" w:rsidRPr="0093321C" w:rsidRDefault="00613319" w:rsidP="001A70FA">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12) Инструкцию</w:t>
      </w:r>
      <w:r w:rsidR="001A70FA" w:rsidRPr="0093321C">
        <w:rPr>
          <w:rFonts w:ascii="Times New Roman" w:hAnsi="Times New Roman" w:cs="Times New Roman"/>
          <w:sz w:val="28"/>
          <w:szCs w:val="28"/>
        </w:rPr>
        <w:t xml:space="preserve"> ТОО «Ойл Транспорт Корпорейшэн» о порядке проведения инвентаризации основных средств, запасов, расчетов и других статей баланса.</w:t>
      </w:r>
    </w:p>
    <w:p w:rsidR="000D1CE9" w:rsidRPr="0093321C" w:rsidRDefault="000D1CE9" w:rsidP="001A70FA">
      <w:pPr>
        <w:spacing w:after="0" w:line="240" w:lineRule="auto"/>
        <w:ind w:firstLine="709"/>
        <w:jc w:val="both"/>
        <w:rPr>
          <w:rFonts w:ascii="Times New Roman" w:hAnsi="Times New Roman" w:cs="Times New Roman"/>
          <w:sz w:val="28"/>
          <w:szCs w:val="28"/>
        </w:rPr>
      </w:pPr>
    </w:p>
    <w:p w:rsidR="002C5541" w:rsidRPr="0093321C" w:rsidRDefault="002C5541" w:rsidP="00337A2D">
      <w:pPr>
        <w:spacing w:after="0" w:line="240" w:lineRule="auto"/>
        <w:ind w:firstLine="709"/>
        <w:jc w:val="both"/>
        <w:rPr>
          <w:rFonts w:ascii="Times New Roman" w:hAnsi="Times New Roman" w:cs="Times New Roman"/>
          <w:b/>
          <w:sz w:val="28"/>
          <w:szCs w:val="28"/>
        </w:rPr>
      </w:pPr>
      <w:r w:rsidRPr="0093321C">
        <w:rPr>
          <w:rFonts w:ascii="Times New Roman" w:hAnsi="Times New Roman" w:cs="Times New Roman"/>
          <w:b/>
          <w:sz w:val="28"/>
          <w:szCs w:val="28"/>
        </w:rPr>
        <w:t>3.3.  Учредитель доверительного управления имеет право:</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lastRenderedPageBreak/>
        <w:t>3.3.1. Требовать от Доверительного управляющего надлежащего выполнения им своих обязательств по Договору.</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3.3.2. В любое время расторгнуть Договор, в том числе и в случае нарушения Доверительным управляющим условий Договора, при условии предварительного уведомления Доверительного управляющего о расторжении Договора </w:t>
      </w:r>
      <w:r w:rsidR="002C7C0F" w:rsidRPr="0093321C">
        <w:rPr>
          <w:rFonts w:ascii="Times New Roman" w:hAnsi="Times New Roman" w:cs="Times New Roman"/>
          <w:sz w:val="28"/>
          <w:szCs w:val="28"/>
        </w:rPr>
        <w:t xml:space="preserve">не менее чем </w:t>
      </w:r>
      <w:r w:rsidRPr="0093321C">
        <w:rPr>
          <w:rFonts w:ascii="Times New Roman" w:hAnsi="Times New Roman" w:cs="Times New Roman"/>
          <w:sz w:val="28"/>
          <w:szCs w:val="28"/>
        </w:rPr>
        <w:t>за 30 (тридцать) календарных дней до даты расторжения Договора.</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3.3.3. В течение срока действия Договора осуществлять контроль за деятельностью Доверительного управляющего, путем ознакомления с финансовой, бухгалтерской и иной документацией Доверительного управляющего, осмотра Имущества.</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3.</w:t>
      </w:r>
      <w:r w:rsidR="00DE2744" w:rsidRPr="0093321C">
        <w:rPr>
          <w:rFonts w:ascii="Times New Roman" w:hAnsi="Times New Roman" w:cs="Times New Roman"/>
          <w:sz w:val="28"/>
          <w:szCs w:val="28"/>
        </w:rPr>
        <w:t>3.</w:t>
      </w:r>
      <w:r w:rsidRPr="0093321C">
        <w:rPr>
          <w:rFonts w:ascii="Times New Roman" w:hAnsi="Times New Roman" w:cs="Times New Roman"/>
          <w:sz w:val="28"/>
          <w:szCs w:val="28"/>
        </w:rPr>
        <w:t xml:space="preserve">4.  </w:t>
      </w:r>
      <w:r w:rsidR="003F2E22" w:rsidRPr="0093321C">
        <w:rPr>
          <w:rFonts w:ascii="Times New Roman" w:hAnsi="Times New Roman" w:cs="Times New Roman"/>
          <w:sz w:val="28"/>
          <w:szCs w:val="28"/>
        </w:rPr>
        <w:t>В</w:t>
      </w:r>
      <w:r w:rsidRPr="0093321C">
        <w:rPr>
          <w:rFonts w:ascii="Times New Roman" w:hAnsi="Times New Roman" w:cs="Times New Roman"/>
          <w:sz w:val="28"/>
          <w:szCs w:val="28"/>
        </w:rPr>
        <w:t xml:space="preserve"> </w:t>
      </w:r>
      <w:r w:rsidR="00DE2744" w:rsidRPr="0093321C">
        <w:rPr>
          <w:rFonts w:ascii="Times New Roman" w:hAnsi="Times New Roman" w:cs="Times New Roman"/>
          <w:sz w:val="28"/>
          <w:szCs w:val="28"/>
        </w:rPr>
        <w:t>любое время осуществлять проверку целевого использования Имущества, беспрепятственно иметь доступ к Имуществу и контролировать соблюдение норм, касающихся порядка использования и эксплуатации Имущества, внести предписание Доверительному управляющему для устранения выявленных нарушений и несоответствий</w:t>
      </w:r>
      <w:r w:rsidR="00FD5070" w:rsidRPr="0093321C">
        <w:rPr>
          <w:rFonts w:ascii="Times New Roman" w:hAnsi="Times New Roman" w:cs="Times New Roman"/>
          <w:sz w:val="28"/>
          <w:szCs w:val="28"/>
        </w:rPr>
        <w:t>.</w:t>
      </w:r>
    </w:p>
    <w:p w:rsidR="00613319" w:rsidRPr="0093321C" w:rsidRDefault="00613319" w:rsidP="00337A2D">
      <w:pPr>
        <w:spacing w:after="0" w:line="240" w:lineRule="auto"/>
        <w:ind w:firstLine="709"/>
        <w:jc w:val="both"/>
        <w:rPr>
          <w:rFonts w:ascii="Times New Roman" w:hAnsi="Times New Roman" w:cs="Times New Roman"/>
          <w:sz w:val="28"/>
          <w:szCs w:val="28"/>
        </w:rPr>
      </w:pPr>
    </w:p>
    <w:p w:rsidR="00FD5070" w:rsidRPr="0093321C" w:rsidRDefault="00FD5070" w:rsidP="00337A2D">
      <w:pPr>
        <w:spacing w:after="0" w:line="240" w:lineRule="auto"/>
        <w:ind w:firstLine="709"/>
        <w:jc w:val="both"/>
        <w:rPr>
          <w:rFonts w:ascii="Times New Roman" w:hAnsi="Times New Roman" w:cs="Times New Roman"/>
          <w:b/>
          <w:sz w:val="28"/>
          <w:szCs w:val="28"/>
        </w:rPr>
      </w:pPr>
      <w:r w:rsidRPr="0093321C">
        <w:rPr>
          <w:rFonts w:ascii="Times New Roman" w:hAnsi="Times New Roman" w:cs="Times New Roman"/>
          <w:b/>
          <w:sz w:val="28"/>
          <w:szCs w:val="28"/>
        </w:rPr>
        <w:t>3.4. Учредитель доверительного управления обязан:</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3.4.1. </w:t>
      </w:r>
      <w:r w:rsidR="003F2E22" w:rsidRPr="0093321C">
        <w:rPr>
          <w:rFonts w:ascii="Times New Roman" w:hAnsi="Times New Roman" w:cs="Times New Roman"/>
          <w:sz w:val="28"/>
          <w:szCs w:val="28"/>
        </w:rPr>
        <w:t>П</w:t>
      </w:r>
      <w:r w:rsidRPr="0093321C">
        <w:rPr>
          <w:rFonts w:ascii="Times New Roman" w:hAnsi="Times New Roman" w:cs="Times New Roman"/>
          <w:sz w:val="28"/>
          <w:szCs w:val="28"/>
        </w:rPr>
        <w:t>редоставить имущество со всеми необходимыми документами согласно Приложению №1 к настоящему Договору;</w:t>
      </w:r>
    </w:p>
    <w:p w:rsidR="008004E8" w:rsidRPr="0093321C" w:rsidRDefault="006D3EA4" w:rsidP="00FF73F8">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3.4.2. Предоставить </w:t>
      </w:r>
      <w:r w:rsidR="00FF73F8" w:rsidRPr="0093321C">
        <w:rPr>
          <w:rFonts w:ascii="Times New Roman" w:hAnsi="Times New Roman" w:cs="Times New Roman"/>
          <w:sz w:val="28"/>
          <w:szCs w:val="28"/>
        </w:rPr>
        <w:t xml:space="preserve">документы, регулирующие </w:t>
      </w:r>
      <w:r w:rsidRPr="0093321C">
        <w:rPr>
          <w:rFonts w:ascii="Times New Roman" w:hAnsi="Times New Roman" w:cs="Times New Roman"/>
          <w:sz w:val="28"/>
          <w:szCs w:val="28"/>
        </w:rPr>
        <w:t>внутреннею деятельность</w:t>
      </w:r>
      <w:r w:rsidR="00FF73F8" w:rsidRPr="0093321C">
        <w:rPr>
          <w:rFonts w:ascii="Times New Roman" w:hAnsi="Times New Roman" w:cs="Times New Roman"/>
          <w:sz w:val="28"/>
          <w:szCs w:val="28"/>
        </w:rPr>
        <w:t xml:space="preserve"> </w:t>
      </w:r>
      <w:r w:rsidR="008004E8" w:rsidRPr="0093321C">
        <w:rPr>
          <w:rFonts w:ascii="Times New Roman" w:hAnsi="Times New Roman" w:cs="Times New Roman"/>
          <w:sz w:val="28"/>
          <w:szCs w:val="28"/>
        </w:rPr>
        <w:t xml:space="preserve">Учредителя доверительного управления в части инструкции, положении и правил, касательно управление </w:t>
      </w:r>
      <w:r w:rsidR="00FF73F8" w:rsidRPr="0093321C">
        <w:rPr>
          <w:rFonts w:ascii="Times New Roman" w:hAnsi="Times New Roman" w:cs="Times New Roman"/>
          <w:sz w:val="28"/>
          <w:szCs w:val="28"/>
        </w:rPr>
        <w:t>И</w:t>
      </w:r>
      <w:r w:rsidR="008004E8" w:rsidRPr="0093321C">
        <w:rPr>
          <w:rFonts w:ascii="Times New Roman" w:hAnsi="Times New Roman" w:cs="Times New Roman"/>
          <w:sz w:val="28"/>
          <w:szCs w:val="28"/>
        </w:rPr>
        <w:t>муществом.</w:t>
      </w:r>
    </w:p>
    <w:p w:rsidR="00331258" w:rsidRPr="0093321C" w:rsidRDefault="00331258" w:rsidP="00331258">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3.4.3. </w:t>
      </w:r>
      <w:r w:rsidR="004B1A17" w:rsidRPr="0093321C">
        <w:rPr>
          <w:rFonts w:ascii="Times New Roman" w:hAnsi="Times New Roman" w:cs="Times New Roman"/>
          <w:sz w:val="28"/>
          <w:szCs w:val="28"/>
        </w:rPr>
        <w:t>Исполн</w:t>
      </w:r>
      <w:r w:rsidR="004117FC" w:rsidRPr="0093321C">
        <w:rPr>
          <w:rFonts w:ascii="Times New Roman" w:hAnsi="Times New Roman" w:cs="Times New Roman"/>
          <w:sz w:val="28"/>
          <w:szCs w:val="28"/>
        </w:rPr>
        <w:t>ять</w:t>
      </w:r>
      <w:r w:rsidR="004B1A17" w:rsidRPr="0093321C">
        <w:rPr>
          <w:rFonts w:ascii="Times New Roman" w:hAnsi="Times New Roman" w:cs="Times New Roman"/>
          <w:sz w:val="28"/>
          <w:szCs w:val="28"/>
        </w:rPr>
        <w:t xml:space="preserve"> налогов</w:t>
      </w:r>
      <w:r w:rsidR="004117FC" w:rsidRPr="0093321C">
        <w:rPr>
          <w:rFonts w:ascii="Times New Roman" w:hAnsi="Times New Roman" w:cs="Times New Roman"/>
          <w:sz w:val="28"/>
          <w:szCs w:val="28"/>
        </w:rPr>
        <w:t>ые</w:t>
      </w:r>
      <w:r w:rsidR="004B1A17" w:rsidRPr="0093321C">
        <w:rPr>
          <w:rFonts w:ascii="Times New Roman" w:hAnsi="Times New Roman" w:cs="Times New Roman"/>
          <w:sz w:val="28"/>
          <w:szCs w:val="28"/>
        </w:rPr>
        <w:t xml:space="preserve"> обязательства по налогам, не указанным в пункте 3.2.17., и платежам в бюджет, </w:t>
      </w:r>
      <w:r w:rsidR="004117FC" w:rsidRPr="0093321C">
        <w:rPr>
          <w:rFonts w:ascii="Times New Roman" w:hAnsi="Times New Roman" w:cs="Times New Roman"/>
          <w:sz w:val="28"/>
          <w:szCs w:val="28"/>
        </w:rPr>
        <w:t>связанным с переданным в доверительное управление Имуществом, самостоятельно и за свой счет</w:t>
      </w:r>
      <w:r w:rsidRPr="0093321C">
        <w:rPr>
          <w:rFonts w:ascii="Times New Roman" w:hAnsi="Times New Roman" w:cs="Times New Roman"/>
          <w:sz w:val="28"/>
          <w:szCs w:val="28"/>
        </w:rPr>
        <w:t>.</w:t>
      </w:r>
    </w:p>
    <w:p w:rsidR="00B505B4" w:rsidRPr="0093321C" w:rsidRDefault="00B505B4" w:rsidP="006937A1">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3.4.</w:t>
      </w:r>
      <w:r w:rsidR="003801D6" w:rsidRPr="0093321C">
        <w:rPr>
          <w:rFonts w:ascii="Times New Roman" w:hAnsi="Times New Roman" w:cs="Times New Roman"/>
          <w:sz w:val="28"/>
          <w:szCs w:val="28"/>
        </w:rPr>
        <w:t>4</w:t>
      </w:r>
      <w:r w:rsidRPr="0093321C">
        <w:rPr>
          <w:rFonts w:ascii="Times New Roman" w:hAnsi="Times New Roman" w:cs="Times New Roman"/>
          <w:sz w:val="28"/>
          <w:szCs w:val="28"/>
        </w:rPr>
        <w:t>.</w:t>
      </w:r>
      <w:r w:rsidR="005C6028" w:rsidRPr="0093321C">
        <w:rPr>
          <w:rFonts w:ascii="Times New Roman" w:hAnsi="Times New Roman" w:cs="Times New Roman"/>
          <w:sz w:val="28"/>
          <w:szCs w:val="28"/>
        </w:rPr>
        <w:t xml:space="preserve"> </w:t>
      </w:r>
      <w:r w:rsidR="00FA49FA" w:rsidRPr="0093321C">
        <w:rPr>
          <w:rFonts w:ascii="Times New Roman" w:hAnsi="Times New Roman" w:cs="Times New Roman"/>
          <w:sz w:val="28"/>
          <w:szCs w:val="28"/>
        </w:rPr>
        <w:t>Совершать иные действия, предусмотренные Договором и законодательством Республики Казахстан.</w:t>
      </w:r>
    </w:p>
    <w:p w:rsidR="004B1A17" w:rsidRPr="0093321C" w:rsidRDefault="004B1A17" w:rsidP="006937A1">
      <w:pPr>
        <w:spacing w:after="0" w:line="240" w:lineRule="auto"/>
        <w:ind w:firstLine="709"/>
        <w:jc w:val="both"/>
        <w:rPr>
          <w:rFonts w:ascii="Times New Roman" w:hAnsi="Times New Roman" w:cs="Times New Roman"/>
          <w:sz w:val="28"/>
          <w:szCs w:val="28"/>
        </w:rPr>
      </w:pPr>
    </w:p>
    <w:p w:rsidR="002C5541" w:rsidRPr="0093321C" w:rsidRDefault="002C5541" w:rsidP="00337A2D">
      <w:pPr>
        <w:spacing w:after="120" w:line="240" w:lineRule="auto"/>
        <w:ind w:left="2123" w:firstLine="709"/>
        <w:jc w:val="both"/>
        <w:rPr>
          <w:rFonts w:ascii="Times New Roman" w:hAnsi="Times New Roman" w:cs="Times New Roman"/>
          <w:b/>
          <w:sz w:val="28"/>
          <w:szCs w:val="28"/>
        </w:rPr>
      </w:pPr>
      <w:r w:rsidRPr="0093321C">
        <w:rPr>
          <w:rFonts w:ascii="Times New Roman" w:hAnsi="Times New Roman" w:cs="Times New Roman"/>
          <w:b/>
          <w:sz w:val="28"/>
          <w:szCs w:val="28"/>
        </w:rPr>
        <w:t>4. Прием/передача Имущества</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4.1. </w:t>
      </w:r>
      <w:r w:rsidR="00FD5070" w:rsidRPr="0093321C">
        <w:rPr>
          <w:rFonts w:ascii="Times New Roman" w:hAnsi="Times New Roman" w:cs="Times New Roman"/>
          <w:sz w:val="28"/>
          <w:szCs w:val="28"/>
        </w:rPr>
        <w:t xml:space="preserve">Передача Имущества и документы на </w:t>
      </w:r>
      <w:r w:rsidR="002C7C0F" w:rsidRPr="0093321C">
        <w:rPr>
          <w:rFonts w:ascii="Times New Roman" w:hAnsi="Times New Roman" w:cs="Times New Roman"/>
          <w:sz w:val="28"/>
          <w:szCs w:val="28"/>
        </w:rPr>
        <w:t xml:space="preserve">него </w:t>
      </w:r>
      <w:r w:rsidR="00FD5070" w:rsidRPr="0093321C">
        <w:rPr>
          <w:rFonts w:ascii="Times New Roman" w:hAnsi="Times New Roman" w:cs="Times New Roman"/>
          <w:sz w:val="28"/>
          <w:szCs w:val="28"/>
        </w:rPr>
        <w:t>Учредителем доверительного управления Доверительному управляющему производится по акту приема-передачи Имущества, составленному по форме, согласованной обеими Сторонами, в течение 10 (десяти) календарных дней после подписания Договора или дополнительных соглашений к Договору</w:t>
      </w:r>
      <w:r w:rsidRPr="0093321C">
        <w:rPr>
          <w:rFonts w:ascii="Times New Roman" w:hAnsi="Times New Roman" w:cs="Times New Roman"/>
          <w:sz w:val="28"/>
          <w:szCs w:val="28"/>
        </w:rPr>
        <w:t>.</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4.2. Прием/передача Имущества осуществляется двухсторонней комиссией, состоящей из уполномоченных представителей Сторон Договора (далее - Уполномоченные представители).</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4.3. После подписания Акта приема-передачи Имущества, ответственность за содержание и сохранность имущества и его деталей (узлы, агрегаты и др.), а также документов на Имущество лежит на Стороне, у которой находится Имущество.</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4.4. В течение 10 (десяти) календа</w:t>
      </w:r>
      <w:r w:rsidR="00337A2D" w:rsidRPr="0093321C">
        <w:rPr>
          <w:rFonts w:ascii="Times New Roman" w:hAnsi="Times New Roman" w:cs="Times New Roman"/>
          <w:sz w:val="28"/>
          <w:szCs w:val="28"/>
        </w:rPr>
        <w:t>р</w:t>
      </w:r>
      <w:r w:rsidRPr="0093321C">
        <w:rPr>
          <w:rFonts w:ascii="Times New Roman" w:hAnsi="Times New Roman" w:cs="Times New Roman"/>
          <w:sz w:val="28"/>
          <w:szCs w:val="28"/>
        </w:rPr>
        <w:t xml:space="preserve">ных дней после окончания срока действия или досрочного расторжения Договора, Имущество подлежит возврату </w:t>
      </w:r>
      <w:r w:rsidRPr="0093321C">
        <w:rPr>
          <w:rFonts w:ascii="Times New Roman" w:hAnsi="Times New Roman" w:cs="Times New Roman"/>
          <w:sz w:val="28"/>
          <w:szCs w:val="28"/>
        </w:rPr>
        <w:lastRenderedPageBreak/>
        <w:t xml:space="preserve">Учредителю доверительного управления по Акту приема-передачи Имущества в том состоянии, качестве и количестве принятым Доверительным управляющий с учетом естественного износа. </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4.5. Акт приема-передачи Имущества подписывается Уполномоченными представителями Сторон, который содержит нижеследующее:</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1) дата и место составления акта;</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2) наименования Сторон;</w:t>
      </w:r>
    </w:p>
    <w:p w:rsidR="002C5541" w:rsidRPr="0093321C" w:rsidRDefault="002C5541" w:rsidP="006937A1">
      <w:pPr>
        <w:spacing w:after="0" w:line="240" w:lineRule="auto"/>
        <w:ind w:firstLine="708"/>
        <w:jc w:val="both"/>
        <w:rPr>
          <w:rFonts w:ascii="Times New Roman" w:hAnsi="Times New Roman" w:cs="Times New Roman"/>
          <w:sz w:val="28"/>
          <w:szCs w:val="28"/>
        </w:rPr>
      </w:pPr>
      <w:r w:rsidRPr="0093321C">
        <w:rPr>
          <w:rFonts w:ascii="Times New Roman" w:hAnsi="Times New Roman" w:cs="Times New Roman"/>
          <w:sz w:val="28"/>
          <w:szCs w:val="28"/>
        </w:rPr>
        <w:t>3) состояние и балансовая стоимость Имущества на момент его передачи.</w:t>
      </w:r>
    </w:p>
    <w:p w:rsidR="006937A1" w:rsidRPr="0093321C" w:rsidRDefault="006937A1" w:rsidP="006937A1">
      <w:pPr>
        <w:spacing w:after="0" w:line="240" w:lineRule="auto"/>
        <w:ind w:firstLine="708"/>
        <w:jc w:val="both"/>
        <w:rPr>
          <w:rFonts w:ascii="Times New Roman" w:hAnsi="Times New Roman" w:cs="Times New Roman"/>
          <w:sz w:val="28"/>
          <w:szCs w:val="28"/>
        </w:rPr>
      </w:pPr>
    </w:p>
    <w:p w:rsidR="002C5541" w:rsidRPr="0093321C" w:rsidRDefault="002C5541" w:rsidP="006937A1">
      <w:pPr>
        <w:spacing w:after="120" w:line="240" w:lineRule="auto"/>
        <w:ind w:left="2123" w:firstLine="709"/>
        <w:jc w:val="both"/>
        <w:rPr>
          <w:rFonts w:ascii="Times New Roman" w:hAnsi="Times New Roman" w:cs="Times New Roman"/>
          <w:b/>
          <w:sz w:val="28"/>
          <w:szCs w:val="28"/>
        </w:rPr>
      </w:pPr>
      <w:r w:rsidRPr="0093321C">
        <w:rPr>
          <w:rFonts w:ascii="Times New Roman" w:hAnsi="Times New Roman" w:cs="Times New Roman"/>
          <w:b/>
          <w:sz w:val="28"/>
          <w:szCs w:val="28"/>
        </w:rPr>
        <w:t>5. Ответственность Сторон</w:t>
      </w:r>
    </w:p>
    <w:p w:rsidR="00734EED" w:rsidRPr="0093321C" w:rsidRDefault="002C5541" w:rsidP="00734EE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5.1. В случае ненадлежащего управления Имуществом со стороны Доверительного управляющего, Учредитель доверительного управления вправе требовать прекращения доверительного управления, расторжения Договора, возврата Имущества и полного возмещения причиненного ущерба.</w:t>
      </w:r>
    </w:p>
    <w:p w:rsidR="00734EED" w:rsidRPr="0093321C" w:rsidRDefault="00734EED" w:rsidP="00734EE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5.2. </w:t>
      </w:r>
      <w:r w:rsidR="006D3EA4" w:rsidRPr="0093321C">
        <w:rPr>
          <w:rFonts w:ascii="Times New Roman" w:hAnsi="Times New Roman" w:cs="Times New Roman"/>
          <w:sz w:val="28"/>
          <w:szCs w:val="28"/>
        </w:rPr>
        <w:t xml:space="preserve">В случае несоблюдения Доверительным управляющим обязанностей, указанных в пункте 3.2. Учредитель доверительного управления вправе в одностороннем порядке расторгнуть договор доверительного управления. </w:t>
      </w:r>
    </w:p>
    <w:p w:rsidR="002C5541" w:rsidRPr="0093321C" w:rsidRDefault="006D3EA4" w:rsidP="00734EE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5.3. </w:t>
      </w:r>
      <w:r w:rsidR="002C5541" w:rsidRPr="0093321C">
        <w:rPr>
          <w:rFonts w:ascii="Times New Roman" w:hAnsi="Times New Roman" w:cs="Times New Roman"/>
          <w:sz w:val="28"/>
          <w:szCs w:val="28"/>
        </w:rPr>
        <w:t>В случае если действия Доверительного управляющего в рамках Договора вызвали повреждение или выход из строя Имущества, то Доверительный управляющий, уведомив об этом Учредителя доверительного управления, обязан провести ремонтные работы и замену деталей для его восстановления за свой счет. В случае невозможности восстановления поврежденного Имущества и его эксплуатации по своему назначению, Доверительный управляющий обязан выплатить Учредителю доверительного управления рыночную стоимость Имущества, которая будет определена независимым оценщиком. Оплата за поврежденное Имущество должна быть осуществлена Доверительным управляющим в срок</w:t>
      </w:r>
      <w:r w:rsidR="002C7C0F" w:rsidRPr="0093321C">
        <w:rPr>
          <w:rFonts w:ascii="Times New Roman" w:hAnsi="Times New Roman" w:cs="Times New Roman"/>
          <w:sz w:val="28"/>
          <w:szCs w:val="28"/>
        </w:rPr>
        <w:t>, не более 30 календарных дней</w:t>
      </w:r>
      <w:r w:rsidR="002C5541" w:rsidRPr="0093321C">
        <w:rPr>
          <w:rFonts w:ascii="Times New Roman" w:hAnsi="Times New Roman" w:cs="Times New Roman"/>
          <w:sz w:val="28"/>
          <w:szCs w:val="28"/>
        </w:rPr>
        <w:t>, согласованный Сторонами и в полном объеме. Расходы на проведение технической и/или независимой экспертизы несет Доверительный управляющий. При необходимости, Учредитель доверительного управления может провести за свой счет соответствующую экспертизу, с последующим возмещением виновной Стороной понесенных расходов.</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5.</w:t>
      </w:r>
      <w:r w:rsidR="006D3EA4" w:rsidRPr="0093321C">
        <w:rPr>
          <w:rFonts w:ascii="Times New Roman" w:hAnsi="Times New Roman" w:cs="Times New Roman"/>
          <w:sz w:val="28"/>
          <w:szCs w:val="28"/>
        </w:rPr>
        <w:t>4</w:t>
      </w:r>
      <w:r w:rsidRPr="0093321C">
        <w:rPr>
          <w:rFonts w:ascii="Times New Roman" w:hAnsi="Times New Roman" w:cs="Times New Roman"/>
          <w:sz w:val="28"/>
          <w:szCs w:val="28"/>
        </w:rPr>
        <w:t xml:space="preserve">. В случае возникновения повреждений или выхода из строя Имущества, все расходы по ремонту данного имущества несет Доверительный управляющий. </w:t>
      </w:r>
    </w:p>
    <w:p w:rsidR="002C5541" w:rsidRPr="0093321C" w:rsidRDefault="008004E8"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5.5</w:t>
      </w:r>
      <w:r w:rsidR="002C5541" w:rsidRPr="0093321C">
        <w:rPr>
          <w:rFonts w:ascii="Times New Roman" w:hAnsi="Times New Roman" w:cs="Times New Roman"/>
          <w:sz w:val="28"/>
          <w:szCs w:val="28"/>
        </w:rPr>
        <w:t xml:space="preserve">. В целях определения основных причин повреждений или выхода из строя Имущества, не подлежащего восстановлению, </w:t>
      </w:r>
      <w:r w:rsidR="00D40DC7" w:rsidRPr="0093321C">
        <w:rPr>
          <w:rFonts w:ascii="Times New Roman" w:hAnsi="Times New Roman" w:cs="Times New Roman"/>
          <w:sz w:val="28"/>
          <w:szCs w:val="28"/>
        </w:rPr>
        <w:t xml:space="preserve">Учредителем доверительного управления </w:t>
      </w:r>
      <w:r w:rsidR="002C5541" w:rsidRPr="0093321C">
        <w:rPr>
          <w:rFonts w:ascii="Times New Roman" w:hAnsi="Times New Roman" w:cs="Times New Roman"/>
          <w:sz w:val="28"/>
          <w:szCs w:val="28"/>
        </w:rPr>
        <w:t xml:space="preserve">производится техническая экспертиза, а при необходимости – независимая экспертиза, по результатам которой оформляется акт, подписанный представителями Сторон, являющийся основным документом, определяющим обязанность Доверительного управляющего возместить в полном объеме стоимость поврежденного Имущества. </w:t>
      </w:r>
    </w:p>
    <w:p w:rsidR="002C5541" w:rsidRPr="0093321C" w:rsidRDefault="00196192"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5.6</w:t>
      </w:r>
      <w:r w:rsidR="002C5541" w:rsidRPr="0093321C">
        <w:rPr>
          <w:rFonts w:ascii="Times New Roman" w:hAnsi="Times New Roman" w:cs="Times New Roman"/>
          <w:sz w:val="28"/>
          <w:szCs w:val="28"/>
        </w:rPr>
        <w:t>. Доверительный управляющий</w:t>
      </w:r>
      <w:r w:rsidR="002C5541" w:rsidRPr="0093321C">
        <w:rPr>
          <w:rFonts w:ascii="Times New Roman" w:hAnsi="Times New Roman" w:cs="Times New Roman"/>
          <w:sz w:val="28"/>
          <w:szCs w:val="28"/>
        </w:rPr>
        <w:tab/>
        <w:t xml:space="preserve"> несет ответственность за весь риск, который связан с убытками или нанесением ущерба Имуществу Учредителя доверительного управления, собственности и здоровью своих работников, </w:t>
      </w:r>
      <w:r w:rsidR="002C5541" w:rsidRPr="0093321C">
        <w:rPr>
          <w:rFonts w:ascii="Times New Roman" w:hAnsi="Times New Roman" w:cs="Times New Roman"/>
          <w:sz w:val="28"/>
          <w:szCs w:val="28"/>
        </w:rPr>
        <w:lastRenderedPageBreak/>
        <w:t>возникающих в течение и вследствие взятых на себя обязательств, в порядке полного возмещения причиненного ущерба и убытков.</w:t>
      </w:r>
    </w:p>
    <w:p w:rsidR="002C5541" w:rsidRPr="0093321C" w:rsidRDefault="00196192"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5.7</w:t>
      </w:r>
      <w:r w:rsidR="002C5541" w:rsidRPr="0093321C">
        <w:rPr>
          <w:rFonts w:ascii="Times New Roman" w:hAnsi="Times New Roman" w:cs="Times New Roman"/>
          <w:sz w:val="28"/>
          <w:szCs w:val="28"/>
        </w:rPr>
        <w:t>. Доверительный управляющий несет ответственность перед Учредителем доверительного управления за действия и упущения своих работников и доверенных (уполномоченных) лиц, а также других лиц, при выполнении договорных обязательств, в порядке полного возмещения причиненного ущерба и убытков.</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5.</w:t>
      </w:r>
      <w:r w:rsidR="00196192" w:rsidRPr="0093321C">
        <w:rPr>
          <w:rFonts w:ascii="Times New Roman" w:hAnsi="Times New Roman" w:cs="Times New Roman"/>
          <w:sz w:val="28"/>
          <w:szCs w:val="28"/>
        </w:rPr>
        <w:t>8</w:t>
      </w:r>
      <w:r w:rsidRPr="0093321C">
        <w:rPr>
          <w:rFonts w:ascii="Times New Roman" w:hAnsi="Times New Roman" w:cs="Times New Roman"/>
          <w:sz w:val="28"/>
          <w:szCs w:val="28"/>
        </w:rPr>
        <w:t>. Доверительный управляющий самостоятельно несет ответственность в соответствии с требованиями статьи 931 Гражданского кодекса Республики Казахстан за вред, причиненный третьим лицам переданным имуществом (источником повышенной опасности) Учредителя доверительного управления при предоставлении транспортных услуг.</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5.</w:t>
      </w:r>
      <w:r w:rsidR="00196192" w:rsidRPr="0093321C">
        <w:rPr>
          <w:rFonts w:ascii="Times New Roman" w:hAnsi="Times New Roman" w:cs="Times New Roman"/>
          <w:sz w:val="28"/>
          <w:szCs w:val="28"/>
        </w:rPr>
        <w:t>9</w:t>
      </w:r>
      <w:r w:rsidRPr="0093321C">
        <w:rPr>
          <w:rFonts w:ascii="Times New Roman" w:hAnsi="Times New Roman" w:cs="Times New Roman"/>
          <w:sz w:val="28"/>
          <w:szCs w:val="28"/>
        </w:rPr>
        <w:t>. Доверительный управляющий несет ответственность за все налоги и другие обязательные платежи в бюджет в соответствии с условиями настоящего Договора, налоговым и экологическим законодательством Республики Казахстан.</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5.</w:t>
      </w:r>
      <w:r w:rsidR="00196192" w:rsidRPr="0093321C">
        <w:rPr>
          <w:rFonts w:ascii="Times New Roman" w:hAnsi="Times New Roman" w:cs="Times New Roman"/>
          <w:sz w:val="28"/>
          <w:szCs w:val="28"/>
        </w:rPr>
        <w:t>10</w:t>
      </w:r>
      <w:r w:rsidRPr="0093321C">
        <w:rPr>
          <w:rFonts w:ascii="Times New Roman" w:hAnsi="Times New Roman" w:cs="Times New Roman"/>
          <w:sz w:val="28"/>
          <w:szCs w:val="28"/>
        </w:rPr>
        <w:t>. В случае неисполнения, несвоевременного или ненадлежащего исполнения Доверительным управляющим обязательств, предусмотренных п.3.2. Договора, а также других условий Договора, Доверительный управляющий при</w:t>
      </w:r>
      <w:r w:rsidR="00613319" w:rsidRPr="0093321C">
        <w:rPr>
          <w:rFonts w:ascii="Times New Roman" w:hAnsi="Times New Roman" w:cs="Times New Roman"/>
          <w:sz w:val="28"/>
          <w:szCs w:val="28"/>
        </w:rPr>
        <w:t xml:space="preserve"> </w:t>
      </w:r>
      <w:r w:rsidRPr="0093321C">
        <w:rPr>
          <w:rFonts w:ascii="Times New Roman" w:hAnsi="Times New Roman" w:cs="Times New Roman"/>
          <w:sz w:val="28"/>
          <w:szCs w:val="28"/>
        </w:rPr>
        <w:t xml:space="preserve">наличии соответствующего требования Учредителя доверительного управления, обязан уплатить Учредителю доверительного управления штраф в размере </w:t>
      </w:r>
      <w:r w:rsidR="00410E7D" w:rsidRPr="0093321C">
        <w:rPr>
          <w:rFonts w:ascii="Times New Roman" w:hAnsi="Times New Roman" w:cs="Times New Roman"/>
          <w:sz w:val="28"/>
          <w:szCs w:val="28"/>
        </w:rPr>
        <w:t xml:space="preserve">100 </w:t>
      </w:r>
      <w:r w:rsidRPr="0093321C">
        <w:rPr>
          <w:rFonts w:ascii="Times New Roman" w:hAnsi="Times New Roman" w:cs="Times New Roman"/>
          <w:sz w:val="28"/>
          <w:szCs w:val="28"/>
        </w:rPr>
        <w:t>МРП за каждое нарушение. Оплата штрафа производится в течение 10 календарных дней с момента получения соответствующего счета.</w:t>
      </w:r>
      <w:r w:rsidR="00410E7D" w:rsidRPr="0093321C">
        <w:rPr>
          <w:rFonts w:ascii="Times New Roman" w:hAnsi="Times New Roman" w:cs="Times New Roman"/>
          <w:sz w:val="28"/>
          <w:szCs w:val="28"/>
        </w:rPr>
        <w:t xml:space="preserve"> Подписанием настоящего Договора Доверительный управляющий соглашается и предоставляет Учредителю доверительного управления право удерживать в свою пользу денежные средства в виде штрафов по настоящему Договору из средств, причитающихся Доверительному управляющему по любым другим договорам, заключенным между Учредителем доверительного управления и Доверительным управляющим.</w:t>
      </w:r>
    </w:p>
    <w:p w:rsidR="002C5541" w:rsidRPr="0093321C" w:rsidRDefault="00196192"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5.11</w:t>
      </w:r>
      <w:r w:rsidR="002C5541" w:rsidRPr="0093321C">
        <w:rPr>
          <w:rFonts w:ascii="Times New Roman" w:hAnsi="Times New Roman" w:cs="Times New Roman"/>
          <w:sz w:val="28"/>
          <w:szCs w:val="28"/>
        </w:rPr>
        <w:t>. В случае причинения вреда (кража, угон) имуществу, указанному в Приложении №1 к настоящему Договору третьими лицами, Доверительный управляющий возмещает рыночную стоимость переданного Имущества на момент причинения вреда транспортному средству.</w:t>
      </w:r>
    </w:p>
    <w:p w:rsidR="002C5541" w:rsidRPr="0093321C" w:rsidRDefault="002C5541" w:rsidP="006937A1">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5.1</w:t>
      </w:r>
      <w:r w:rsidR="00196192" w:rsidRPr="0093321C">
        <w:rPr>
          <w:rFonts w:ascii="Times New Roman" w:hAnsi="Times New Roman" w:cs="Times New Roman"/>
          <w:sz w:val="28"/>
          <w:szCs w:val="28"/>
        </w:rPr>
        <w:t>2</w:t>
      </w:r>
      <w:r w:rsidRPr="0093321C">
        <w:rPr>
          <w:rFonts w:ascii="Times New Roman" w:hAnsi="Times New Roman" w:cs="Times New Roman"/>
          <w:sz w:val="28"/>
          <w:szCs w:val="28"/>
        </w:rPr>
        <w:t>. Доверительный управляющий настоящим Договором освобождает и ограждает Учредителя доверительного управления от всех обременений, ответственностей, наложения взысканий, исков или претензий со стороны государственных органов и третьих лиц, прямо или косвенно связанных с оказанием услуг и пользованием Имуществом.</w:t>
      </w:r>
    </w:p>
    <w:p w:rsidR="006937A1" w:rsidRPr="0093321C" w:rsidRDefault="006937A1" w:rsidP="006937A1">
      <w:pPr>
        <w:spacing w:after="0" w:line="240" w:lineRule="auto"/>
        <w:ind w:firstLine="709"/>
        <w:jc w:val="both"/>
        <w:rPr>
          <w:rFonts w:ascii="Times New Roman" w:hAnsi="Times New Roman" w:cs="Times New Roman"/>
          <w:sz w:val="28"/>
          <w:szCs w:val="28"/>
        </w:rPr>
      </w:pPr>
    </w:p>
    <w:p w:rsidR="00441BE4" w:rsidRPr="0093321C" w:rsidRDefault="00441BE4" w:rsidP="006937A1">
      <w:pPr>
        <w:spacing w:after="0" w:line="240" w:lineRule="auto"/>
        <w:ind w:firstLine="709"/>
        <w:jc w:val="both"/>
        <w:rPr>
          <w:rFonts w:ascii="Times New Roman" w:hAnsi="Times New Roman" w:cs="Times New Roman"/>
          <w:sz w:val="28"/>
          <w:szCs w:val="28"/>
        </w:rPr>
      </w:pPr>
    </w:p>
    <w:p w:rsidR="002C5541" w:rsidRPr="0093321C" w:rsidRDefault="002C5541" w:rsidP="006937A1">
      <w:pPr>
        <w:spacing w:after="120" w:line="240" w:lineRule="auto"/>
        <w:ind w:left="707" w:firstLine="709"/>
        <w:jc w:val="both"/>
        <w:rPr>
          <w:rFonts w:ascii="Times New Roman" w:hAnsi="Times New Roman" w:cs="Times New Roman"/>
          <w:b/>
          <w:sz w:val="28"/>
          <w:szCs w:val="28"/>
        </w:rPr>
      </w:pPr>
      <w:r w:rsidRPr="0093321C">
        <w:rPr>
          <w:rFonts w:ascii="Times New Roman" w:hAnsi="Times New Roman" w:cs="Times New Roman"/>
          <w:b/>
          <w:sz w:val="28"/>
          <w:szCs w:val="28"/>
        </w:rPr>
        <w:t>6. Обстоятельства непреодолимой силы (форс-мажор)</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6.1. 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 а именно: пожара, наводнения, </w:t>
      </w:r>
      <w:r w:rsidRPr="0093321C">
        <w:rPr>
          <w:rFonts w:ascii="Times New Roman" w:hAnsi="Times New Roman" w:cs="Times New Roman"/>
          <w:sz w:val="28"/>
          <w:szCs w:val="28"/>
        </w:rPr>
        <w:lastRenderedPageBreak/>
        <w:t>землетрясений, эмбарго, война, военные действия, издание нормативных правовых актов государственными органами, запрещающих или каким-либо иным образом препятствующих исполнению Сторонами своих обязательств по Договору, при условии, что эти обстоятельства не зависели от воли Сторон и сделали невозможным исполнение любой из Сторон своих обязательств по Договору.</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6.2.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Любая из Сторон при возникновении обстоятельств непреодолимой силы обязана в течение 5 (пяти) календарных дней с момента их возникновения информировать другую Сторону о наступлении этих обстоятельств в письменном виде. Данные обстоятельства должны быть подтверждены документом уполномоченного государственного органа - Торгово-промышленной палатой Республики Казахстан.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2C5541" w:rsidRPr="0093321C" w:rsidRDefault="002C5541" w:rsidP="006937A1">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6.3. Если невозможность полного или частичного исполнения обязательств Сторонами будет существовать свыше 2 (двух) календарных месяцев, то Стороны будут иметь право расторгнуть настоящий Договор уведомив другую Сторону об этом не менее чем за 14 (четырнадцать) рабочих дней до расторжения. В этом случае Стороны создают комиссию для произведения взаиморасчетов и урегулирования иных вопросов.</w:t>
      </w:r>
    </w:p>
    <w:p w:rsidR="006937A1" w:rsidRPr="0093321C" w:rsidRDefault="006937A1" w:rsidP="006937A1">
      <w:pPr>
        <w:spacing w:after="0" w:line="240" w:lineRule="auto"/>
        <w:ind w:firstLine="709"/>
        <w:jc w:val="both"/>
        <w:rPr>
          <w:rFonts w:ascii="Times New Roman" w:hAnsi="Times New Roman" w:cs="Times New Roman"/>
          <w:sz w:val="28"/>
          <w:szCs w:val="28"/>
        </w:rPr>
      </w:pPr>
    </w:p>
    <w:p w:rsidR="002C5541" w:rsidRPr="0093321C" w:rsidRDefault="002C5541" w:rsidP="006937A1">
      <w:pPr>
        <w:spacing w:after="120" w:line="240" w:lineRule="auto"/>
        <w:ind w:left="2123" w:firstLine="709"/>
        <w:jc w:val="both"/>
        <w:rPr>
          <w:rFonts w:ascii="Times New Roman" w:hAnsi="Times New Roman" w:cs="Times New Roman"/>
          <w:b/>
          <w:sz w:val="28"/>
          <w:szCs w:val="28"/>
        </w:rPr>
      </w:pPr>
      <w:r w:rsidRPr="0093321C">
        <w:rPr>
          <w:rFonts w:ascii="Times New Roman" w:hAnsi="Times New Roman" w:cs="Times New Roman"/>
          <w:b/>
          <w:sz w:val="28"/>
          <w:szCs w:val="28"/>
        </w:rPr>
        <w:t>7. Конфиденциальность</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7.1. Условия Договора и всякая информация, данные и материалы, приобретенные или полученные какой-либо из Сторон по Договору - далее «Конфиденциальная информация», будут являться строго конфиденциальными в течение действия настоящего Договора и в течение 5 (пяти) лет по истечении срока его действия. Конфиденциальная информация не должна передаваться каким-либо образом какому-либо третьему лицу без предварительного письменного разрешения другой Стороны, за исключением случаев, предусмотренных настоящим пунктом, когда одна из Сторон может раскрывать конфиденциальную информацию без такого согласия (но при условии соблюдения положений о конфиденциальности, содержащихся в законодательстве Республики Казахстан):</w:t>
      </w:r>
    </w:p>
    <w:p w:rsidR="002C5541" w:rsidRPr="0093321C" w:rsidRDefault="002C5541" w:rsidP="00337A2D">
      <w:pPr>
        <w:numPr>
          <w:ilvl w:val="2"/>
          <w:numId w:val="3"/>
        </w:numPr>
        <w:tabs>
          <w:tab w:val="clear" w:pos="720"/>
          <w:tab w:val="num" w:pos="567"/>
          <w:tab w:val="left"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в момент заключения Договора такая информация является общеизвестной;</w:t>
      </w:r>
    </w:p>
    <w:p w:rsidR="002C5541" w:rsidRPr="0093321C" w:rsidRDefault="002C5541" w:rsidP="00337A2D">
      <w:pPr>
        <w:numPr>
          <w:ilvl w:val="2"/>
          <w:numId w:val="3"/>
        </w:numPr>
        <w:tabs>
          <w:tab w:val="clear" w:pos="720"/>
          <w:tab w:val="num" w:pos="567"/>
          <w:tab w:val="left"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информация стала известной другой Стороне из других источников, при этом Сторона, которая получила эту информацию, должна сообщить другой Стороне источник этой информации;</w:t>
      </w:r>
    </w:p>
    <w:p w:rsidR="002C5541" w:rsidRPr="0093321C" w:rsidRDefault="002C5541" w:rsidP="00337A2D">
      <w:pPr>
        <w:numPr>
          <w:ilvl w:val="2"/>
          <w:numId w:val="3"/>
        </w:numPr>
        <w:tabs>
          <w:tab w:val="clear" w:pos="720"/>
          <w:tab w:val="num" w:pos="567"/>
          <w:tab w:val="left"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t>информация стала известна другой Стороне по причине очевидности и знания подобной информации;</w:t>
      </w:r>
    </w:p>
    <w:p w:rsidR="002C5541" w:rsidRPr="0093321C" w:rsidRDefault="002C5541" w:rsidP="00337A2D">
      <w:pPr>
        <w:numPr>
          <w:ilvl w:val="2"/>
          <w:numId w:val="3"/>
        </w:numPr>
        <w:tabs>
          <w:tab w:val="clear" w:pos="720"/>
          <w:tab w:val="num" w:pos="567"/>
          <w:tab w:val="left" w:pos="1134"/>
        </w:tabs>
        <w:spacing w:after="0" w:line="240" w:lineRule="auto"/>
        <w:ind w:left="0" w:firstLine="709"/>
        <w:jc w:val="both"/>
        <w:rPr>
          <w:rFonts w:ascii="Times New Roman" w:hAnsi="Times New Roman" w:cs="Times New Roman"/>
          <w:sz w:val="28"/>
          <w:szCs w:val="28"/>
        </w:rPr>
      </w:pPr>
      <w:r w:rsidRPr="0093321C">
        <w:rPr>
          <w:rFonts w:ascii="Times New Roman" w:hAnsi="Times New Roman" w:cs="Times New Roman"/>
          <w:sz w:val="28"/>
          <w:szCs w:val="28"/>
        </w:rPr>
        <w:lastRenderedPageBreak/>
        <w:t>информация стала доступной для разглашения после письменного одобрения Стороны, которой эта информация принадлежит.</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7.2. Стороны обязуются не допускать распространения любой информации, наносящей ущерб репутации и коммерческим интересам другой Стороны.</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7.3. Стороны должны гарантировать друг другу, что вся полученная Конфиденциальная информация будет использоваться только для решения поставленных Сторонами взаимных целей и задач и никак иначе.</w:t>
      </w:r>
    </w:p>
    <w:p w:rsidR="002C5541" w:rsidRPr="0093321C" w:rsidRDefault="002C5541" w:rsidP="006937A1">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7.4. Стороны должны в обязательном порядке ставить друг друга в известность в случае возникновения интереса к переданной Конфиденциальной информации со стороны третьих лиц.</w:t>
      </w:r>
    </w:p>
    <w:p w:rsidR="006937A1" w:rsidRPr="0093321C" w:rsidRDefault="006937A1" w:rsidP="006937A1">
      <w:pPr>
        <w:spacing w:after="0" w:line="240" w:lineRule="auto"/>
        <w:ind w:firstLine="709"/>
        <w:jc w:val="both"/>
        <w:rPr>
          <w:rFonts w:ascii="Times New Roman" w:hAnsi="Times New Roman" w:cs="Times New Roman"/>
          <w:sz w:val="28"/>
          <w:szCs w:val="28"/>
        </w:rPr>
      </w:pPr>
    </w:p>
    <w:p w:rsidR="002C5541" w:rsidRPr="0093321C" w:rsidRDefault="00B37D6D" w:rsidP="00337A2D">
      <w:pPr>
        <w:spacing w:after="120" w:line="240" w:lineRule="auto"/>
        <w:ind w:left="1415" w:firstLine="709"/>
        <w:jc w:val="both"/>
        <w:rPr>
          <w:rFonts w:ascii="Times New Roman" w:hAnsi="Times New Roman" w:cs="Times New Roman"/>
          <w:b/>
          <w:sz w:val="28"/>
          <w:szCs w:val="28"/>
        </w:rPr>
      </w:pPr>
      <w:r w:rsidRPr="0093321C">
        <w:rPr>
          <w:rFonts w:ascii="Times New Roman" w:hAnsi="Times New Roman" w:cs="Times New Roman"/>
          <w:b/>
          <w:sz w:val="28"/>
          <w:szCs w:val="28"/>
        </w:rPr>
        <w:t xml:space="preserve">    </w:t>
      </w:r>
      <w:r w:rsidR="002C5541" w:rsidRPr="0093321C">
        <w:rPr>
          <w:rFonts w:ascii="Times New Roman" w:hAnsi="Times New Roman" w:cs="Times New Roman"/>
          <w:b/>
          <w:sz w:val="28"/>
          <w:szCs w:val="28"/>
        </w:rPr>
        <w:t>8. Антикоррупционные требования</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8.1. Стороны признают и подтверждают, что каждая из них проводит политику полной нетерпимости к взяточничеству и коррупции, предполагающую полный запрет коррупционных действий и совершения выплат за содействие/выплат, целью которых является упрощение формальностей в связи с хозяйственной деятельностью, обеспечение более быстрого решения тех или иных вопросов. </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lang w:val="kk-KZ"/>
        </w:rPr>
        <w:t xml:space="preserve">8.2. </w:t>
      </w:r>
      <w:r w:rsidRPr="0093321C">
        <w:rPr>
          <w:rFonts w:ascii="Times New Roman" w:hAnsi="Times New Roman" w:cs="Times New Roman"/>
          <w:sz w:val="28"/>
          <w:szCs w:val="28"/>
        </w:rPr>
        <w:t>Стороны подтверждают, что они</w:t>
      </w:r>
      <w:r w:rsidRPr="0093321C">
        <w:rPr>
          <w:rFonts w:ascii="Times New Roman" w:hAnsi="Times New Roman" w:cs="Times New Roman"/>
          <w:sz w:val="28"/>
          <w:szCs w:val="28"/>
          <w:lang w:val="kk-KZ"/>
        </w:rPr>
        <w:t xml:space="preserve">, а также </w:t>
      </w:r>
      <w:r w:rsidRPr="0093321C">
        <w:rPr>
          <w:rFonts w:ascii="Times New Roman" w:hAnsi="Times New Roman" w:cs="Times New Roman"/>
          <w:sz w:val="28"/>
          <w:szCs w:val="28"/>
        </w:rPr>
        <w:t>их работники не совершали, не побуждали к совершению действий, нарушающих либо способствующих нарушению законодательства Республики Казахстан</w:t>
      </w:r>
      <w:r w:rsidRPr="0093321C">
        <w:rPr>
          <w:rFonts w:ascii="Times New Roman" w:hAnsi="Times New Roman" w:cs="Times New Roman"/>
          <w:sz w:val="28"/>
          <w:szCs w:val="28"/>
          <w:lang w:val="kk-KZ"/>
        </w:rPr>
        <w:t xml:space="preserve"> о противодействии коррупции </w:t>
      </w:r>
      <w:r w:rsidRPr="0093321C">
        <w:rPr>
          <w:rFonts w:ascii="Times New Roman" w:hAnsi="Times New Roman" w:cs="Times New Roman"/>
          <w:sz w:val="28"/>
          <w:szCs w:val="28"/>
        </w:rPr>
        <w:t>(далее – «Антикоррупционное законодательство»), не выплачивали, не предлагали выплатить и не разрешали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иные неправомерные цели.</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8.</w:t>
      </w:r>
      <w:r w:rsidRPr="0093321C">
        <w:rPr>
          <w:rFonts w:ascii="Times New Roman" w:hAnsi="Times New Roman" w:cs="Times New Roman"/>
          <w:sz w:val="28"/>
          <w:szCs w:val="28"/>
          <w:lang w:val="kk-KZ"/>
        </w:rPr>
        <w:t>3</w:t>
      </w:r>
      <w:r w:rsidRPr="0093321C">
        <w:rPr>
          <w:rFonts w:ascii="Times New Roman" w:hAnsi="Times New Roman" w:cs="Times New Roman"/>
          <w:sz w:val="28"/>
          <w:szCs w:val="28"/>
        </w:rPr>
        <w:t xml:space="preserve">. При исполнении своих обязательств по Договору, Стороны, </w:t>
      </w:r>
      <w:r w:rsidRPr="0093321C">
        <w:rPr>
          <w:rFonts w:ascii="Times New Roman" w:hAnsi="Times New Roman" w:cs="Times New Roman"/>
          <w:sz w:val="28"/>
          <w:szCs w:val="28"/>
          <w:lang w:val="kk-KZ"/>
        </w:rPr>
        <w:t xml:space="preserve">а также </w:t>
      </w:r>
      <w:r w:rsidRPr="0093321C">
        <w:rPr>
          <w:rFonts w:ascii="Times New Roman" w:hAnsi="Times New Roman" w:cs="Times New Roman"/>
          <w:sz w:val="28"/>
          <w:szCs w:val="28"/>
        </w:rPr>
        <w:t>их работники</w:t>
      </w:r>
      <w:r w:rsidRPr="0093321C">
        <w:rPr>
          <w:rFonts w:ascii="Times New Roman" w:hAnsi="Times New Roman" w:cs="Times New Roman"/>
          <w:sz w:val="28"/>
          <w:szCs w:val="28"/>
          <w:lang w:val="kk-KZ"/>
        </w:rPr>
        <w:t xml:space="preserve"> </w:t>
      </w:r>
      <w:r w:rsidRPr="0093321C">
        <w:rPr>
          <w:rFonts w:ascii="Times New Roman" w:hAnsi="Times New Roman" w:cs="Times New Roman"/>
          <w:sz w:val="28"/>
          <w:szCs w:val="28"/>
        </w:rPr>
        <w:t>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Антикоррупционного законодательства.</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8.</w:t>
      </w:r>
      <w:r w:rsidRPr="0093321C">
        <w:rPr>
          <w:rFonts w:ascii="Times New Roman" w:hAnsi="Times New Roman" w:cs="Times New Roman"/>
          <w:sz w:val="28"/>
          <w:szCs w:val="28"/>
          <w:lang w:val="kk-KZ"/>
        </w:rPr>
        <w:t>4</w:t>
      </w:r>
      <w:r w:rsidRPr="0093321C">
        <w:rPr>
          <w:rFonts w:ascii="Times New Roman" w:hAnsi="Times New Roman" w:cs="Times New Roman"/>
          <w:sz w:val="28"/>
          <w:szCs w:val="28"/>
        </w:rPr>
        <w:t xml:space="preserve">. При исполнении своих обязательств по Договору, Стороны обязуются соблюдать требования Антикоррупционного законодательства, и принимать </w:t>
      </w:r>
      <w:r w:rsidRPr="0093321C">
        <w:rPr>
          <w:rFonts w:ascii="Times New Roman" w:hAnsi="Times New Roman" w:cs="Times New Roman"/>
          <w:sz w:val="28"/>
          <w:szCs w:val="28"/>
          <w:lang w:val="kk-KZ"/>
        </w:rPr>
        <w:t>необходимые</w:t>
      </w:r>
      <w:r w:rsidRPr="0093321C">
        <w:rPr>
          <w:rFonts w:ascii="Times New Roman" w:hAnsi="Times New Roman" w:cs="Times New Roman"/>
          <w:sz w:val="28"/>
          <w:szCs w:val="28"/>
        </w:rPr>
        <w:t xml:space="preserve"> меры для предотвращения коррупции в соответствии с Антикоррупционным законодательством.</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8.5.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незамедлительно уведомить другую Сторону в письменной форме.</w:t>
      </w:r>
    </w:p>
    <w:p w:rsidR="009E5FA2" w:rsidRPr="0093321C" w:rsidRDefault="009E5FA2" w:rsidP="00337A2D">
      <w:pPr>
        <w:spacing w:after="0" w:line="240" w:lineRule="auto"/>
        <w:ind w:firstLine="709"/>
        <w:jc w:val="both"/>
        <w:rPr>
          <w:rFonts w:ascii="Times New Roman" w:hAnsi="Times New Roman" w:cs="Times New Roman"/>
          <w:sz w:val="28"/>
          <w:szCs w:val="28"/>
        </w:rPr>
      </w:pPr>
    </w:p>
    <w:p w:rsidR="002C5541" w:rsidRPr="0093321C" w:rsidRDefault="002C5541" w:rsidP="00337A2D">
      <w:pPr>
        <w:spacing w:after="120" w:line="240" w:lineRule="auto"/>
        <w:ind w:left="1415" w:firstLine="709"/>
        <w:jc w:val="both"/>
        <w:rPr>
          <w:rFonts w:ascii="Times New Roman" w:hAnsi="Times New Roman" w:cs="Times New Roman"/>
          <w:b/>
          <w:sz w:val="28"/>
          <w:szCs w:val="28"/>
        </w:rPr>
      </w:pPr>
      <w:r w:rsidRPr="0093321C">
        <w:rPr>
          <w:rFonts w:ascii="Times New Roman" w:hAnsi="Times New Roman" w:cs="Times New Roman"/>
          <w:b/>
          <w:sz w:val="28"/>
          <w:szCs w:val="28"/>
        </w:rPr>
        <w:t>9. Срок действия и прекращение Договора</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lastRenderedPageBreak/>
        <w:t>9.1. Договор вступает в силу с момента его подписания Сторонами и действует до 31 декабря 202</w:t>
      </w:r>
      <w:r w:rsidR="00613319" w:rsidRPr="0093321C">
        <w:rPr>
          <w:rFonts w:ascii="Times New Roman" w:hAnsi="Times New Roman" w:cs="Times New Roman"/>
          <w:sz w:val="28"/>
          <w:szCs w:val="28"/>
        </w:rPr>
        <w:t>___</w:t>
      </w:r>
      <w:r w:rsidRPr="0093321C">
        <w:rPr>
          <w:rFonts w:ascii="Times New Roman" w:hAnsi="Times New Roman" w:cs="Times New Roman"/>
          <w:sz w:val="28"/>
          <w:szCs w:val="28"/>
        </w:rPr>
        <w:t xml:space="preserve"> года, а в части взаиморасчетов до полного их завершения.</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9.2. Окончание срока действия Договора или его прекращение по инициативе одной из Сторон не освобождает Стороны от ответственности за нарушение его условий.</w:t>
      </w:r>
    </w:p>
    <w:p w:rsidR="0081385E" w:rsidRPr="0093321C" w:rsidRDefault="0081385E" w:rsidP="00337A2D">
      <w:pPr>
        <w:spacing w:after="0" w:line="240" w:lineRule="auto"/>
        <w:ind w:firstLine="709"/>
        <w:jc w:val="both"/>
        <w:rPr>
          <w:rFonts w:ascii="Times New Roman" w:hAnsi="Times New Roman" w:cs="Times New Roman"/>
          <w:sz w:val="28"/>
          <w:szCs w:val="28"/>
        </w:rPr>
      </w:pPr>
    </w:p>
    <w:p w:rsidR="002C5541" w:rsidRPr="0093321C" w:rsidRDefault="002C5541" w:rsidP="00337A2D">
      <w:pPr>
        <w:spacing w:after="120" w:line="240" w:lineRule="auto"/>
        <w:ind w:left="2123" w:firstLine="709"/>
        <w:jc w:val="both"/>
        <w:rPr>
          <w:rFonts w:ascii="Times New Roman" w:hAnsi="Times New Roman" w:cs="Times New Roman"/>
          <w:b/>
          <w:sz w:val="28"/>
          <w:szCs w:val="28"/>
        </w:rPr>
      </w:pPr>
      <w:r w:rsidRPr="0093321C">
        <w:rPr>
          <w:rFonts w:ascii="Times New Roman" w:hAnsi="Times New Roman" w:cs="Times New Roman"/>
          <w:b/>
          <w:sz w:val="28"/>
          <w:szCs w:val="28"/>
        </w:rPr>
        <w:t>10. Корреспонденция</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10.1. Если по условиям Договора необходимо вести какую-либо переписку, представлять или выпускать уведомления, инструкции, согласия, утверждения, сертификаты или какие-либо решения и, если не оговорено иным образом, то такой вид переписки осуществляется в письменной форме без необоснованных задержек.</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10.2. Все документы по переписке согласно или в связи с настоящим Договором, должны иметь реквизиты Сторон с номером Договора.</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10.3. Любое уведомление или сообщение, необходимое согласно настоящему Договору, оформляется в письменном виде, если иное не предусмотрено Договором может направляться: (1) на зарегистрированный почтовый адрес; или посредством (2) услуги личной или курьерской доставки; (3) передача факсимильного сообщения по адресам или номерам, указанным в Договоре, с последующим предоставлением оригинала в течение трех рабочих дней. Любое сообщение, отправленное курьерской почтой, телексом, телеграммой или факсом считается (при отсутствии подтверждения более раннего получения) доставленным в момент самой передачи. Уведомление, отправленное заказным (авиа) письмом считается доставленным при условии наличия штампа почтового отделения или курьерской службы, подтверждающего доставку почты.</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10.4. В целях управления и координирования обязательств Сторон в период действия настоящего Договора, Стороны вправе назначить своего представителя, который обладает необходимыми полномочиями действовать от имени соответствующей Стороны при получении указаний, осуществлении и осуществлении контроля за исполнением обязательств по настоящему Договору. При этом Сторона письменно уведомляет другую Сторону о своем представителе и контактных данных представителя адрес, номер контактного и мобильного телефона, адрес электронной почты). В случае назначения представителя Стороны, все документы пересылаются данному представителю Стороны и во всех случаях, когда таковы не имеют сопроводительного письма, они должны быть подтверждены передаточным документом.</w:t>
      </w:r>
    </w:p>
    <w:p w:rsidR="002C5541" w:rsidRPr="0093321C" w:rsidRDefault="002C5541" w:rsidP="00FE4369">
      <w:pPr>
        <w:spacing w:after="12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10.5. В случае назначения представителя Стороны, Сторона обязана письменно уведомить другую Сторону о любых заменах своего представителя и/или контактных данных представителя не менее чем за 10 (десять) дней до даты вступления в силу такой замены.</w:t>
      </w:r>
    </w:p>
    <w:p w:rsidR="002C5541" w:rsidRPr="0093321C" w:rsidRDefault="002C5541" w:rsidP="00337A2D">
      <w:pPr>
        <w:spacing w:after="120" w:line="240" w:lineRule="auto"/>
        <w:ind w:left="1415" w:firstLine="709"/>
        <w:jc w:val="both"/>
        <w:rPr>
          <w:rFonts w:ascii="Times New Roman" w:hAnsi="Times New Roman" w:cs="Times New Roman"/>
          <w:b/>
          <w:sz w:val="28"/>
          <w:szCs w:val="28"/>
        </w:rPr>
      </w:pPr>
      <w:r w:rsidRPr="0093321C">
        <w:rPr>
          <w:rFonts w:ascii="Times New Roman" w:hAnsi="Times New Roman" w:cs="Times New Roman"/>
          <w:b/>
          <w:sz w:val="28"/>
          <w:szCs w:val="28"/>
        </w:rPr>
        <w:t>11. Порядок разрешения споров и другие условия</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lastRenderedPageBreak/>
        <w:t>11.1. Все споры и разногласия, возникающие по Договору, разрешаются путем переговоров.</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11.2. В случае невозможности решения споров путем переговоров, споры подлежат разрешению в судебном порядке в соответствии с законодательством Республики Казахстан.</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11.3. Во всем, что не урегулировано Договором, Стороны руководствуются требованиями действующего законодательства Республики Казахстан.</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11.4. Расходы, связанные с регистрацией Договора в уполномоченном государственном органе при необходимости несет Доверительный управляющий.</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11.5. Любая предыдущая договоренность, соглашения, заверения или гарантии по отношению к предмету Договора заменяются Договором и утрачивают юридическую силу со дня подписания Договора.</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11.6.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письменной форме и подписана Сторонами в виде дополнительного соглашения к Договору.</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11.7. Договор составлен на русском языке в трех подлинных экземплярах, имеющих одинаковую юридическую силу, по одному экземпляру для каждой Стороны и один экземпляр для уполномоченного государственного органа.</w:t>
      </w:r>
    </w:p>
    <w:p w:rsidR="002C5541" w:rsidRPr="0093321C" w:rsidRDefault="002C5541" w:rsidP="00337A2D">
      <w:pPr>
        <w:spacing w:after="0" w:line="240" w:lineRule="auto"/>
        <w:ind w:firstLine="709"/>
        <w:jc w:val="both"/>
        <w:rPr>
          <w:rFonts w:ascii="Times New Roman" w:hAnsi="Times New Roman" w:cs="Times New Roman"/>
          <w:sz w:val="28"/>
          <w:szCs w:val="28"/>
        </w:rPr>
      </w:pPr>
      <w:r w:rsidRPr="0093321C">
        <w:rPr>
          <w:rFonts w:ascii="Times New Roman" w:hAnsi="Times New Roman" w:cs="Times New Roman"/>
          <w:sz w:val="28"/>
          <w:szCs w:val="28"/>
        </w:rPr>
        <w:t xml:space="preserve">11.8. </w:t>
      </w:r>
      <w:r w:rsidR="00FD5070" w:rsidRPr="0093321C">
        <w:rPr>
          <w:rFonts w:ascii="Times New Roman" w:hAnsi="Times New Roman" w:cs="Times New Roman"/>
          <w:sz w:val="28"/>
          <w:szCs w:val="28"/>
        </w:rPr>
        <w:t>В случае изменения юридического (фактического) адреса, телефонных номеров и иных контактных данных, банковских реквизитов, указанных в настоящем Договоре, смены первого руководителя, а равно изменение юридического статуса, Сторона, у которой произошли данные изменения, должна не позднее десяти рабочих дней после такого изменения в письменном виде проинформировать другую Сторону.</w:t>
      </w:r>
    </w:p>
    <w:p w:rsidR="009E5FA2" w:rsidRPr="0093321C" w:rsidRDefault="002C5541" w:rsidP="009E5FA2">
      <w:pPr>
        <w:pStyle w:val="a8"/>
        <w:tabs>
          <w:tab w:val="num" w:pos="1276"/>
        </w:tabs>
        <w:spacing w:after="240" w:line="240" w:lineRule="auto"/>
        <w:ind w:left="0" w:firstLine="567"/>
        <w:jc w:val="both"/>
        <w:rPr>
          <w:rFonts w:ascii="Times New Roman" w:hAnsi="Times New Roman" w:cs="Times New Roman"/>
          <w:sz w:val="28"/>
          <w:szCs w:val="28"/>
        </w:rPr>
      </w:pPr>
      <w:r w:rsidRPr="0093321C">
        <w:rPr>
          <w:rFonts w:ascii="Times New Roman" w:hAnsi="Times New Roman" w:cs="Times New Roman"/>
          <w:sz w:val="28"/>
          <w:szCs w:val="28"/>
        </w:rPr>
        <w:t>11.9. Настоящий Договор включает все приложения к Договору и документы, на которых содержатся ссылки, а также изменения и дополнения, оформленные в установленном порядке. Перечисленные ниже документы и условия, оговоренные в них, образуют данный Договор и сч</w:t>
      </w:r>
      <w:r w:rsidR="00FD5070" w:rsidRPr="0093321C">
        <w:rPr>
          <w:rFonts w:ascii="Times New Roman" w:hAnsi="Times New Roman" w:cs="Times New Roman"/>
          <w:sz w:val="28"/>
          <w:szCs w:val="28"/>
        </w:rPr>
        <w:t>итаются его неотъемлемой частью</w:t>
      </w:r>
      <w:r w:rsidR="00337A2D" w:rsidRPr="0093321C">
        <w:rPr>
          <w:rFonts w:ascii="Times New Roman" w:hAnsi="Times New Roman" w:cs="Times New Roman"/>
          <w:sz w:val="28"/>
          <w:szCs w:val="28"/>
        </w:rPr>
        <w:t>.</w:t>
      </w:r>
    </w:p>
    <w:p w:rsidR="002C5541" w:rsidRPr="0093321C" w:rsidRDefault="002C5541" w:rsidP="00FE4369">
      <w:pPr>
        <w:spacing w:after="240" w:line="240" w:lineRule="auto"/>
        <w:ind w:firstLine="709"/>
        <w:jc w:val="both"/>
        <w:rPr>
          <w:rFonts w:ascii="Times New Roman" w:hAnsi="Times New Roman" w:cs="Times New Roman"/>
          <w:b/>
          <w:sz w:val="28"/>
          <w:szCs w:val="28"/>
        </w:rPr>
      </w:pPr>
      <w:r w:rsidRPr="0093321C">
        <w:rPr>
          <w:rFonts w:ascii="Times New Roman" w:hAnsi="Times New Roman" w:cs="Times New Roman"/>
          <w:sz w:val="28"/>
          <w:szCs w:val="28"/>
        </w:rPr>
        <w:t xml:space="preserve">  </w:t>
      </w:r>
      <w:r w:rsidRPr="0093321C">
        <w:rPr>
          <w:rFonts w:ascii="Times New Roman" w:hAnsi="Times New Roman" w:cs="Times New Roman"/>
          <w:b/>
          <w:sz w:val="28"/>
          <w:szCs w:val="28"/>
        </w:rPr>
        <w:t>12. Юридические адреса, банковские реквизиты и подписи Сторон:</w:t>
      </w:r>
    </w:p>
    <w:tbl>
      <w:tblPr>
        <w:tblStyle w:val="a3"/>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9"/>
        <w:gridCol w:w="690"/>
        <w:gridCol w:w="4324"/>
        <w:gridCol w:w="490"/>
      </w:tblGrid>
      <w:tr w:rsidR="00C73413" w:rsidRPr="0093321C" w:rsidTr="00FE4369">
        <w:tc>
          <w:tcPr>
            <w:tcW w:w="5529" w:type="dxa"/>
            <w:gridSpan w:val="2"/>
          </w:tcPr>
          <w:p w:rsidR="00C73413" w:rsidRPr="0093321C" w:rsidRDefault="00C73413" w:rsidP="000810B7">
            <w:pPr>
              <w:spacing w:line="276" w:lineRule="auto"/>
              <w:rPr>
                <w:rFonts w:ascii="Times New Roman" w:hAnsi="Times New Roman" w:cs="Times New Roman"/>
                <w:b/>
                <w:sz w:val="28"/>
                <w:szCs w:val="28"/>
              </w:rPr>
            </w:pPr>
            <w:r w:rsidRPr="0093321C">
              <w:rPr>
                <w:rFonts w:ascii="Times New Roman" w:hAnsi="Times New Roman" w:cs="Times New Roman"/>
                <w:b/>
                <w:sz w:val="28"/>
                <w:szCs w:val="28"/>
              </w:rPr>
              <w:t xml:space="preserve">Учредитель доверительного управления </w:t>
            </w:r>
          </w:p>
          <w:p w:rsidR="00C73413" w:rsidRPr="0093321C" w:rsidRDefault="00C73413" w:rsidP="000810B7">
            <w:pPr>
              <w:spacing w:after="200" w:line="276" w:lineRule="auto"/>
              <w:rPr>
                <w:rFonts w:ascii="Times New Roman" w:hAnsi="Times New Roman" w:cs="Times New Roman"/>
                <w:b/>
                <w:sz w:val="28"/>
                <w:szCs w:val="28"/>
              </w:rPr>
            </w:pPr>
            <w:r w:rsidRPr="0093321C">
              <w:rPr>
                <w:rFonts w:ascii="Times New Roman" w:hAnsi="Times New Roman" w:cs="Times New Roman"/>
                <w:b/>
                <w:sz w:val="28"/>
                <w:szCs w:val="28"/>
              </w:rPr>
              <w:t>ТОО «</w:t>
            </w:r>
            <w:r w:rsidRPr="0093321C">
              <w:rPr>
                <w:rFonts w:ascii="Times New Roman" w:hAnsi="Times New Roman" w:cs="Times New Roman"/>
                <w:b/>
                <w:sz w:val="28"/>
                <w:szCs w:val="28"/>
                <w:lang w:val="en-US"/>
              </w:rPr>
              <w:t>O</w:t>
            </w:r>
            <w:r w:rsidRPr="0093321C">
              <w:rPr>
                <w:rFonts w:ascii="Times New Roman" w:hAnsi="Times New Roman" w:cs="Times New Roman"/>
                <w:b/>
                <w:sz w:val="28"/>
                <w:szCs w:val="28"/>
              </w:rPr>
              <w:t>йл Транспорт Корпорейшэн»</w:t>
            </w:r>
          </w:p>
        </w:tc>
        <w:tc>
          <w:tcPr>
            <w:tcW w:w="4814" w:type="dxa"/>
            <w:gridSpan w:val="2"/>
          </w:tcPr>
          <w:p w:rsidR="00C73413" w:rsidRPr="0093321C" w:rsidRDefault="00C73413" w:rsidP="000810B7">
            <w:pPr>
              <w:spacing w:line="276" w:lineRule="auto"/>
              <w:rPr>
                <w:rFonts w:ascii="Times New Roman" w:hAnsi="Times New Roman" w:cs="Times New Roman"/>
                <w:b/>
                <w:sz w:val="28"/>
                <w:szCs w:val="28"/>
              </w:rPr>
            </w:pPr>
            <w:r w:rsidRPr="0093321C">
              <w:rPr>
                <w:rFonts w:ascii="Times New Roman" w:hAnsi="Times New Roman" w:cs="Times New Roman"/>
                <w:b/>
                <w:sz w:val="28"/>
                <w:szCs w:val="28"/>
              </w:rPr>
              <w:t>Доверительный управляющий</w:t>
            </w:r>
          </w:p>
          <w:p w:rsidR="004742C0" w:rsidRPr="0093321C" w:rsidRDefault="00C73413" w:rsidP="00613319">
            <w:pPr>
              <w:spacing w:after="200" w:line="276" w:lineRule="auto"/>
              <w:rPr>
                <w:rFonts w:ascii="Times New Roman" w:hAnsi="Times New Roman" w:cs="Times New Roman"/>
                <w:b/>
                <w:sz w:val="28"/>
                <w:szCs w:val="28"/>
              </w:rPr>
            </w:pPr>
            <w:r w:rsidRPr="0093321C">
              <w:rPr>
                <w:rFonts w:ascii="Times New Roman" w:hAnsi="Times New Roman" w:cs="Times New Roman"/>
                <w:b/>
                <w:sz w:val="28"/>
                <w:szCs w:val="28"/>
              </w:rPr>
              <w:t xml:space="preserve">ТОО </w:t>
            </w:r>
            <w:r w:rsidR="00E74477" w:rsidRPr="0093321C">
              <w:rPr>
                <w:rFonts w:ascii="Times New Roman" w:hAnsi="Times New Roman" w:cs="Times New Roman"/>
                <w:b/>
                <w:sz w:val="28"/>
                <w:szCs w:val="28"/>
              </w:rPr>
              <w:t>«</w:t>
            </w:r>
            <w:r w:rsidR="00613319" w:rsidRPr="0093321C">
              <w:rPr>
                <w:rFonts w:ascii="Times New Roman" w:hAnsi="Times New Roman" w:cs="Times New Roman"/>
                <w:b/>
                <w:sz w:val="28"/>
                <w:szCs w:val="28"/>
              </w:rPr>
              <w:t>____________</w:t>
            </w:r>
            <w:r w:rsidR="00E74477" w:rsidRPr="0093321C">
              <w:rPr>
                <w:rFonts w:ascii="Times New Roman" w:hAnsi="Times New Roman" w:cs="Times New Roman"/>
                <w:b/>
                <w:sz w:val="28"/>
                <w:szCs w:val="28"/>
              </w:rPr>
              <w:t>»</w:t>
            </w:r>
          </w:p>
        </w:tc>
      </w:tr>
      <w:tr w:rsidR="00710571" w:rsidRPr="0093321C" w:rsidTr="00FE4369">
        <w:trPr>
          <w:gridAfter w:val="1"/>
          <w:wAfter w:w="490" w:type="dxa"/>
          <w:trHeight w:val="1417"/>
        </w:trPr>
        <w:tc>
          <w:tcPr>
            <w:tcW w:w="4839" w:type="dxa"/>
          </w:tcPr>
          <w:p w:rsidR="0088546A" w:rsidRPr="0093321C" w:rsidRDefault="0088546A" w:rsidP="00710571">
            <w:pPr>
              <w:tabs>
                <w:tab w:val="left" w:pos="4678"/>
                <w:tab w:val="left" w:pos="4820"/>
              </w:tabs>
              <w:jc w:val="center"/>
              <w:rPr>
                <w:rFonts w:ascii="Times New Roman" w:eastAsia="Times New Roman" w:hAnsi="Times New Roman" w:cs="Times New Roman"/>
                <w:b/>
                <w:sz w:val="28"/>
                <w:szCs w:val="28"/>
                <w:lang w:eastAsia="ru-RU"/>
              </w:rPr>
            </w:pPr>
          </w:p>
          <w:p w:rsidR="004742C0" w:rsidRPr="0093321C" w:rsidRDefault="004742C0" w:rsidP="00710571">
            <w:pPr>
              <w:tabs>
                <w:tab w:val="left" w:pos="4678"/>
                <w:tab w:val="left" w:pos="4820"/>
              </w:tabs>
              <w:jc w:val="center"/>
              <w:rPr>
                <w:rFonts w:ascii="Times New Roman" w:eastAsia="Times New Roman" w:hAnsi="Times New Roman" w:cs="Times New Roman"/>
                <w:b/>
                <w:sz w:val="28"/>
                <w:szCs w:val="28"/>
                <w:lang w:eastAsia="ru-RU"/>
              </w:rPr>
            </w:pPr>
          </w:p>
          <w:p w:rsidR="004742C0" w:rsidRPr="0093321C" w:rsidRDefault="004742C0" w:rsidP="00710571">
            <w:pPr>
              <w:tabs>
                <w:tab w:val="left" w:pos="4678"/>
                <w:tab w:val="left" w:pos="4820"/>
              </w:tabs>
              <w:jc w:val="center"/>
              <w:rPr>
                <w:rFonts w:ascii="Times New Roman" w:eastAsia="Times New Roman" w:hAnsi="Times New Roman" w:cs="Times New Roman"/>
                <w:b/>
                <w:sz w:val="28"/>
                <w:szCs w:val="28"/>
                <w:lang w:eastAsia="ru-RU"/>
              </w:rPr>
            </w:pPr>
          </w:p>
          <w:p w:rsidR="004742C0" w:rsidRPr="0093321C" w:rsidRDefault="004742C0" w:rsidP="00710571">
            <w:pPr>
              <w:tabs>
                <w:tab w:val="left" w:pos="4678"/>
                <w:tab w:val="left" w:pos="4820"/>
              </w:tabs>
              <w:jc w:val="center"/>
              <w:rPr>
                <w:rFonts w:ascii="Times New Roman" w:eastAsia="Times New Roman" w:hAnsi="Times New Roman" w:cs="Times New Roman"/>
                <w:b/>
                <w:sz w:val="28"/>
                <w:szCs w:val="28"/>
                <w:lang w:eastAsia="ru-RU"/>
              </w:rPr>
            </w:pPr>
          </w:p>
        </w:tc>
        <w:tc>
          <w:tcPr>
            <w:tcW w:w="5014" w:type="dxa"/>
            <w:gridSpan w:val="2"/>
          </w:tcPr>
          <w:p w:rsidR="00613319" w:rsidRPr="0093321C" w:rsidRDefault="00613319" w:rsidP="00710571">
            <w:pPr>
              <w:tabs>
                <w:tab w:val="left" w:pos="4678"/>
                <w:tab w:val="left" w:pos="4820"/>
              </w:tabs>
              <w:rPr>
                <w:rFonts w:ascii="Times New Roman" w:eastAsia="Times New Roman" w:hAnsi="Times New Roman" w:cs="Times New Roman"/>
                <w:sz w:val="26"/>
                <w:szCs w:val="26"/>
                <w:lang w:eastAsia="ru-RU"/>
              </w:rPr>
            </w:pPr>
          </w:p>
          <w:p w:rsidR="00613319" w:rsidRPr="0093321C" w:rsidRDefault="00613319" w:rsidP="00710571">
            <w:pPr>
              <w:tabs>
                <w:tab w:val="left" w:pos="4678"/>
                <w:tab w:val="left" w:pos="4820"/>
              </w:tabs>
              <w:rPr>
                <w:rFonts w:ascii="Times New Roman" w:eastAsia="Times New Roman" w:hAnsi="Times New Roman" w:cs="Times New Roman"/>
                <w:sz w:val="26"/>
                <w:szCs w:val="26"/>
                <w:lang w:eastAsia="ru-RU"/>
              </w:rPr>
            </w:pPr>
          </w:p>
          <w:p w:rsidR="00613319" w:rsidRPr="0093321C" w:rsidRDefault="00613319" w:rsidP="00710571">
            <w:pPr>
              <w:tabs>
                <w:tab w:val="left" w:pos="4678"/>
                <w:tab w:val="left" w:pos="4820"/>
              </w:tabs>
              <w:rPr>
                <w:rFonts w:ascii="Times New Roman" w:eastAsia="Times New Roman" w:hAnsi="Times New Roman" w:cs="Times New Roman"/>
                <w:sz w:val="26"/>
                <w:szCs w:val="26"/>
                <w:lang w:eastAsia="ru-RU"/>
              </w:rPr>
            </w:pPr>
          </w:p>
          <w:p w:rsidR="00613319" w:rsidRPr="0093321C" w:rsidRDefault="00613319" w:rsidP="00710571">
            <w:pPr>
              <w:tabs>
                <w:tab w:val="left" w:pos="4678"/>
                <w:tab w:val="left" w:pos="4820"/>
              </w:tabs>
              <w:rPr>
                <w:rFonts w:ascii="Times New Roman" w:eastAsia="Times New Roman" w:hAnsi="Times New Roman" w:cs="Times New Roman"/>
                <w:sz w:val="26"/>
                <w:szCs w:val="26"/>
                <w:lang w:eastAsia="ru-RU"/>
              </w:rPr>
            </w:pPr>
          </w:p>
          <w:p w:rsidR="00613319" w:rsidRPr="0093321C" w:rsidRDefault="00613319" w:rsidP="00710571">
            <w:pPr>
              <w:tabs>
                <w:tab w:val="left" w:pos="4678"/>
                <w:tab w:val="left" w:pos="4820"/>
              </w:tabs>
              <w:rPr>
                <w:rFonts w:ascii="Times New Roman" w:eastAsia="Times New Roman" w:hAnsi="Times New Roman" w:cs="Times New Roman"/>
                <w:sz w:val="26"/>
                <w:szCs w:val="26"/>
                <w:lang w:eastAsia="ru-RU"/>
              </w:rPr>
            </w:pPr>
          </w:p>
          <w:p w:rsidR="00613319" w:rsidRPr="0093321C" w:rsidRDefault="00613319" w:rsidP="00710571">
            <w:pPr>
              <w:tabs>
                <w:tab w:val="left" w:pos="4678"/>
                <w:tab w:val="left" w:pos="4820"/>
              </w:tabs>
              <w:rPr>
                <w:rFonts w:ascii="Times New Roman" w:eastAsia="Times New Roman" w:hAnsi="Times New Roman" w:cs="Times New Roman"/>
                <w:sz w:val="26"/>
                <w:szCs w:val="26"/>
                <w:lang w:eastAsia="ru-RU"/>
              </w:rPr>
            </w:pPr>
          </w:p>
          <w:p w:rsidR="00613319" w:rsidRPr="0093321C" w:rsidRDefault="00613319" w:rsidP="00710571">
            <w:pPr>
              <w:tabs>
                <w:tab w:val="left" w:pos="4678"/>
                <w:tab w:val="left" w:pos="4820"/>
              </w:tabs>
              <w:rPr>
                <w:rFonts w:ascii="Times New Roman" w:eastAsia="Times New Roman" w:hAnsi="Times New Roman" w:cs="Times New Roman"/>
                <w:sz w:val="26"/>
                <w:szCs w:val="26"/>
                <w:lang w:eastAsia="ru-RU"/>
              </w:rPr>
            </w:pPr>
          </w:p>
          <w:p w:rsidR="00613319" w:rsidRPr="0093321C" w:rsidRDefault="00613319" w:rsidP="00710571">
            <w:pPr>
              <w:tabs>
                <w:tab w:val="left" w:pos="4678"/>
                <w:tab w:val="left" w:pos="4820"/>
              </w:tabs>
              <w:rPr>
                <w:rFonts w:ascii="Times New Roman" w:eastAsia="Times New Roman" w:hAnsi="Times New Roman" w:cs="Times New Roman"/>
                <w:sz w:val="26"/>
                <w:szCs w:val="26"/>
                <w:lang w:eastAsia="ru-RU"/>
              </w:rPr>
            </w:pPr>
          </w:p>
          <w:p w:rsidR="00613319" w:rsidRPr="0093321C" w:rsidRDefault="00613319" w:rsidP="00710571">
            <w:pPr>
              <w:tabs>
                <w:tab w:val="left" w:pos="4678"/>
                <w:tab w:val="left" w:pos="4820"/>
              </w:tabs>
              <w:rPr>
                <w:rFonts w:ascii="Times New Roman" w:eastAsia="Times New Roman" w:hAnsi="Times New Roman" w:cs="Times New Roman"/>
                <w:sz w:val="26"/>
                <w:szCs w:val="26"/>
                <w:lang w:eastAsia="ru-RU"/>
              </w:rPr>
            </w:pPr>
          </w:p>
          <w:p w:rsidR="00710571" w:rsidRPr="0093321C" w:rsidRDefault="00710571" w:rsidP="00710571">
            <w:pPr>
              <w:tabs>
                <w:tab w:val="left" w:pos="4678"/>
                <w:tab w:val="left" w:pos="4820"/>
              </w:tabs>
              <w:rPr>
                <w:rFonts w:ascii="Times New Roman" w:eastAsia="Times New Roman" w:hAnsi="Times New Roman" w:cs="Times New Roman"/>
                <w:sz w:val="28"/>
                <w:szCs w:val="28"/>
                <w:lang w:eastAsia="ru-RU"/>
              </w:rPr>
            </w:pPr>
            <w:r w:rsidRPr="0093321C">
              <w:rPr>
                <w:rFonts w:ascii="Times New Roman" w:eastAsia="Times New Roman" w:hAnsi="Times New Roman" w:cs="Times New Roman"/>
                <w:sz w:val="28"/>
                <w:szCs w:val="28"/>
                <w:lang w:eastAsia="ru-RU"/>
              </w:rPr>
              <w:lastRenderedPageBreak/>
              <w:t xml:space="preserve">Приложение № </w:t>
            </w:r>
            <w:r w:rsidR="000810B7" w:rsidRPr="0093321C">
              <w:rPr>
                <w:rFonts w:ascii="Times New Roman" w:eastAsia="Times New Roman" w:hAnsi="Times New Roman" w:cs="Times New Roman"/>
                <w:sz w:val="28"/>
                <w:szCs w:val="28"/>
                <w:lang w:eastAsia="ru-RU"/>
              </w:rPr>
              <w:t>1</w:t>
            </w:r>
          </w:p>
          <w:p w:rsidR="00C02703" w:rsidRPr="0093321C" w:rsidRDefault="00710571" w:rsidP="00C02703">
            <w:pPr>
              <w:rPr>
                <w:rFonts w:ascii="Times New Roman" w:eastAsia="Times New Roman" w:hAnsi="Times New Roman" w:cs="Times New Roman"/>
                <w:sz w:val="28"/>
                <w:szCs w:val="28"/>
                <w:lang w:eastAsia="ru-RU"/>
              </w:rPr>
            </w:pPr>
            <w:r w:rsidRPr="0093321C">
              <w:rPr>
                <w:rFonts w:ascii="Times New Roman" w:eastAsia="Times New Roman" w:hAnsi="Times New Roman" w:cs="Times New Roman"/>
                <w:sz w:val="28"/>
                <w:szCs w:val="28"/>
                <w:lang w:eastAsia="ru-RU"/>
              </w:rPr>
              <w:t xml:space="preserve">к </w:t>
            </w:r>
            <w:r w:rsidR="00C02703" w:rsidRPr="0093321C">
              <w:rPr>
                <w:rFonts w:ascii="Times New Roman" w:eastAsia="Times New Roman" w:hAnsi="Times New Roman" w:cs="Times New Roman"/>
                <w:sz w:val="28"/>
                <w:szCs w:val="28"/>
                <w:lang w:eastAsia="ru-RU"/>
              </w:rPr>
              <w:t>Договору доверительного управления имуществом</w:t>
            </w:r>
          </w:p>
          <w:p w:rsidR="00710571" w:rsidRPr="0093321C" w:rsidRDefault="00710571" w:rsidP="009E33CE">
            <w:pPr>
              <w:rPr>
                <w:rFonts w:ascii="Times New Roman" w:eastAsia="Times New Roman" w:hAnsi="Times New Roman" w:cs="Times New Roman"/>
                <w:b/>
                <w:sz w:val="28"/>
                <w:szCs w:val="28"/>
                <w:lang w:eastAsia="ru-RU"/>
              </w:rPr>
            </w:pPr>
            <w:r w:rsidRPr="0093321C">
              <w:rPr>
                <w:rFonts w:ascii="Times New Roman" w:eastAsia="Times New Roman" w:hAnsi="Times New Roman" w:cs="Times New Roman"/>
                <w:sz w:val="28"/>
                <w:szCs w:val="28"/>
                <w:lang w:eastAsia="ru-RU"/>
              </w:rPr>
              <w:t xml:space="preserve">№_____  </w:t>
            </w:r>
            <w:r w:rsidR="00C02703" w:rsidRPr="0093321C">
              <w:rPr>
                <w:rFonts w:ascii="Times New Roman" w:eastAsia="Times New Roman" w:hAnsi="Times New Roman" w:cs="Times New Roman"/>
                <w:sz w:val="28"/>
                <w:szCs w:val="28"/>
                <w:lang w:eastAsia="ru-RU"/>
              </w:rPr>
              <w:t>от ____»__</w:t>
            </w:r>
            <w:r w:rsidR="009E33CE" w:rsidRPr="0093321C">
              <w:rPr>
                <w:rFonts w:ascii="Times New Roman" w:eastAsia="Times New Roman" w:hAnsi="Times New Roman" w:cs="Times New Roman"/>
                <w:sz w:val="28"/>
                <w:szCs w:val="28"/>
                <w:lang w:eastAsia="ru-RU"/>
              </w:rPr>
              <w:t>_________2024</w:t>
            </w:r>
            <w:r w:rsidR="00C02703" w:rsidRPr="0093321C">
              <w:rPr>
                <w:rFonts w:ascii="Times New Roman" w:eastAsia="Times New Roman" w:hAnsi="Times New Roman" w:cs="Times New Roman"/>
                <w:sz w:val="28"/>
                <w:szCs w:val="28"/>
                <w:lang w:eastAsia="ru-RU"/>
              </w:rPr>
              <w:t>г.</w:t>
            </w:r>
            <w:r w:rsidRPr="0093321C">
              <w:rPr>
                <w:rFonts w:ascii="Times New Roman" w:eastAsia="Times New Roman" w:hAnsi="Times New Roman" w:cs="Times New Roman"/>
                <w:b/>
                <w:sz w:val="26"/>
                <w:szCs w:val="26"/>
                <w:lang w:eastAsia="ru-RU"/>
              </w:rPr>
              <w:t xml:space="preserve">                                                       </w:t>
            </w:r>
          </w:p>
        </w:tc>
      </w:tr>
    </w:tbl>
    <w:tbl>
      <w:tblPr>
        <w:tblW w:w="10099" w:type="dxa"/>
        <w:tblInd w:w="-176" w:type="dxa"/>
        <w:tblLook w:val="04A0" w:firstRow="1" w:lastRow="0" w:firstColumn="1" w:lastColumn="0" w:noHBand="0" w:noVBand="1"/>
      </w:tblPr>
      <w:tblGrid>
        <w:gridCol w:w="576"/>
        <w:gridCol w:w="3428"/>
        <w:gridCol w:w="1842"/>
        <w:gridCol w:w="1985"/>
        <w:gridCol w:w="2268"/>
      </w:tblGrid>
      <w:tr w:rsidR="00AA057F" w:rsidRPr="0093321C" w:rsidTr="00AA057F">
        <w:trPr>
          <w:trHeight w:val="330"/>
        </w:trPr>
        <w:tc>
          <w:tcPr>
            <w:tcW w:w="576" w:type="dxa"/>
            <w:tcBorders>
              <w:top w:val="nil"/>
              <w:left w:val="nil"/>
              <w:bottom w:val="single" w:sz="4" w:space="0" w:color="auto"/>
              <w:right w:val="nil"/>
            </w:tcBorders>
            <w:shd w:val="clear" w:color="auto" w:fill="auto"/>
            <w:noWrap/>
            <w:vAlign w:val="center"/>
            <w:hideMark/>
          </w:tcPr>
          <w:p w:rsidR="00AA057F" w:rsidRPr="0093321C" w:rsidRDefault="00AA057F" w:rsidP="00C56613">
            <w:pPr>
              <w:spacing w:after="0" w:line="240" w:lineRule="auto"/>
              <w:jc w:val="center"/>
              <w:rPr>
                <w:rFonts w:ascii="Times New Roman" w:eastAsia="Times New Roman" w:hAnsi="Times New Roman" w:cs="Times New Roman"/>
                <w:sz w:val="24"/>
                <w:szCs w:val="24"/>
                <w:lang w:eastAsia="ru-RU"/>
              </w:rPr>
            </w:pPr>
          </w:p>
        </w:tc>
        <w:tc>
          <w:tcPr>
            <w:tcW w:w="3428" w:type="dxa"/>
            <w:tcBorders>
              <w:top w:val="nil"/>
              <w:left w:val="nil"/>
              <w:bottom w:val="single" w:sz="4" w:space="0" w:color="auto"/>
              <w:right w:val="nil"/>
            </w:tcBorders>
            <w:shd w:val="clear" w:color="auto" w:fill="auto"/>
            <w:noWrap/>
            <w:vAlign w:val="center"/>
            <w:hideMark/>
          </w:tcPr>
          <w:p w:rsidR="00AA057F" w:rsidRPr="0093321C" w:rsidRDefault="00AA057F" w:rsidP="00C56613">
            <w:pPr>
              <w:spacing w:after="0" w:line="240" w:lineRule="auto"/>
              <w:rPr>
                <w:rFonts w:ascii="Times New Roman" w:eastAsia="Times New Roman" w:hAnsi="Times New Roman" w:cs="Times New Roman"/>
                <w:b/>
                <w:bCs/>
                <w:sz w:val="24"/>
                <w:szCs w:val="24"/>
                <w:lang w:eastAsia="ru-RU"/>
              </w:rPr>
            </w:pPr>
          </w:p>
        </w:tc>
        <w:tc>
          <w:tcPr>
            <w:tcW w:w="1842" w:type="dxa"/>
            <w:tcBorders>
              <w:top w:val="nil"/>
              <w:left w:val="nil"/>
              <w:bottom w:val="single" w:sz="4" w:space="0" w:color="auto"/>
              <w:right w:val="nil"/>
            </w:tcBorders>
            <w:shd w:val="clear" w:color="auto" w:fill="auto"/>
            <w:noWrap/>
            <w:vAlign w:val="center"/>
            <w:hideMark/>
          </w:tcPr>
          <w:p w:rsidR="00AA057F" w:rsidRPr="0093321C" w:rsidRDefault="00AA057F" w:rsidP="00C56613">
            <w:pPr>
              <w:spacing w:after="0" w:line="240" w:lineRule="auto"/>
              <w:rPr>
                <w:rFonts w:ascii="Times New Roman" w:eastAsia="Times New Roman" w:hAnsi="Times New Roman" w:cs="Times New Roman"/>
                <w:sz w:val="24"/>
                <w:szCs w:val="24"/>
                <w:lang w:eastAsia="ru-RU"/>
              </w:rPr>
            </w:pPr>
          </w:p>
        </w:tc>
        <w:tc>
          <w:tcPr>
            <w:tcW w:w="1985" w:type="dxa"/>
            <w:tcBorders>
              <w:top w:val="nil"/>
              <w:left w:val="nil"/>
              <w:bottom w:val="single" w:sz="4" w:space="0" w:color="auto"/>
              <w:right w:val="nil"/>
            </w:tcBorders>
            <w:shd w:val="clear" w:color="auto" w:fill="auto"/>
            <w:noWrap/>
            <w:vAlign w:val="center"/>
            <w:hideMark/>
          </w:tcPr>
          <w:p w:rsidR="00AA057F" w:rsidRPr="0093321C" w:rsidRDefault="00AA057F" w:rsidP="00C56613">
            <w:pPr>
              <w:spacing w:after="0" w:line="240" w:lineRule="auto"/>
              <w:jc w:val="center"/>
              <w:rPr>
                <w:rFonts w:ascii="Times New Roman" w:eastAsia="Times New Roman" w:hAnsi="Times New Roman" w:cs="Times New Roman"/>
                <w:sz w:val="24"/>
                <w:szCs w:val="24"/>
                <w:lang w:eastAsia="ru-RU"/>
              </w:rPr>
            </w:pPr>
          </w:p>
        </w:tc>
        <w:tc>
          <w:tcPr>
            <w:tcW w:w="2268" w:type="dxa"/>
            <w:tcBorders>
              <w:top w:val="nil"/>
              <w:left w:val="nil"/>
              <w:bottom w:val="single" w:sz="4" w:space="0" w:color="auto"/>
              <w:right w:val="nil"/>
            </w:tcBorders>
            <w:shd w:val="clear" w:color="auto" w:fill="auto"/>
            <w:noWrap/>
            <w:vAlign w:val="center"/>
            <w:hideMark/>
          </w:tcPr>
          <w:p w:rsidR="00AA057F" w:rsidRPr="0093321C" w:rsidRDefault="00AA057F" w:rsidP="00C56613">
            <w:pPr>
              <w:spacing w:after="0" w:line="240" w:lineRule="auto"/>
              <w:jc w:val="center"/>
              <w:rPr>
                <w:rFonts w:ascii="Times New Roman" w:eastAsia="Times New Roman" w:hAnsi="Times New Roman" w:cs="Times New Roman"/>
                <w:sz w:val="24"/>
                <w:szCs w:val="24"/>
                <w:lang w:eastAsia="ru-RU"/>
              </w:rPr>
            </w:pPr>
          </w:p>
        </w:tc>
      </w:tr>
      <w:tr w:rsidR="00AA057F" w:rsidRPr="004D1136" w:rsidTr="00AA057F">
        <w:trPr>
          <w:trHeight w:val="31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057F" w:rsidRPr="0093321C" w:rsidRDefault="00AA057F" w:rsidP="00C56613">
            <w:pPr>
              <w:spacing w:after="0" w:line="240" w:lineRule="auto"/>
              <w:jc w:val="center"/>
              <w:rPr>
                <w:rFonts w:ascii="Times New Roman" w:eastAsia="Times New Roman" w:hAnsi="Times New Roman" w:cs="Times New Roman"/>
                <w:b/>
                <w:sz w:val="24"/>
                <w:szCs w:val="24"/>
                <w:lang w:eastAsia="ru-RU"/>
              </w:rPr>
            </w:pPr>
            <w:r w:rsidRPr="0093321C">
              <w:rPr>
                <w:rFonts w:ascii="Times New Roman" w:eastAsia="Times New Roman" w:hAnsi="Times New Roman" w:cs="Times New Roman"/>
                <w:b/>
                <w:sz w:val="24"/>
                <w:szCs w:val="24"/>
                <w:lang w:eastAsia="ru-RU"/>
              </w:rPr>
              <w:t>№</w:t>
            </w:r>
          </w:p>
        </w:tc>
        <w:tc>
          <w:tcPr>
            <w:tcW w:w="3428" w:type="dxa"/>
            <w:tcBorders>
              <w:top w:val="single" w:sz="4" w:space="0" w:color="auto"/>
              <w:left w:val="nil"/>
              <w:bottom w:val="single" w:sz="4" w:space="0" w:color="auto"/>
              <w:right w:val="single" w:sz="4" w:space="0" w:color="auto"/>
            </w:tcBorders>
            <w:shd w:val="clear" w:color="auto" w:fill="auto"/>
            <w:noWrap/>
            <w:vAlign w:val="center"/>
          </w:tcPr>
          <w:p w:rsidR="00AA057F" w:rsidRPr="0093321C" w:rsidRDefault="00AA057F" w:rsidP="00C56613">
            <w:pPr>
              <w:spacing w:after="0" w:line="240" w:lineRule="auto"/>
              <w:jc w:val="center"/>
              <w:rPr>
                <w:rFonts w:ascii="Times New Roman" w:eastAsia="Times New Roman" w:hAnsi="Times New Roman" w:cs="Times New Roman"/>
                <w:b/>
                <w:sz w:val="24"/>
                <w:szCs w:val="24"/>
                <w:lang w:eastAsia="ru-RU"/>
              </w:rPr>
            </w:pPr>
            <w:r w:rsidRPr="0093321C">
              <w:rPr>
                <w:rFonts w:ascii="Times New Roman" w:eastAsia="Times New Roman" w:hAnsi="Times New Roman" w:cs="Times New Roman"/>
                <w:b/>
                <w:sz w:val="24"/>
                <w:szCs w:val="24"/>
                <w:lang w:eastAsia="ru-RU"/>
              </w:rPr>
              <w:t>Марка</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AA057F" w:rsidRPr="0093321C" w:rsidRDefault="00AA057F" w:rsidP="00C56613">
            <w:pPr>
              <w:spacing w:after="0" w:line="240" w:lineRule="auto"/>
              <w:jc w:val="center"/>
              <w:rPr>
                <w:rFonts w:ascii="Times New Roman" w:eastAsia="Times New Roman" w:hAnsi="Times New Roman" w:cs="Times New Roman"/>
                <w:b/>
                <w:sz w:val="24"/>
                <w:szCs w:val="24"/>
                <w:lang w:eastAsia="ru-RU"/>
              </w:rPr>
            </w:pPr>
            <w:r w:rsidRPr="0093321C">
              <w:rPr>
                <w:rFonts w:ascii="Times New Roman" w:eastAsia="Times New Roman" w:hAnsi="Times New Roman" w:cs="Times New Roman"/>
                <w:b/>
                <w:sz w:val="24"/>
                <w:szCs w:val="24"/>
                <w:lang w:eastAsia="ru-RU"/>
              </w:rPr>
              <w:t>Тип</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AA057F" w:rsidRPr="0093321C" w:rsidRDefault="00AA057F" w:rsidP="00C56613">
            <w:pPr>
              <w:spacing w:after="0" w:line="240" w:lineRule="auto"/>
              <w:jc w:val="center"/>
              <w:rPr>
                <w:rFonts w:ascii="Times New Roman" w:eastAsia="Times New Roman" w:hAnsi="Times New Roman" w:cs="Times New Roman"/>
                <w:b/>
                <w:sz w:val="24"/>
                <w:szCs w:val="24"/>
                <w:lang w:eastAsia="ru-RU"/>
              </w:rPr>
            </w:pPr>
            <w:r w:rsidRPr="0093321C">
              <w:rPr>
                <w:rFonts w:ascii="Times New Roman" w:eastAsia="Times New Roman" w:hAnsi="Times New Roman" w:cs="Times New Roman"/>
                <w:b/>
                <w:sz w:val="24"/>
                <w:szCs w:val="24"/>
                <w:lang w:eastAsia="ru-RU"/>
              </w:rPr>
              <w:t>Гос.№</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AA057F" w:rsidRPr="0093321C" w:rsidRDefault="00AA057F" w:rsidP="00C56613">
            <w:pPr>
              <w:spacing w:after="0" w:line="240" w:lineRule="auto"/>
              <w:jc w:val="center"/>
              <w:rPr>
                <w:rFonts w:ascii="Times New Roman" w:eastAsia="Times New Roman" w:hAnsi="Times New Roman" w:cs="Times New Roman"/>
                <w:b/>
                <w:sz w:val="24"/>
                <w:szCs w:val="24"/>
                <w:lang w:eastAsia="ru-RU"/>
              </w:rPr>
            </w:pPr>
            <w:r w:rsidRPr="0093321C">
              <w:rPr>
                <w:rFonts w:ascii="Times New Roman" w:eastAsia="Times New Roman" w:hAnsi="Times New Roman" w:cs="Times New Roman"/>
                <w:b/>
                <w:sz w:val="24"/>
                <w:szCs w:val="24"/>
                <w:lang w:eastAsia="ru-RU"/>
              </w:rPr>
              <w:t>Год выпуска</w:t>
            </w:r>
          </w:p>
        </w:tc>
      </w:tr>
      <w:tr w:rsidR="00AA057F" w:rsidRPr="004D1136" w:rsidTr="00AA057F">
        <w:trPr>
          <w:trHeight w:val="315"/>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3428" w:type="dxa"/>
            <w:tcBorders>
              <w:top w:val="nil"/>
              <w:left w:val="nil"/>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1842" w:type="dxa"/>
            <w:tcBorders>
              <w:top w:val="nil"/>
              <w:left w:val="nil"/>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1985" w:type="dxa"/>
            <w:tcBorders>
              <w:top w:val="nil"/>
              <w:left w:val="nil"/>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2268" w:type="dxa"/>
            <w:tcBorders>
              <w:top w:val="nil"/>
              <w:left w:val="nil"/>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r>
      <w:tr w:rsidR="00AA057F" w:rsidRPr="004D1136" w:rsidTr="00AA057F">
        <w:trPr>
          <w:trHeight w:val="315"/>
        </w:trPr>
        <w:tc>
          <w:tcPr>
            <w:tcW w:w="576" w:type="dxa"/>
            <w:tcBorders>
              <w:top w:val="nil"/>
              <w:left w:val="single" w:sz="4" w:space="0" w:color="auto"/>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3428" w:type="dxa"/>
            <w:tcBorders>
              <w:top w:val="nil"/>
              <w:left w:val="nil"/>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1842" w:type="dxa"/>
            <w:tcBorders>
              <w:top w:val="nil"/>
              <w:left w:val="nil"/>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1985" w:type="dxa"/>
            <w:tcBorders>
              <w:top w:val="nil"/>
              <w:left w:val="nil"/>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2268" w:type="dxa"/>
            <w:tcBorders>
              <w:top w:val="nil"/>
              <w:left w:val="nil"/>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r>
      <w:tr w:rsidR="00AA057F" w:rsidRPr="004D1136" w:rsidTr="00AA057F">
        <w:trPr>
          <w:trHeight w:val="315"/>
        </w:trPr>
        <w:tc>
          <w:tcPr>
            <w:tcW w:w="576" w:type="dxa"/>
            <w:tcBorders>
              <w:top w:val="nil"/>
              <w:left w:val="single" w:sz="4" w:space="0" w:color="auto"/>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3428" w:type="dxa"/>
            <w:tcBorders>
              <w:top w:val="nil"/>
              <w:left w:val="nil"/>
              <w:bottom w:val="single" w:sz="4" w:space="0" w:color="auto"/>
              <w:right w:val="single" w:sz="4" w:space="0" w:color="auto"/>
            </w:tcBorders>
            <w:shd w:val="clear" w:color="auto" w:fill="auto"/>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1842" w:type="dxa"/>
            <w:tcBorders>
              <w:top w:val="nil"/>
              <w:left w:val="nil"/>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1985" w:type="dxa"/>
            <w:tcBorders>
              <w:top w:val="nil"/>
              <w:left w:val="nil"/>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2268" w:type="dxa"/>
            <w:tcBorders>
              <w:top w:val="nil"/>
              <w:left w:val="nil"/>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r>
      <w:tr w:rsidR="00AA057F" w:rsidRPr="004D1136" w:rsidTr="00AA057F">
        <w:trPr>
          <w:trHeight w:val="315"/>
        </w:trPr>
        <w:tc>
          <w:tcPr>
            <w:tcW w:w="576" w:type="dxa"/>
            <w:tcBorders>
              <w:top w:val="nil"/>
              <w:left w:val="single" w:sz="4" w:space="0" w:color="auto"/>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3428" w:type="dxa"/>
            <w:tcBorders>
              <w:top w:val="nil"/>
              <w:left w:val="nil"/>
              <w:bottom w:val="single" w:sz="4" w:space="0" w:color="auto"/>
              <w:right w:val="single" w:sz="4" w:space="0" w:color="auto"/>
            </w:tcBorders>
            <w:shd w:val="clear" w:color="auto" w:fill="auto"/>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1842" w:type="dxa"/>
            <w:tcBorders>
              <w:top w:val="nil"/>
              <w:left w:val="nil"/>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1985" w:type="dxa"/>
            <w:tcBorders>
              <w:top w:val="nil"/>
              <w:left w:val="nil"/>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2268" w:type="dxa"/>
            <w:tcBorders>
              <w:top w:val="nil"/>
              <w:left w:val="nil"/>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r>
      <w:tr w:rsidR="00AA057F" w:rsidRPr="004D1136" w:rsidTr="00AA057F">
        <w:trPr>
          <w:trHeight w:val="315"/>
        </w:trPr>
        <w:tc>
          <w:tcPr>
            <w:tcW w:w="576" w:type="dxa"/>
            <w:tcBorders>
              <w:top w:val="nil"/>
              <w:left w:val="single" w:sz="4" w:space="0" w:color="auto"/>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3428" w:type="dxa"/>
            <w:tcBorders>
              <w:top w:val="nil"/>
              <w:left w:val="nil"/>
              <w:bottom w:val="single" w:sz="4" w:space="0" w:color="auto"/>
              <w:right w:val="single" w:sz="4" w:space="0" w:color="auto"/>
            </w:tcBorders>
            <w:shd w:val="clear" w:color="auto" w:fill="auto"/>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1842" w:type="dxa"/>
            <w:tcBorders>
              <w:top w:val="nil"/>
              <w:left w:val="nil"/>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1985" w:type="dxa"/>
            <w:tcBorders>
              <w:top w:val="nil"/>
              <w:left w:val="nil"/>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c>
          <w:tcPr>
            <w:tcW w:w="2268" w:type="dxa"/>
            <w:tcBorders>
              <w:top w:val="nil"/>
              <w:left w:val="nil"/>
              <w:bottom w:val="single" w:sz="4" w:space="0" w:color="auto"/>
              <w:right w:val="single" w:sz="4" w:space="0" w:color="auto"/>
            </w:tcBorders>
            <w:shd w:val="clear" w:color="auto" w:fill="auto"/>
            <w:noWrap/>
            <w:vAlign w:val="center"/>
          </w:tcPr>
          <w:p w:rsidR="00AA057F" w:rsidRPr="004D1136" w:rsidRDefault="00AA057F" w:rsidP="00C56613">
            <w:pPr>
              <w:spacing w:after="0" w:line="240" w:lineRule="auto"/>
              <w:jc w:val="center"/>
              <w:rPr>
                <w:rFonts w:ascii="Times New Roman" w:eastAsia="Times New Roman" w:hAnsi="Times New Roman" w:cs="Times New Roman"/>
                <w:sz w:val="24"/>
                <w:szCs w:val="24"/>
                <w:lang w:eastAsia="ru-RU"/>
              </w:rPr>
            </w:pPr>
          </w:p>
        </w:tc>
      </w:tr>
    </w:tbl>
    <w:p w:rsidR="009E5FA2" w:rsidRPr="008123D0" w:rsidRDefault="009E5FA2" w:rsidP="00710571">
      <w:pPr>
        <w:spacing w:after="0" w:line="240" w:lineRule="auto"/>
        <w:rPr>
          <w:rFonts w:ascii="Times New Roman" w:eastAsia="Times New Roman" w:hAnsi="Times New Roman" w:cs="Times New Roman"/>
          <w:b/>
          <w:color w:val="000000"/>
          <w:sz w:val="26"/>
          <w:szCs w:val="26"/>
          <w:lang w:eastAsia="ru-RU"/>
        </w:rPr>
      </w:pPr>
    </w:p>
    <w:sectPr w:rsidR="009E5FA2" w:rsidRPr="008123D0" w:rsidSect="00E051C2">
      <w:footerReference w:type="default" r:id="rId8"/>
      <w:pgSz w:w="11906" w:h="16838"/>
      <w:pgMar w:top="1134" w:right="851" w:bottom="1134"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0A7E" w:rsidRDefault="002B0A7E" w:rsidP="002E314C">
      <w:pPr>
        <w:spacing w:after="0" w:line="240" w:lineRule="auto"/>
      </w:pPr>
      <w:r>
        <w:separator/>
      </w:r>
    </w:p>
  </w:endnote>
  <w:endnote w:type="continuationSeparator" w:id="0">
    <w:p w:rsidR="002B0A7E" w:rsidRDefault="002B0A7E" w:rsidP="002E3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7357312"/>
      <w:docPartObj>
        <w:docPartGallery w:val="Page Numbers (Bottom of Page)"/>
        <w:docPartUnique/>
      </w:docPartObj>
    </w:sdtPr>
    <w:sdtEndPr>
      <w:rPr>
        <w:sz w:val="20"/>
        <w:szCs w:val="20"/>
      </w:rPr>
    </w:sdtEndPr>
    <w:sdtContent>
      <w:p w:rsidR="00365EEB" w:rsidRPr="002E314C" w:rsidRDefault="00365EEB">
        <w:pPr>
          <w:pStyle w:val="ae"/>
          <w:jc w:val="right"/>
          <w:rPr>
            <w:sz w:val="20"/>
            <w:szCs w:val="20"/>
          </w:rPr>
        </w:pPr>
        <w:r w:rsidRPr="002E314C">
          <w:rPr>
            <w:sz w:val="20"/>
            <w:szCs w:val="20"/>
          </w:rPr>
          <w:fldChar w:fldCharType="begin"/>
        </w:r>
        <w:r w:rsidRPr="002E314C">
          <w:rPr>
            <w:sz w:val="20"/>
            <w:szCs w:val="20"/>
          </w:rPr>
          <w:instrText>PAGE   \* MERGEFORMAT</w:instrText>
        </w:r>
        <w:r w:rsidRPr="002E314C">
          <w:rPr>
            <w:sz w:val="20"/>
            <w:szCs w:val="20"/>
          </w:rPr>
          <w:fldChar w:fldCharType="separate"/>
        </w:r>
        <w:r w:rsidR="00AA057F">
          <w:rPr>
            <w:noProof/>
            <w:sz w:val="20"/>
            <w:szCs w:val="20"/>
          </w:rPr>
          <w:t>12</w:t>
        </w:r>
        <w:r w:rsidRPr="002E314C">
          <w:rPr>
            <w:sz w:val="20"/>
            <w:szCs w:val="20"/>
          </w:rPr>
          <w:fldChar w:fldCharType="end"/>
        </w:r>
      </w:p>
    </w:sdtContent>
  </w:sdt>
  <w:p w:rsidR="00365EEB" w:rsidRDefault="00365EEB">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0A7E" w:rsidRDefault="002B0A7E" w:rsidP="002E314C">
      <w:pPr>
        <w:spacing w:after="0" w:line="240" w:lineRule="auto"/>
      </w:pPr>
      <w:r>
        <w:separator/>
      </w:r>
    </w:p>
  </w:footnote>
  <w:footnote w:type="continuationSeparator" w:id="0">
    <w:p w:rsidR="002B0A7E" w:rsidRDefault="002B0A7E" w:rsidP="002E31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24CFA"/>
    <w:multiLevelType w:val="hybridMultilevel"/>
    <w:tmpl w:val="7222DF66"/>
    <w:lvl w:ilvl="0" w:tplc="6A023E88">
      <w:start w:val="1"/>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1" w15:restartNumberingAfterBreak="0">
    <w:nsid w:val="03F8714E"/>
    <w:multiLevelType w:val="hybridMultilevel"/>
    <w:tmpl w:val="BCB60C18"/>
    <w:lvl w:ilvl="0" w:tplc="04190011">
      <w:start w:val="1"/>
      <w:numFmt w:val="decimal"/>
      <w:lvlText w:val="%1)"/>
      <w:lvlJc w:val="left"/>
      <w:pPr>
        <w:tabs>
          <w:tab w:val="num" w:pos="720"/>
        </w:tabs>
        <w:ind w:left="720" w:hanging="360"/>
      </w:pPr>
    </w:lvl>
    <w:lvl w:ilvl="1" w:tplc="5CEADC6C">
      <w:start w:val="1"/>
      <w:numFmt w:val="decimal"/>
      <w:lvlText w:val="%2."/>
      <w:lvlJc w:val="left"/>
      <w:pPr>
        <w:tabs>
          <w:tab w:val="num" w:pos="1440"/>
        </w:tabs>
        <w:ind w:left="1440" w:hanging="360"/>
      </w:pPr>
      <w:rPr>
        <w:i w:val="0"/>
        <w:sz w:val="28"/>
        <w:szCs w:val="28"/>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04986337"/>
    <w:multiLevelType w:val="hybridMultilevel"/>
    <w:tmpl w:val="75DE6464"/>
    <w:lvl w:ilvl="0" w:tplc="ECE255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52769B3"/>
    <w:multiLevelType w:val="hybridMultilevel"/>
    <w:tmpl w:val="34C2558C"/>
    <w:lvl w:ilvl="0" w:tplc="0D2E035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4" w15:restartNumberingAfterBreak="0">
    <w:nsid w:val="06517C7A"/>
    <w:multiLevelType w:val="hybridMultilevel"/>
    <w:tmpl w:val="70C480D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 w15:restartNumberingAfterBreak="0">
    <w:nsid w:val="0A453014"/>
    <w:multiLevelType w:val="hybridMultilevel"/>
    <w:tmpl w:val="9A6E0642"/>
    <w:lvl w:ilvl="0" w:tplc="7484567E">
      <w:start w:val="1"/>
      <w:numFmt w:val="decimal"/>
      <w:lvlText w:val="%1."/>
      <w:lvlJc w:val="left"/>
      <w:pPr>
        <w:ind w:left="1432" w:hanging="360"/>
      </w:pPr>
      <w:rPr>
        <w:rFonts w:hint="default"/>
      </w:rPr>
    </w:lvl>
    <w:lvl w:ilvl="1" w:tplc="04190019" w:tentative="1">
      <w:start w:val="1"/>
      <w:numFmt w:val="lowerLetter"/>
      <w:lvlText w:val="%2."/>
      <w:lvlJc w:val="left"/>
      <w:pPr>
        <w:ind w:left="2152" w:hanging="360"/>
      </w:pPr>
    </w:lvl>
    <w:lvl w:ilvl="2" w:tplc="0419001B" w:tentative="1">
      <w:start w:val="1"/>
      <w:numFmt w:val="lowerRoman"/>
      <w:lvlText w:val="%3."/>
      <w:lvlJc w:val="right"/>
      <w:pPr>
        <w:ind w:left="2872" w:hanging="180"/>
      </w:pPr>
    </w:lvl>
    <w:lvl w:ilvl="3" w:tplc="0419000F" w:tentative="1">
      <w:start w:val="1"/>
      <w:numFmt w:val="decimal"/>
      <w:lvlText w:val="%4."/>
      <w:lvlJc w:val="left"/>
      <w:pPr>
        <w:ind w:left="3592" w:hanging="360"/>
      </w:pPr>
    </w:lvl>
    <w:lvl w:ilvl="4" w:tplc="04190019" w:tentative="1">
      <w:start w:val="1"/>
      <w:numFmt w:val="lowerLetter"/>
      <w:lvlText w:val="%5."/>
      <w:lvlJc w:val="left"/>
      <w:pPr>
        <w:ind w:left="4312" w:hanging="360"/>
      </w:pPr>
    </w:lvl>
    <w:lvl w:ilvl="5" w:tplc="0419001B" w:tentative="1">
      <w:start w:val="1"/>
      <w:numFmt w:val="lowerRoman"/>
      <w:lvlText w:val="%6."/>
      <w:lvlJc w:val="right"/>
      <w:pPr>
        <w:ind w:left="5032" w:hanging="180"/>
      </w:pPr>
    </w:lvl>
    <w:lvl w:ilvl="6" w:tplc="0419000F" w:tentative="1">
      <w:start w:val="1"/>
      <w:numFmt w:val="decimal"/>
      <w:lvlText w:val="%7."/>
      <w:lvlJc w:val="left"/>
      <w:pPr>
        <w:ind w:left="5752" w:hanging="360"/>
      </w:pPr>
    </w:lvl>
    <w:lvl w:ilvl="7" w:tplc="04190019" w:tentative="1">
      <w:start w:val="1"/>
      <w:numFmt w:val="lowerLetter"/>
      <w:lvlText w:val="%8."/>
      <w:lvlJc w:val="left"/>
      <w:pPr>
        <w:ind w:left="6472" w:hanging="360"/>
      </w:pPr>
    </w:lvl>
    <w:lvl w:ilvl="8" w:tplc="0419001B" w:tentative="1">
      <w:start w:val="1"/>
      <w:numFmt w:val="lowerRoman"/>
      <w:lvlText w:val="%9."/>
      <w:lvlJc w:val="right"/>
      <w:pPr>
        <w:ind w:left="7192" w:hanging="180"/>
      </w:pPr>
    </w:lvl>
  </w:abstractNum>
  <w:abstractNum w:abstractNumId="6" w15:restartNumberingAfterBreak="0">
    <w:nsid w:val="0D286DBE"/>
    <w:multiLevelType w:val="hybridMultilevel"/>
    <w:tmpl w:val="7222DF66"/>
    <w:lvl w:ilvl="0" w:tplc="6A023E88">
      <w:start w:val="1"/>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7" w15:restartNumberingAfterBreak="0">
    <w:nsid w:val="1A2A74BC"/>
    <w:multiLevelType w:val="hybridMultilevel"/>
    <w:tmpl w:val="7626102C"/>
    <w:lvl w:ilvl="0" w:tplc="A066CF4E">
      <w:start w:val="1"/>
      <w:numFmt w:val="decimal"/>
      <w:lvlText w:val="%1."/>
      <w:lvlJc w:val="left"/>
      <w:pPr>
        <w:ind w:left="990" w:hanging="360"/>
      </w:pPr>
      <w:rPr>
        <w:rFonts w:hint="default"/>
        <w:b w:val="0"/>
        <w:sz w:val="28"/>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8" w15:restartNumberingAfterBreak="0">
    <w:nsid w:val="1DF15EC0"/>
    <w:multiLevelType w:val="hybridMultilevel"/>
    <w:tmpl w:val="F7F87DA6"/>
    <w:lvl w:ilvl="0" w:tplc="F886B9F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21E220DA"/>
    <w:multiLevelType w:val="hybridMultilevel"/>
    <w:tmpl w:val="FA30C766"/>
    <w:lvl w:ilvl="0" w:tplc="1360A3DC">
      <w:start w:val="1"/>
      <w:numFmt w:val="decimal"/>
      <w:lvlText w:val="%1."/>
      <w:lvlJc w:val="left"/>
      <w:pPr>
        <w:ind w:left="1980" w:hanging="360"/>
      </w:pPr>
      <w:rPr>
        <w:rFonts w:ascii="Times New Roman" w:eastAsiaTheme="minorHAnsi" w:hAnsi="Times New Roman" w:cs="Times New Roman"/>
      </w:r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10" w15:restartNumberingAfterBreak="0">
    <w:nsid w:val="2567169C"/>
    <w:multiLevelType w:val="hybridMultilevel"/>
    <w:tmpl w:val="14E4D9FE"/>
    <w:lvl w:ilvl="0" w:tplc="ACDC2A5A">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1" w15:restartNumberingAfterBreak="0">
    <w:nsid w:val="25F72CF9"/>
    <w:multiLevelType w:val="hybridMultilevel"/>
    <w:tmpl w:val="FF1805B6"/>
    <w:lvl w:ilvl="0" w:tplc="5B727ABC">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99A3E6B"/>
    <w:multiLevelType w:val="hybridMultilevel"/>
    <w:tmpl w:val="FA30C766"/>
    <w:lvl w:ilvl="0" w:tplc="1360A3DC">
      <w:start w:val="1"/>
      <w:numFmt w:val="decimal"/>
      <w:lvlText w:val="%1."/>
      <w:lvlJc w:val="left"/>
      <w:pPr>
        <w:ind w:left="1980" w:hanging="360"/>
      </w:pPr>
      <w:rPr>
        <w:rFonts w:ascii="Times New Roman" w:eastAsiaTheme="minorHAnsi" w:hAnsi="Times New Roman" w:cs="Times New Roman"/>
      </w:r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13" w15:restartNumberingAfterBreak="0">
    <w:nsid w:val="316C4066"/>
    <w:multiLevelType w:val="hybridMultilevel"/>
    <w:tmpl w:val="FBFA5CE6"/>
    <w:lvl w:ilvl="0" w:tplc="41BC3F04">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4" w15:restartNumberingAfterBreak="0">
    <w:nsid w:val="33237592"/>
    <w:multiLevelType w:val="hybridMultilevel"/>
    <w:tmpl w:val="53C407D0"/>
    <w:lvl w:ilvl="0" w:tplc="D1508846">
      <w:start w:val="1"/>
      <w:numFmt w:val="decimal"/>
      <w:lvlText w:val="%1."/>
      <w:lvlJc w:val="left"/>
      <w:pPr>
        <w:ind w:left="1068" w:hanging="360"/>
      </w:pPr>
      <w:rPr>
        <w:rFonts w:hint="default"/>
        <w:b w:val="0"/>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35CF7A9B"/>
    <w:multiLevelType w:val="hybridMultilevel"/>
    <w:tmpl w:val="03DEAD28"/>
    <w:lvl w:ilvl="0" w:tplc="1D324C7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F1213E"/>
    <w:multiLevelType w:val="hybridMultilevel"/>
    <w:tmpl w:val="9E047F46"/>
    <w:lvl w:ilvl="0" w:tplc="8EB645D4">
      <w:start w:val="43"/>
      <w:numFmt w:val="decimal"/>
      <w:lvlText w:val="%1."/>
      <w:lvlJc w:val="left"/>
      <w:pPr>
        <w:ind w:left="644" w:hanging="360"/>
      </w:pPr>
      <w:rPr>
        <w:rFonts w:hint="default"/>
        <w:i w:val="0"/>
        <w:sz w:val="28"/>
        <w:szCs w:val="28"/>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7" w15:restartNumberingAfterBreak="0">
    <w:nsid w:val="36620C3C"/>
    <w:multiLevelType w:val="hybridMultilevel"/>
    <w:tmpl w:val="B0124A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38F01EEA"/>
    <w:multiLevelType w:val="hybridMultilevel"/>
    <w:tmpl w:val="04325404"/>
    <w:lvl w:ilvl="0" w:tplc="800CC08A">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BF86B81"/>
    <w:multiLevelType w:val="multilevel"/>
    <w:tmpl w:val="2CC26664"/>
    <w:lvl w:ilvl="0">
      <w:start w:val="1"/>
      <w:numFmt w:val="decimal"/>
      <w:lvlText w:val="%1."/>
      <w:lvlJc w:val="left"/>
      <w:pPr>
        <w:ind w:left="786" w:hanging="360"/>
      </w:pPr>
      <w:rPr>
        <w:rFonts w:hint="default"/>
        <w:b w:val="0"/>
      </w:rPr>
    </w:lvl>
    <w:lvl w:ilvl="1">
      <w:start w:val="1"/>
      <w:numFmt w:val="decimal"/>
      <w:isLgl/>
      <w:lvlText w:val="%1.%2."/>
      <w:lvlJc w:val="left"/>
      <w:pPr>
        <w:ind w:left="1506" w:hanging="72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386" w:hanging="180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20" w15:restartNumberingAfterBreak="0">
    <w:nsid w:val="3C387825"/>
    <w:multiLevelType w:val="hybridMultilevel"/>
    <w:tmpl w:val="1A8CF51C"/>
    <w:lvl w:ilvl="0" w:tplc="C4E66188">
      <w:start w:val="1"/>
      <w:numFmt w:val="decimal"/>
      <w:lvlText w:val="%1."/>
      <w:lvlJc w:val="left"/>
      <w:pPr>
        <w:ind w:left="786" w:hanging="360"/>
      </w:pPr>
      <w:rPr>
        <w:rFonts w:hint="default"/>
        <w:color w:val="auto"/>
        <w:sz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FB36707"/>
    <w:multiLevelType w:val="hybridMultilevel"/>
    <w:tmpl w:val="98266A86"/>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B532F7"/>
    <w:multiLevelType w:val="hybridMultilevel"/>
    <w:tmpl w:val="553C6E30"/>
    <w:lvl w:ilvl="0" w:tplc="476A12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C051DE1"/>
    <w:multiLevelType w:val="hybridMultilevel"/>
    <w:tmpl w:val="671C057E"/>
    <w:lvl w:ilvl="0" w:tplc="1988CC5C">
      <w:start w:val="1"/>
      <w:numFmt w:val="decimal"/>
      <w:lvlText w:val="%1."/>
      <w:lvlJc w:val="left"/>
      <w:pPr>
        <w:ind w:left="792" w:hanging="360"/>
      </w:pPr>
    </w:lvl>
    <w:lvl w:ilvl="1" w:tplc="04190019">
      <w:start w:val="1"/>
      <w:numFmt w:val="lowerLetter"/>
      <w:lvlText w:val="%2."/>
      <w:lvlJc w:val="left"/>
      <w:pPr>
        <w:ind w:left="1512" w:hanging="360"/>
      </w:pPr>
    </w:lvl>
    <w:lvl w:ilvl="2" w:tplc="0419001B">
      <w:start w:val="1"/>
      <w:numFmt w:val="lowerRoman"/>
      <w:lvlText w:val="%3."/>
      <w:lvlJc w:val="right"/>
      <w:pPr>
        <w:ind w:left="2232" w:hanging="180"/>
      </w:pPr>
    </w:lvl>
    <w:lvl w:ilvl="3" w:tplc="0419000F">
      <w:start w:val="1"/>
      <w:numFmt w:val="decimal"/>
      <w:lvlText w:val="%4."/>
      <w:lvlJc w:val="left"/>
      <w:pPr>
        <w:ind w:left="2952" w:hanging="360"/>
      </w:pPr>
    </w:lvl>
    <w:lvl w:ilvl="4" w:tplc="04190019">
      <w:start w:val="1"/>
      <w:numFmt w:val="lowerLetter"/>
      <w:lvlText w:val="%5."/>
      <w:lvlJc w:val="left"/>
      <w:pPr>
        <w:ind w:left="3672" w:hanging="360"/>
      </w:pPr>
    </w:lvl>
    <w:lvl w:ilvl="5" w:tplc="0419001B">
      <w:start w:val="1"/>
      <w:numFmt w:val="lowerRoman"/>
      <w:lvlText w:val="%6."/>
      <w:lvlJc w:val="right"/>
      <w:pPr>
        <w:ind w:left="4392" w:hanging="180"/>
      </w:pPr>
    </w:lvl>
    <w:lvl w:ilvl="6" w:tplc="0419000F">
      <w:start w:val="1"/>
      <w:numFmt w:val="decimal"/>
      <w:lvlText w:val="%7."/>
      <w:lvlJc w:val="left"/>
      <w:pPr>
        <w:ind w:left="5112" w:hanging="360"/>
      </w:pPr>
    </w:lvl>
    <w:lvl w:ilvl="7" w:tplc="04190019">
      <w:start w:val="1"/>
      <w:numFmt w:val="lowerLetter"/>
      <w:lvlText w:val="%8."/>
      <w:lvlJc w:val="left"/>
      <w:pPr>
        <w:ind w:left="5832" w:hanging="360"/>
      </w:pPr>
    </w:lvl>
    <w:lvl w:ilvl="8" w:tplc="0419001B">
      <w:start w:val="1"/>
      <w:numFmt w:val="lowerRoman"/>
      <w:lvlText w:val="%9."/>
      <w:lvlJc w:val="right"/>
      <w:pPr>
        <w:ind w:left="6552" w:hanging="180"/>
      </w:pPr>
    </w:lvl>
  </w:abstractNum>
  <w:abstractNum w:abstractNumId="24" w15:restartNumberingAfterBreak="0">
    <w:nsid w:val="4DED31B7"/>
    <w:multiLevelType w:val="hybridMultilevel"/>
    <w:tmpl w:val="41A02838"/>
    <w:lvl w:ilvl="0" w:tplc="6C5A479E">
      <w:start w:val="1"/>
      <w:numFmt w:val="decimal"/>
      <w:lvlText w:val="%1)"/>
      <w:lvlJc w:val="left"/>
      <w:pPr>
        <w:tabs>
          <w:tab w:val="num" w:pos="2700"/>
        </w:tabs>
        <w:ind w:left="2700" w:firstLine="0"/>
      </w:pPr>
      <w:rPr>
        <w:rFonts w:ascii="Times New Roman" w:eastAsiaTheme="minorHAnsi" w:hAnsi="Times New Roman" w:cs="Times New Roman"/>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6136401"/>
    <w:multiLevelType w:val="hybridMultilevel"/>
    <w:tmpl w:val="F6721A72"/>
    <w:lvl w:ilvl="0" w:tplc="911087FA">
      <w:start w:val="1"/>
      <w:numFmt w:val="decimal"/>
      <w:lvlText w:val="%1."/>
      <w:lvlJc w:val="left"/>
      <w:pPr>
        <w:ind w:left="1068" w:hanging="360"/>
      </w:pPr>
      <w:rPr>
        <w:rFonts w:hint="default"/>
        <w:b w:val="0"/>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584A5203"/>
    <w:multiLevelType w:val="hybridMultilevel"/>
    <w:tmpl w:val="18D06A2A"/>
    <w:lvl w:ilvl="0" w:tplc="04190011">
      <w:start w:val="1"/>
      <w:numFmt w:val="decimal"/>
      <w:lvlText w:val="%1)"/>
      <w:lvlJc w:val="left"/>
      <w:pPr>
        <w:ind w:left="1778" w:hanging="360"/>
      </w:pPr>
      <w:rPr>
        <w:rFonts w:hint="default"/>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C7A7FB6"/>
    <w:multiLevelType w:val="hybridMultilevel"/>
    <w:tmpl w:val="BD9ED5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B212140"/>
    <w:multiLevelType w:val="hybridMultilevel"/>
    <w:tmpl w:val="2F10FD66"/>
    <w:lvl w:ilvl="0" w:tplc="2554735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6DF179C0"/>
    <w:multiLevelType w:val="hybridMultilevel"/>
    <w:tmpl w:val="5EE037CC"/>
    <w:lvl w:ilvl="0" w:tplc="D50E11C4">
      <w:start w:val="1"/>
      <w:numFmt w:val="decimal"/>
      <w:lvlText w:val="%1)"/>
      <w:lvlJc w:val="left"/>
      <w:pPr>
        <w:tabs>
          <w:tab w:val="num" w:pos="6091"/>
        </w:tabs>
        <w:ind w:left="6091"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32A525E"/>
    <w:multiLevelType w:val="hybridMultilevel"/>
    <w:tmpl w:val="A84A95AA"/>
    <w:lvl w:ilvl="0" w:tplc="FAC05D88">
      <w:start w:val="3"/>
      <w:numFmt w:val="decimal"/>
      <w:lvlText w:val="%1."/>
      <w:lvlJc w:val="left"/>
      <w:pPr>
        <w:ind w:left="2040" w:hanging="360"/>
      </w:pPr>
      <w:rPr>
        <w:rFonts w:hint="default"/>
      </w:rPr>
    </w:lvl>
    <w:lvl w:ilvl="1" w:tplc="04190019" w:tentative="1">
      <w:start w:val="1"/>
      <w:numFmt w:val="lowerLetter"/>
      <w:lvlText w:val="%2."/>
      <w:lvlJc w:val="left"/>
      <w:pPr>
        <w:ind w:left="2760" w:hanging="360"/>
      </w:pPr>
    </w:lvl>
    <w:lvl w:ilvl="2" w:tplc="0419001B" w:tentative="1">
      <w:start w:val="1"/>
      <w:numFmt w:val="lowerRoman"/>
      <w:lvlText w:val="%3."/>
      <w:lvlJc w:val="right"/>
      <w:pPr>
        <w:ind w:left="3480" w:hanging="180"/>
      </w:pPr>
    </w:lvl>
    <w:lvl w:ilvl="3" w:tplc="0419000F" w:tentative="1">
      <w:start w:val="1"/>
      <w:numFmt w:val="decimal"/>
      <w:lvlText w:val="%4."/>
      <w:lvlJc w:val="left"/>
      <w:pPr>
        <w:ind w:left="4200" w:hanging="360"/>
      </w:pPr>
    </w:lvl>
    <w:lvl w:ilvl="4" w:tplc="04190019" w:tentative="1">
      <w:start w:val="1"/>
      <w:numFmt w:val="lowerLetter"/>
      <w:lvlText w:val="%5."/>
      <w:lvlJc w:val="left"/>
      <w:pPr>
        <w:ind w:left="4920" w:hanging="360"/>
      </w:pPr>
    </w:lvl>
    <w:lvl w:ilvl="5" w:tplc="0419001B" w:tentative="1">
      <w:start w:val="1"/>
      <w:numFmt w:val="lowerRoman"/>
      <w:lvlText w:val="%6."/>
      <w:lvlJc w:val="right"/>
      <w:pPr>
        <w:ind w:left="5640" w:hanging="180"/>
      </w:pPr>
    </w:lvl>
    <w:lvl w:ilvl="6" w:tplc="0419000F" w:tentative="1">
      <w:start w:val="1"/>
      <w:numFmt w:val="decimal"/>
      <w:lvlText w:val="%7."/>
      <w:lvlJc w:val="left"/>
      <w:pPr>
        <w:ind w:left="6360" w:hanging="360"/>
      </w:pPr>
    </w:lvl>
    <w:lvl w:ilvl="7" w:tplc="04190019" w:tentative="1">
      <w:start w:val="1"/>
      <w:numFmt w:val="lowerLetter"/>
      <w:lvlText w:val="%8."/>
      <w:lvlJc w:val="left"/>
      <w:pPr>
        <w:ind w:left="7080" w:hanging="360"/>
      </w:pPr>
    </w:lvl>
    <w:lvl w:ilvl="8" w:tplc="0419001B" w:tentative="1">
      <w:start w:val="1"/>
      <w:numFmt w:val="lowerRoman"/>
      <w:lvlText w:val="%9."/>
      <w:lvlJc w:val="right"/>
      <w:pPr>
        <w:ind w:left="7800" w:hanging="180"/>
      </w:pPr>
    </w:lvl>
  </w:abstractNum>
  <w:abstractNum w:abstractNumId="31" w15:restartNumberingAfterBreak="0">
    <w:nsid w:val="7ED21B18"/>
    <w:multiLevelType w:val="hybridMultilevel"/>
    <w:tmpl w:val="F08E3D22"/>
    <w:lvl w:ilvl="0" w:tplc="7222F7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7FE25FA7"/>
    <w:multiLevelType w:val="multilevel"/>
    <w:tmpl w:val="B1EE6552"/>
    <w:lvl w:ilvl="0">
      <w:start w:val="1"/>
      <w:numFmt w:val="decimal"/>
      <w:lvlText w:val="14.%1."/>
      <w:lvlJc w:val="left"/>
      <w:pPr>
        <w:tabs>
          <w:tab w:val="num" w:pos="360"/>
        </w:tabs>
        <w:ind w:left="360" w:hanging="360"/>
      </w:pPr>
      <w:rPr>
        <w:rFonts w:hint="default"/>
        <w:b/>
      </w:rPr>
    </w:lvl>
    <w:lvl w:ilvl="1">
      <w:start w:val="1"/>
      <w:numFmt w:val="decimal"/>
      <w:lvlText w:val="7.%2."/>
      <w:lvlJc w:val="left"/>
      <w:pPr>
        <w:tabs>
          <w:tab w:val="num" w:pos="792"/>
        </w:tabs>
        <w:ind w:left="792" w:hanging="432"/>
      </w:pPr>
      <w:rPr>
        <w:rFonts w:hint="default"/>
        <w:b/>
        <w:i w:val="0"/>
      </w:rPr>
    </w:lvl>
    <w:lvl w:ilvl="2">
      <w:start w:val="1"/>
      <w:numFmt w:val="decimal"/>
      <w:lvlText w:val="%3)"/>
      <w:lvlJc w:val="left"/>
      <w:pPr>
        <w:tabs>
          <w:tab w:val="num" w:pos="720"/>
        </w:tabs>
        <w:ind w:left="720" w:firstLine="0"/>
      </w:pPr>
      <w:rPr>
        <w:rFonts w:ascii="Times New Roman" w:hAnsi="Times New Roman" w:cs="Times New Roman"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9"/>
  </w:num>
  <w:num w:numId="2">
    <w:abstractNumId w:val="24"/>
  </w:num>
  <w:num w:numId="3">
    <w:abstractNumId w:val="32"/>
  </w:num>
  <w:num w:numId="4">
    <w:abstractNumId w:val="21"/>
  </w:num>
  <w:num w:numId="5">
    <w:abstractNumId w:val="6"/>
  </w:num>
  <w:num w:numId="6">
    <w:abstractNumId w:val="16"/>
  </w:num>
  <w:num w:numId="7">
    <w:abstractNumId w:val="26"/>
  </w:num>
  <w:num w:numId="8">
    <w:abstractNumId w:val="2"/>
  </w:num>
  <w:num w:numId="9">
    <w:abstractNumId w:val="4"/>
  </w:num>
  <w:num w:numId="10">
    <w:abstractNumId w:val="0"/>
  </w:num>
  <w:num w:numId="11">
    <w:abstractNumId w:val="27"/>
  </w:num>
  <w:num w:numId="12">
    <w:abstractNumId w:val="1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31"/>
  </w:num>
  <w:num w:numId="19">
    <w:abstractNumId w:val="22"/>
  </w:num>
  <w:num w:numId="20">
    <w:abstractNumId w:val="14"/>
  </w:num>
  <w:num w:numId="21">
    <w:abstractNumId w:val="25"/>
  </w:num>
  <w:num w:numId="22">
    <w:abstractNumId w:val="28"/>
  </w:num>
  <w:num w:numId="23">
    <w:abstractNumId w:val="3"/>
  </w:num>
  <w:num w:numId="24">
    <w:abstractNumId w:val="7"/>
  </w:num>
  <w:num w:numId="25">
    <w:abstractNumId w:val="8"/>
  </w:num>
  <w:num w:numId="26">
    <w:abstractNumId w:val="13"/>
  </w:num>
  <w:num w:numId="27">
    <w:abstractNumId w:val="20"/>
  </w:num>
  <w:num w:numId="28">
    <w:abstractNumId w:val="10"/>
  </w:num>
  <w:num w:numId="29">
    <w:abstractNumId w:val="30"/>
  </w:num>
  <w:num w:numId="30">
    <w:abstractNumId w:val="12"/>
  </w:num>
  <w:num w:numId="31">
    <w:abstractNumId w:val="9"/>
  </w:num>
  <w:num w:numId="32">
    <w:abstractNumId w:val="15"/>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CE4"/>
    <w:rsid w:val="00000809"/>
    <w:rsid w:val="000011C4"/>
    <w:rsid w:val="00002CC6"/>
    <w:rsid w:val="00003B21"/>
    <w:rsid w:val="0000538B"/>
    <w:rsid w:val="00005F63"/>
    <w:rsid w:val="00006877"/>
    <w:rsid w:val="000077F1"/>
    <w:rsid w:val="00020691"/>
    <w:rsid w:val="000210EE"/>
    <w:rsid w:val="00031864"/>
    <w:rsid w:val="00032449"/>
    <w:rsid w:val="00036109"/>
    <w:rsid w:val="0004039D"/>
    <w:rsid w:val="00041D97"/>
    <w:rsid w:val="0004525F"/>
    <w:rsid w:val="000569B2"/>
    <w:rsid w:val="00062089"/>
    <w:rsid w:val="00064703"/>
    <w:rsid w:val="00070070"/>
    <w:rsid w:val="00070E90"/>
    <w:rsid w:val="0007254E"/>
    <w:rsid w:val="000725AC"/>
    <w:rsid w:val="00076463"/>
    <w:rsid w:val="0008082C"/>
    <w:rsid w:val="000810B7"/>
    <w:rsid w:val="000822AE"/>
    <w:rsid w:val="000832C1"/>
    <w:rsid w:val="00094088"/>
    <w:rsid w:val="00096F0C"/>
    <w:rsid w:val="00097826"/>
    <w:rsid w:val="000A0AF8"/>
    <w:rsid w:val="000A2122"/>
    <w:rsid w:val="000A40AF"/>
    <w:rsid w:val="000A71EE"/>
    <w:rsid w:val="000B1380"/>
    <w:rsid w:val="000B4560"/>
    <w:rsid w:val="000B5226"/>
    <w:rsid w:val="000C1DDB"/>
    <w:rsid w:val="000C2A60"/>
    <w:rsid w:val="000D00DD"/>
    <w:rsid w:val="000D1786"/>
    <w:rsid w:val="000D1CE9"/>
    <w:rsid w:val="000D1D5D"/>
    <w:rsid w:val="000D2726"/>
    <w:rsid w:val="000D6DF4"/>
    <w:rsid w:val="000E042C"/>
    <w:rsid w:val="000E0782"/>
    <w:rsid w:val="000E26ED"/>
    <w:rsid w:val="000E4D9A"/>
    <w:rsid w:val="000E79F5"/>
    <w:rsid w:val="000F38B0"/>
    <w:rsid w:val="000F5C89"/>
    <w:rsid w:val="000F6B46"/>
    <w:rsid w:val="00101DE2"/>
    <w:rsid w:val="001020C4"/>
    <w:rsid w:val="0010522B"/>
    <w:rsid w:val="00107749"/>
    <w:rsid w:val="00111913"/>
    <w:rsid w:val="00111BB5"/>
    <w:rsid w:val="00111C66"/>
    <w:rsid w:val="0011436D"/>
    <w:rsid w:val="001150D0"/>
    <w:rsid w:val="001202F5"/>
    <w:rsid w:val="001225FF"/>
    <w:rsid w:val="00122D9D"/>
    <w:rsid w:val="00126E4C"/>
    <w:rsid w:val="001331A3"/>
    <w:rsid w:val="00134887"/>
    <w:rsid w:val="001361C3"/>
    <w:rsid w:val="00136FFF"/>
    <w:rsid w:val="0014198F"/>
    <w:rsid w:val="00146207"/>
    <w:rsid w:val="00150581"/>
    <w:rsid w:val="00153B3D"/>
    <w:rsid w:val="00155E33"/>
    <w:rsid w:val="00155EDB"/>
    <w:rsid w:val="001574D1"/>
    <w:rsid w:val="00163BFA"/>
    <w:rsid w:val="00164EA3"/>
    <w:rsid w:val="00166347"/>
    <w:rsid w:val="001700EE"/>
    <w:rsid w:val="00170887"/>
    <w:rsid w:val="00170D09"/>
    <w:rsid w:val="00171CB9"/>
    <w:rsid w:val="00176291"/>
    <w:rsid w:val="0018033A"/>
    <w:rsid w:val="00180348"/>
    <w:rsid w:val="00182F5A"/>
    <w:rsid w:val="00184798"/>
    <w:rsid w:val="00187AD4"/>
    <w:rsid w:val="00194A3A"/>
    <w:rsid w:val="00196192"/>
    <w:rsid w:val="00196BE9"/>
    <w:rsid w:val="001A083B"/>
    <w:rsid w:val="001A70FA"/>
    <w:rsid w:val="001A7852"/>
    <w:rsid w:val="001A7B8B"/>
    <w:rsid w:val="001B31B2"/>
    <w:rsid w:val="001B713D"/>
    <w:rsid w:val="001C092C"/>
    <w:rsid w:val="001C37B8"/>
    <w:rsid w:val="001C3D2C"/>
    <w:rsid w:val="001D2BC8"/>
    <w:rsid w:val="001D3F0A"/>
    <w:rsid w:val="001D5509"/>
    <w:rsid w:val="001D5868"/>
    <w:rsid w:val="001E0BD9"/>
    <w:rsid w:val="001E120F"/>
    <w:rsid w:val="001E1EF3"/>
    <w:rsid w:val="001E259B"/>
    <w:rsid w:val="001E27FA"/>
    <w:rsid w:val="001E53B6"/>
    <w:rsid w:val="001E7835"/>
    <w:rsid w:val="001F168D"/>
    <w:rsid w:val="001F2AE3"/>
    <w:rsid w:val="001F2B9D"/>
    <w:rsid w:val="00202D06"/>
    <w:rsid w:val="00203A5B"/>
    <w:rsid w:val="00204E7D"/>
    <w:rsid w:val="0020508C"/>
    <w:rsid w:val="00213CD8"/>
    <w:rsid w:val="002158A6"/>
    <w:rsid w:val="00220C3B"/>
    <w:rsid w:val="002212B9"/>
    <w:rsid w:val="002233A4"/>
    <w:rsid w:val="002262B2"/>
    <w:rsid w:val="002269BD"/>
    <w:rsid w:val="00235342"/>
    <w:rsid w:val="002361A4"/>
    <w:rsid w:val="002370E4"/>
    <w:rsid w:val="0023730E"/>
    <w:rsid w:val="00241B98"/>
    <w:rsid w:val="002428DB"/>
    <w:rsid w:val="0024308E"/>
    <w:rsid w:val="0024364C"/>
    <w:rsid w:val="00244374"/>
    <w:rsid w:val="00252EB2"/>
    <w:rsid w:val="00254399"/>
    <w:rsid w:val="002544AF"/>
    <w:rsid w:val="00256A6E"/>
    <w:rsid w:val="00257E23"/>
    <w:rsid w:val="00262444"/>
    <w:rsid w:val="002629DD"/>
    <w:rsid w:val="00264A08"/>
    <w:rsid w:val="00267FB0"/>
    <w:rsid w:val="00271D31"/>
    <w:rsid w:val="00271ED7"/>
    <w:rsid w:val="00272F6A"/>
    <w:rsid w:val="002829FB"/>
    <w:rsid w:val="002861A8"/>
    <w:rsid w:val="002877A2"/>
    <w:rsid w:val="002913E6"/>
    <w:rsid w:val="00291C39"/>
    <w:rsid w:val="00291C52"/>
    <w:rsid w:val="00291F7B"/>
    <w:rsid w:val="002922EE"/>
    <w:rsid w:val="002933BA"/>
    <w:rsid w:val="002957C4"/>
    <w:rsid w:val="00297289"/>
    <w:rsid w:val="002A0E10"/>
    <w:rsid w:val="002A4101"/>
    <w:rsid w:val="002A5779"/>
    <w:rsid w:val="002A760B"/>
    <w:rsid w:val="002A78D6"/>
    <w:rsid w:val="002B0637"/>
    <w:rsid w:val="002B0A7E"/>
    <w:rsid w:val="002C1B41"/>
    <w:rsid w:val="002C1B75"/>
    <w:rsid w:val="002C4A6D"/>
    <w:rsid w:val="002C51C4"/>
    <w:rsid w:val="002C5541"/>
    <w:rsid w:val="002C7C0F"/>
    <w:rsid w:val="002D2BCE"/>
    <w:rsid w:val="002D4846"/>
    <w:rsid w:val="002D5227"/>
    <w:rsid w:val="002D7AE2"/>
    <w:rsid w:val="002E01F4"/>
    <w:rsid w:val="002E19C4"/>
    <w:rsid w:val="002E1E06"/>
    <w:rsid w:val="002E314C"/>
    <w:rsid w:val="002F0347"/>
    <w:rsid w:val="002F589A"/>
    <w:rsid w:val="003011F6"/>
    <w:rsid w:val="00303109"/>
    <w:rsid w:val="00305193"/>
    <w:rsid w:val="00311DD3"/>
    <w:rsid w:val="003121B0"/>
    <w:rsid w:val="003129E1"/>
    <w:rsid w:val="003161C5"/>
    <w:rsid w:val="003201E8"/>
    <w:rsid w:val="00320EDE"/>
    <w:rsid w:val="00322987"/>
    <w:rsid w:val="00322A2A"/>
    <w:rsid w:val="00325E3E"/>
    <w:rsid w:val="00330257"/>
    <w:rsid w:val="00331258"/>
    <w:rsid w:val="0033493A"/>
    <w:rsid w:val="0033675F"/>
    <w:rsid w:val="00337A2D"/>
    <w:rsid w:val="00342D53"/>
    <w:rsid w:val="003433A9"/>
    <w:rsid w:val="003443F1"/>
    <w:rsid w:val="003449D9"/>
    <w:rsid w:val="00344B82"/>
    <w:rsid w:val="00345581"/>
    <w:rsid w:val="00346BDE"/>
    <w:rsid w:val="00346EA5"/>
    <w:rsid w:val="00351F52"/>
    <w:rsid w:val="00354D45"/>
    <w:rsid w:val="00356BCC"/>
    <w:rsid w:val="00365B03"/>
    <w:rsid w:val="00365EEB"/>
    <w:rsid w:val="00366692"/>
    <w:rsid w:val="00371D6E"/>
    <w:rsid w:val="003750CD"/>
    <w:rsid w:val="00376510"/>
    <w:rsid w:val="003801D6"/>
    <w:rsid w:val="00380558"/>
    <w:rsid w:val="00381C7F"/>
    <w:rsid w:val="003839A8"/>
    <w:rsid w:val="00384108"/>
    <w:rsid w:val="0038450E"/>
    <w:rsid w:val="00394EED"/>
    <w:rsid w:val="00395498"/>
    <w:rsid w:val="003955C6"/>
    <w:rsid w:val="00396387"/>
    <w:rsid w:val="003A671D"/>
    <w:rsid w:val="003A7292"/>
    <w:rsid w:val="003A734A"/>
    <w:rsid w:val="003B0E72"/>
    <w:rsid w:val="003B2E81"/>
    <w:rsid w:val="003B52D8"/>
    <w:rsid w:val="003B584B"/>
    <w:rsid w:val="003B643B"/>
    <w:rsid w:val="003B7880"/>
    <w:rsid w:val="003C077B"/>
    <w:rsid w:val="003C41FB"/>
    <w:rsid w:val="003C4440"/>
    <w:rsid w:val="003C5456"/>
    <w:rsid w:val="003C6EF9"/>
    <w:rsid w:val="003D01D8"/>
    <w:rsid w:val="003D08CA"/>
    <w:rsid w:val="003D1AD6"/>
    <w:rsid w:val="003D7433"/>
    <w:rsid w:val="003E0CAC"/>
    <w:rsid w:val="003E1CE4"/>
    <w:rsid w:val="003E4085"/>
    <w:rsid w:val="003E41CD"/>
    <w:rsid w:val="003E459E"/>
    <w:rsid w:val="003E6C07"/>
    <w:rsid w:val="003E7E75"/>
    <w:rsid w:val="003F2E22"/>
    <w:rsid w:val="003F753B"/>
    <w:rsid w:val="00400551"/>
    <w:rsid w:val="004039A4"/>
    <w:rsid w:val="00404875"/>
    <w:rsid w:val="00405281"/>
    <w:rsid w:val="004056B0"/>
    <w:rsid w:val="00405740"/>
    <w:rsid w:val="00410E7D"/>
    <w:rsid w:val="004117FC"/>
    <w:rsid w:val="00411FC7"/>
    <w:rsid w:val="00415E94"/>
    <w:rsid w:val="00423516"/>
    <w:rsid w:val="004238EE"/>
    <w:rsid w:val="00424D51"/>
    <w:rsid w:val="00425045"/>
    <w:rsid w:val="00437CA7"/>
    <w:rsid w:val="00441BE4"/>
    <w:rsid w:val="0044263D"/>
    <w:rsid w:val="004427DC"/>
    <w:rsid w:val="00443E69"/>
    <w:rsid w:val="004440A4"/>
    <w:rsid w:val="0045093A"/>
    <w:rsid w:val="0045157F"/>
    <w:rsid w:val="00452498"/>
    <w:rsid w:val="00456446"/>
    <w:rsid w:val="00460DAF"/>
    <w:rsid w:val="00462003"/>
    <w:rsid w:val="00467B19"/>
    <w:rsid w:val="004716E1"/>
    <w:rsid w:val="004742C0"/>
    <w:rsid w:val="00475C84"/>
    <w:rsid w:val="00477E7C"/>
    <w:rsid w:val="00481F6D"/>
    <w:rsid w:val="0048269B"/>
    <w:rsid w:val="00494A63"/>
    <w:rsid w:val="00495518"/>
    <w:rsid w:val="004A0E76"/>
    <w:rsid w:val="004A11EF"/>
    <w:rsid w:val="004A4113"/>
    <w:rsid w:val="004A521C"/>
    <w:rsid w:val="004A5D0D"/>
    <w:rsid w:val="004B1A17"/>
    <w:rsid w:val="004B3F4F"/>
    <w:rsid w:val="004B45E4"/>
    <w:rsid w:val="004C2DD4"/>
    <w:rsid w:val="004C4164"/>
    <w:rsid w:val="004C46DB"/>
    <w:rsid w:val="004D1136"/>
    <w:rsid w:val="004D1C8D"/>
    <w:rsid w:val="004D226C"/>
    <w:rsid w:val="004D4EDB"/>
    <w:rsid w:val="004D5280"/>
    <w:rsid w:val="004E44AC"/>
    <w:rsid w:val="004E455A"/>
    <w:rsid w:val="004E6763"/>
    <w:rsid w:val="004F0EAC"/>
    <w:rsid w:val="004F4F0D"/>
    <w:rsid w:val="004F6637"/>
    <w:rsid w:val="004F7047"/>
    <w:rsid w:val="005007AB"/>
    <w:rsid w:val="005007B2"/>
    <w:rsid w:val="00501957"/>
    <w:rsid w:val="005022F4"/>
    <w:rsid w:val="00504E9B"/>
    <w:rsid w:val="005056DF"/>
    <w:rsid w:val="00505873"/>
    <w:rsid w:val="00506136"/>
    <w:rsid w:val="0050724F"/>
    <w:rsid w:val="00507348"/>
    <w:rsid w:val="005116C6"/>
    <w:rsid w:val="00514370"/>
    <w:rsid w:val="00515986"/>
    <w:rsid w:val="005159DE"/>
    <w:rsid w:val="005167C5"/>
    <w:rsid w:val="00520019"/>
    <w:rsid w:val="005204DE"/>
    <w:rsid w:val="00521419"/>
    <w:rsid w:val="0052213D"/>
    <w:rsid w:val="00522AAC"/>
    <w:rsid w:val="00523B55"/>
    <w:rsid w:val="005249A4"/>
    <w:rsid w:val="00527AD2"/>
    <w:rsid w:val="00533A15"/>
    <w:rsid w:val="00534C9C"/>
    <w:rsid w:val="0053647E"/>
    <w:rsid w:val="00537C9A"/>
    <w:rsid w:val="00541BE6"/>
    <w:rsid w:val="00541CBD"/>
    <w:rsid w:val="00546242"/>
    <w:rsid w:val="00557332"/>
    <w:rsid w:val="00563D03"/>
    <w:rsid w:val="005656AA"/>
    <w:rsid w:val="00567F70"/>
    <w:rsid w:val="005730AC"/>
    <w:rsid w:val="00573EA2"/>
    <w:rsid w:val="0057614E"/>
    <w:rsid w:val="0057785F"/>
    <w:rsid w:val="005779FF"/>
    <w:rsid w:val="00580564"/>
    <w:rsid w:val="00581A98"/>
    <w:rsid w:val="005829AE"/>
    <w:rsid w:val="00590AD2"/>
    <w:rsid w:val="005918A4"/>
    <w:rsid w:val="00591D2C"/>
    <w:rsid w:val="00597676"/>
    <w:rsid w:val="005A3EB1"/>
    <w:rsid w:val="005A5A9E"/>
    <w:rsid w:val="005B04D0"/>
    <w:rsid w:val="005B2180"/>
    <w:rsid w:val="005B6860"/>
    <w:rsid w:val="005B7638"/>
    <w:rsid w:val="005C255C"/>
    <w:rsid w:val="005C26D3"/>
    <w:rsid w:val="005C6028"/>
    <w:rsid w:val="005C672C"/>
    <w:rsid w:val="005C6C7F"/>
    <w:rsid w:val="005D0B42"/>
    <w:rsid w:val="005D27B1"/>
    <w:rsid w:val="005D3A31"/>
    <w:rsid w:val="005D5446"/>
    <w:rsid w:val="005E250A"/>
    <w:rsid w:val="005E49BF"/>
    <w:rsid w:val="005E4D14"/>
    <w:rsid w:val="005F3EB8"/>
    <w:rsid w:val="005F4B7B"/>
    <w:rsid w:val="00602752"/>
    <w:rsid w:val="0060283B"/>
    <w:rsid w:val="006043C2"/>
    <w:rsid w:val="00604701"/>
    <w:rsid w:val="00607AEB"/>
    <w:rsid w:val="00613319"/>
    <w:rsid w:val="006221A6"/>
    <w:rsid w:val="00633C3C"/>
    <w:rsid w:val="00636DD9"/>
    <w:rsid w:val="00640773"/>
    <w:rsid w:val="00642AFA"/>
    <w:rsid w:val="00642FC0"/>
    <w:rsid w:val="006431AE"/>
    <w:rsid w:val="00643DC9"/>
    <w:rsid w:val="006446C3"/>
    <w:rsid w:val="006519D5"/>
    <w:rsid w:val="0065394C"/>
    <w:rsid w:val="00654C6E"/>
    <w:rsid w:val="00660968"/>
    <w:rsid w:val="006612F4"/>
    <w:rsid w:val="00661BCA"/>
    <w:rsid w:val="006650FC"/>
    <w:rsid w:val="0066513F"/>
    <w:rsid w:val="00673415"/>
    <w:rsid w:val="00677B0F"/>
    <w:rsid w:val="00677B82"/>
    <w:rsid w:val="006813AC"/>
    <w:rsid w:val="00684B79"/>
    <w:rsid w:val="00687B8A"/>
    <w:rsid w:val="006937A1"/>
    <w:rsid w:val="00693D67"/>
    <w:rsid w:val="0069515A"/>
    <w:rsid w:val="006977BF"/>
    <w:rsid w:val="00697FA3"/>
    <w:rsid w:val="006A390C"/>
    <w:rsid w:val="006A3CAC"/>
    <w:rsid w:val="006A43BC"/>
    <w:rsid w:val="006A5743"/>
    <w:rsid w:val="006A62EA"/>
    <w:rsid w:val="006A7B88"/>
    <w:rsid w:val="006B0B5E"/>
    <w:rsid w:val="006B1547"/>
    <w:rsid w:val="006B1ADE"/>
    <w:rsid w:val="006B2D4F"/>
    <w:rsid w:val="006B3372"/>
    <w:rsid w:val="006B3E34"/>
    <w:rsid w:val="006B47A3"/>
    <w:rsid w:val="006B5279"/>
    <w:rsid w:val="006B6DB7"/>
    <w:rsid w:val="006C41EB"/>
    <w:rsid w:val="006C452E"/>
    <w:rsid w:val="006C4FEA"/>
    <w:rsid w:val="006C5026"/>
    <w:rsid w:val="006D0677"/>
    <w:rsid w:val="006D11B3"/>
    <w:rsid w:val="006D2E91"/>
    <w:rsid w:val="006D36A4"/>
    <w:rsid w:val="006D3EA4"/>
    <w:rsid w:val="006D6072"/>
    <w:rsid w:val="006D7D1C"/>
    <w:rsid w:val="006D7FA4"/>
    <w:rsid w:val="006E414B"/>
    <w:rsid w:val="006E6BF8"/>
    <w:rsid w:val="006E7304"/>
    <w:rsid w:val="006E7C41"/>
    <w:rsid w:val="006F3618"/>
    <w:rsid w:val="006F53F8"/>
    <w:rsid w:val="00702BF4"/>
    <w:rsid w:val="0070402E"/>
    <w:rsid w:val="00707895"/>
    <w:rsid w:val="00710571"/>
    <w:rsid w:val="00710D6B"/>
    <w:rsid w:val="00712E70"/>
    <w:rsid w:val="00713638"/>
    <w:rsid w:val="00715ED7"/>
    <w:rsid w:val="00721527"/>
    <w:rsid w:val="0072180D"/>
    <w:rsid w:val="00722A85"/>
    <w:rsid w:val="00724DE7"/>
    <w:rsid w:val="00731D8A"/>
    <w:rsid w:val="00732846"/>
    <w:rsid w:val="00732DFA"/>
    <w:rsid w:val="00734EED"/>
    <w:rsid w:val="00734FE9"/>
    <w:rsid w:val="00737CE4"/>
    <w:rsid w:val="00740BC0"/>
    <w:rsid w:val="00742DC5"/>
    <w:rsid w:val="007468CD"/>
    <w:rsid w:val="007515CA"/>
    <w:rsid w:val="00751D4D"/>
    <w:rsid w:val="007527AC"/>
    <w:rsid w:val="0075331B"/>
    <w:rsid w:val="00756E49"/>
    <w:rsid w:val="007606EB"/>
    <w:rsid w:val="0076145C"/>
    <w:rsid w:val="00761B74"/>
    <w:rsid w:val="007622AB"/>
    <w:rsid w:val="00764606"/>
    <w:rsid w:val="00765411"/>
    <w:rsid w:val="00767E78"/>
    <w:rsid w:val="0077165E"/>
    <w:rsid w:val="00771F61"/>
    <w:rsid w:val="007737A7"/>
    <w:rsid w:val="00776485"/>
    <w:rsid w:val="00776D49"/>
    <w:rsid w:val="0077764F"/>
    <w:rsid w:val="007804C0"/>
    <w:rsid w:val="0078136E"/>
    <w:rsid w:val="007838A9"/>
    <w:rsid w:val="007850D9"/>
    <w:rsid w:val="00785F08"/>
    <w:rsid w:val="007871C0"/>
    <w:rsid w:val="0079052F"/>
    <w:rsid w:val="00791890"/>
    <w:rsid w:val="00794F45"/>
    <w:rsid w:val="007957F6"/>
    <w:rsid w:val="007A10B3"/>
    <w:rsid w:val="007A4684"/>
    <w:rsid w:val="007A6335"/>
    <w:rsid w:val="007A696F"/>
    <w:rsid w:val="007A7BEF"/>
    <w:rsid w:val="007B0164"/>
    <w:rsid w:val="007B3922"/>
    <w:rsid w:val="007B4D3C"/>
    <w:rsid w:val="007B5209"/>
    <w:rsid w:val="007C11DF"/>
    <w:rsid w:val="007C3531"/>
    <w:rsid w:val="007C75EA"/>
    <w:rsid w:val="007D1E06"/>
    <w:rsid w:val="007D3CD2"/>
    <w:rsid w:val="007D7C57"/>
    <w:rsid w:val="007E2F75"/>
    <w:rsid w:val="007E3D92"/>
    <w:rsid w:val="007E6EB6"/>
    <w:rsid w:val="007F14A0"/>
    <w:rsid w:val="007F19BA"/>
    <w:rsid w:val="007F27E5"/>
    <w:rsid w:val="007F5CA1"/>
    <w:rsid w:val="007F61E5"/>
    <w:rsid w:val="008004E8"/>
    <w:rsid w:val="00804144"/>
    <w:rsid w:val="008055C1"/>
    <w:rsid w:val="00805A69"/>
    <w:rsid w:val="00806705"/>
    <w:rsid w:val="008123D0"/>
    <w:rsid w:val="0081385E"/>
    <w:rsid w:val="00821EBF"/>
    <w:rsid w:val="00826C97"/>
    <w:rsid w:val="00827A92"/>
    <w:rsid w:val="00834022"/>
    <w:rsid w:val="008365AB"/>
    <w:rsid w:val="00836A41"/>
    <w:rsid w:val="00837725"/>
    <w:rsid w:val="00837CE1"/>
    <w:rsid w:val="00842C9B"/>
    <w:rsid w:val="0084721E"/>
    <w:rsid w:val="00851D9F"/>
    <w:rsid w:val="00852B30"/>
    <w:rsid w:val="008562DB"/>
    <w:rsid w:val="00857B59"/>
    <w:rsid w:val="00866563"/>
    <w:rsid w:val="008671E8"/>
    <w:rsid w:val="00867299"/>
    <w:rsid w:val="008703AB"/>
    <w:rsid w:val="00870A85"/>
    <w:rsid w:val="00872942"/>
    <w:rsid w:val="00875901"/>
    <w:rsid w:val="0087634A"/>
    <w:rsid w:val="00876EE6"/>
    <w:rsid w:val="00880199"/>
    <w:rsid w:val="008823FD"/>
    <w:rsid w:val="00883871"/>
    <w:rsid w:val="00884C11"/>
    <w:rsid w:val="00884F8A"/>
    <w:rsid w:val="0088546A"/>
    <w:rsid w:val="0088645E"/>
    <w:rsid w:val="0089110A"/>
    <w:rsid w:val="00892718"/>
    <w:rsid w:val="00894840"/>
    <w:rsid w:val="0089788C"/>
    <w:rsid w:val="008A1286"/>
    <w:rsid w:val="008B07A4"/>
    <w:rsid w:val="008B26F9"/>
    <w:rsid w:val="008B45B9"/>
    <w:rsid w:val="008B6FFA"/>
    <w:rsid w:val="008C1C11"/>
    <w:rsid w:val="008C7732"/>
    <w:rsid w:val="008D0303"/>
    <w:rsid w:val="008D2CE0"/>
    <w:rsid w:val="008D4780"/>
    <w:rsid w:val="008D52DD"/>
    <w:rsid w:val="008E0198"/>
    <w:rsid w:val="008E02A1"/>
    <w:rsid w:val="008E29C6"/>
    <w:rsid w:val="008E2B0A"/>
    <w:rsid w:val="008E4486"/>
    <w:rsid w:val="008E5A06"/>
    <w:rsid w:val="008E662C"/>
    <w:rsid w:val="008E7C8E"/>
    <w:rsid w:val="008F38EA"/>
    <w:rsid w:val="008F4359"/>
    <w:rsid w:val="008F5E22"/>
    <w:rsid w:val="0090054D"/>
    <w:rsid w:val="00902490"/>
    <w:rsid w:val="00904773"/>
    <w:rsid w:val="00905482"/>
    <w:rsid w:val="00913656"/>
    <w:rsid w:val="00915295"/>
    <w:rsid w:val="00915B3D"/>
    <w:rsid w:val="00915D59"/>
    <w:rsid w:val="00915DA3"/>
    <w:rsid w:val="00923E01"/>
    <w:rsid w:val="00924B0C"/>
    <w:rsid w:val="00924D8B"/>
    <w:rsid w:val="009261E1"/>
    <w:rsid w:val="0093321C"/>
    <w:rsid w:val="009374D3"/>
    <w:rsid w:val="0093791C"/>
    <w:rsid w:val="009433C6"/>
    <w:rsid w:val="00943DE6"/>
    <w:rsid w:val="0094610A"/>
    <w:rsid w:val="00946113"/>
    <w:rsid w:val="00952775"/>
    <w:rsid w:val="0095415B"/>
    <w:rsid w:val="009546F3"/>
    <w:rsid w:val="00955094"/>
    <w:rsid w:val="009570A8"/>
    <w:rsid w:val="00957B03"/>
    <w:rsid w:val="0096154E"/>
    <w:rsid w:val="00961F7A"/>
    <w:rsid w:val="00967112"/>
    <w:rsid w:val="0097073E"/>
    <w:rsid w:val="009707DB"/>
    <w:rsid w:val="00971B71"/>
    <w:rsid w:val="00982017"/>
    <w:rsid w:val="0098222A"/>
    <w:rsid w:val="00990705"/>
    <w:rsid w:val="00996742"/>
    <w:rsid w:val="009976EA"/>
    <w:rsid w:val="009A3CD6"/>
    <w:rsid w:val="009A4200"/>
    <w:rsid w:val="009A4827"/>
    <w:rsid w:val="009A7298"/>
    <w:rsid w:val="009B063F"/>
    <w:rsid w:val="009B0C54"/>
    <w:rsid w:val="009B3714"/>
    <w:rsid w:val="009B767F"/>
    <w:rsid w:val="009C0A6C"/>
    <w:rsid w:val="009C23F3"/>
    <w:rsid w:val="009C2859"/>
    <w:rsid w:val="009C7A10"/>
    <w:rsid w:val="009D024A"/>
    <w:rsid w:val="009D5005"/>
    <w:rsid w:val="009D5DA7"/>
    <w:rsid w:val="009D63A3"/>
    <w:rsid w:val="009D6A6E"/>
    <w:rsid w:val="009E0843"/>
    <w:rsid w:val="009E33CE"/>
    <w:rsid w:val="009E5FA2"/>
    <w:rsid w:val="009F1EF0"/>
    <w:rsid w:val="009F38C2"/>
    <w:rsid w:val="009F39D2"/>
    <w:rsid w:val="009F6895"/>
    <w:rsid w:val="00A00088"/>
    <w:rsid w:val="00A00CB2"/>
    <w:rsid w:val="00A01B9D"/>
    <w:rsid w:val="00A026A7"/>
    <w:rsid w:val="00A029DD"/>
    <w:rsid w:val="00A036EF"/>
    <w:rsid w:val="00A03975"/>
    <w:rsid w:val="00A05255"/>
    <w:rsid w:val="00A05E3A"/>
    <w:rsid w:val="00A06284"/>
    <w:rsid w:val="00A07CA1"/>
    <w:rsid w:val="00A1018A"/>
    <w:rsid w:val="00A1095E"/>
    <w:rsid w:val="00A10A3D"/>
    <w:rsid w:val="00A134B7"/>
    <w:rsid w:val="00A14801"/>
    <w:rsid w:val="00A161AC"/>
    <w:rsid w:val="00A20241"/>
    <w:rsid w:val="00A2390C"/>
    <w:rsid w:val="00A24752"/>
    <w:rsid w:val="00A25AB7"/>
    <w:rsid w:val="00A268DA"/>
    <w:rsid w:val="00A3170A"/>
    <w:rsid w:val="00A31ACD"/>
    <w:rsid w:val="00A34184"/>
    <w:rsid w:val="00A3620E"/>
    <w:rsid w:val="00A36B63"/>
    <w:rsid w:val="00A36CD8"/>
    <w:rsid w:val="00A460D5"/>
    <w:rsid w:val="00A50833"/>
    <w:rsid w:val="00A53DDA"/>
    <w:rsid w:val="00A54B1E"/>
    <w:rsid w:val="00A55AB2"/>
    <w:rsid w:val="00A56500"/>
    <w:rsid w:val="00A57911"/>
    <w:rsid w:val="00A70BF1"/>
    <w:rsid w:val="00A71F68"/>
    <w:rsid w:val="00A72148"/>
    <w:rsid w:val="00A73A1D"/>
    <w:rsid w:val="00A814C5"/>
    <w:rsid w:val="00A84C33"/>
    <w:rsid w:val="00A86D6F"/>
    <w:rsid w:val="00A8716B"/>
    <w:rsid w:val="00A875B9"/>
    <w:rsid w:val="00A9030D"/>
    <w:rsid w:val="00A94230"/>
    <w:rsid w:val="00A96AE3"/>
    <w:rsid w:val="00AA0532"/>
    <w:rsid w:val="00AA057F"/>
    <w:rsid w:val="00AA3C44"/>
    <w:rsid w:val="00AA42D1"/>
    <w:rsid w:val="00AA442A"/>
    <w:rsid w:val="00AA6206"/>
    <w:rsid w:val="00AB1605"/>
    <w:rsid w:val="00AB4258"/>
    <w:rsid w:val="00AB5753"/>
    <w:rsid w:val="00AB69CD"/>
    <w:rsid w:val="00AC0AC8"/>
    <w:rsid w:val="00AC0EE7"/>
    <w:rsid w:val="00AC2785"/>
    <w:rsid w:val="00AC278B"/>
    <w:rsid w:val="00AC5D2B"/>
    <w:rsid w:val="00AC7600"/>
    <w:rsid w:val="00AC7639"/>
    <w:rsid w:val="00AD14DD"/>
    <w:rsid w:val="00AD18A9"/>
    <w:rsid w:val="00AD3BA7"/>
    <w:rsid w:val="00AD6717"/>
    <w:rsid w:val="00AE682F"/>
    <w:rsid w:val="00AE70C4"/>
    <w:rsid w:val="00AE73D1"/>
    <w:rsid w:val="00AF0017"/>
    <w:rsid w:val="00AF6132"/>
    <w:rsid w:val="00AF7193"/>
    <w:rsid w:val="00B02187"/>
    <w:rsid w:val="00B054CD"/>
    <w:rsid w:val="00B06E64"/>
    <w:rsid w:val="00B1123C"/>
    <w:rsid w:val="00B13992"/>
    <w:rsid w:val="00B203EB"/>
    <w:rsid w:val="00B21261"/>
    <w:rsid w:val="00B24A16"/>
    <w:rsid w:val="00B311EE"/>
    <w:rsid w:val="00B3150B"/>
    <w:rsid w:val="00B34D3C"/>
    <w:rsid w:val="00B35407"/>
    <w:rsid w:val="00B35924"/>
    <w:rsid w:val="00B37D6D"/>
    <w:rsid w:val="00B41D34"/>
    <w:rsid w:val="00B43C3E"/>
    <w:rsid w:val="00B44A89"/>
    <w:rsid w:val="00B46702"/>
    <w:rsid w:val="00B474AC"/>
    <w:rsid w:val="00B505B4"/>
    <w:rsid w:val="00B53856"/>
    <w:rsid w:val="00B53BCC"/>
    <w:rsid w:val="00B56DCE"/>
    <w:rsid w:val="00B6413B"/>
    <w:rsid w:val="00B64ECA"/>
    <w:rsid w:val="00B660A6"/>
    <w:rsid w:val="00B662F0"/>
    <w:rsid w:val="00B70B5E"/>
    <w:rsid w:val="00B72FE9"/>
    <w:rsid w:val="00B80A1D"/>
    <w:rsid w:val="00B86059"/>
    <w:rsid w:val="00B86F17"/>
    <w:rsid w:val="00B93CAE"/>
    <w:rsid w:val="00B946A1"/>
    <w:rsid w:val="00B96337"/>
    <w:rsid w:val="00B96DCB"/>
    <w:rsid w:val="00B97BF0"/>
    <w:rsid w:val="00BA4535"/>
    <w:rsid w:val="00BA7883"/>
    <w:rsid w:val="00BB04FE"/>
    <w:rsid w:val="00BB0506"/>
    <w:rsid w:val="00BB163B"/>
    <w:rsid w:val="00BB1A5E"/>
    <w:rsid w:val="00BB2142"/>
    <w:rsid w:val="00BB4013"/>
    <w:rsid w:val="00BB4225"/>
    <w:rsid w:val="00BC5374"/>
    <w:rsid w:val="00BC5EDC"/>
    <w:rsid w:val="00BD2491"/>
    <w:rsid w:val="00BD5C98"/>
    <w:rsid w:val="00BE1668"/>
    <w:rsid w:val="00BE1D1F"/>
    <w:rsid w:val="00BE76E5"/>
    <w:rsid w:val="00BF5A18"/>
    <w:rsid w:val="00BF6821"/>
    <w:rsid w:val="00BF7B55"/>
    <w:rsid w:val="00C02703"/>
    <w:rsid w:val="00C036DD"/>
    <w:rsid w:val="00C04B05"/>
    <w:rsid w:val="00C13889"/>
    <w:rsid w:val="00C13E9F"/>
    <w:rsid w:val="00C20122"/>
    <w:rsid w:val="00C203A3"/>
    <w:rsid w:val="00C233CF"/>
    <w:rsid w:val="00C2445B"/>
    <w:rsid w:val="00C27097"/>
    <w:rsid w:val="00C3092B"/>
    <w:rsid w:val="00C36AFE"/>
    <w:rsid w:val="00C4042B"/>
    <w:rsid w:val="00C4107B"/>
    <w:rsid w:val="00C41F60"/>
    <w:rsid w:val="00C42C4F"/>
    <w:rsid w:val="00C43BA3"/>
    <w:rsid w:val="00C45952"/>
    <w:rsid w:val="00C45BF2"/>
    <w:rsid w:val="00C51055"/>
    <w:rsid w:val="00C516A4"/>
    <w:rsid w:val="00C54FCE"/>
    <w:rsid w:val="00C5514B"/>
    <w:rsid w:val="00C56613"/>
    <w:rsid w:val="00C60C96"/>
    <w:rsid w:val="00C634CF"/>
    <w:rsid w:val="00C65C3F"/>
    <w:rsid w:val="00C668C7"/>
    <w:rsid w:val="00C70DF1"/>
    <w:rsid w:val="00C71BAE"/>
    <w:rsid w:val="00C73413"/>
    <w:rsid w:val="00C767E7"/>
    <w:rsid w:val="00C76A24"/>
    <w:rsid w:val="00C83AB2"/>
    <w:rsid w:val="00C8692C"/>
    <w:rsid w:val="00C920F0"/>
    <w:rsid w:val="00C93931"/>
    <w:rsid w:val="00C95050"/>
    <w:rsid w:val="00C979AC"/>
    <w:rsid w:val="00CA13C4"/>
    <w:rsid w:val="00CA3831"/>
    <w:rsid w:val="00CA3856"/>
    <w:rsid w:val="00CA446B"/>
    <w:rsid w:val="00CA4616"/>
    <w:rsid w:val="00CA52D6"/>
    <w:rsid w:val="00CA674F"/>
    <w:rsid w:val="00CA7F87"/>
    <w:rsid w:val="00CB207D"/>
    <w:rsid w:val="00CC064C"/>
    <w:rsid w:val="00CC6560"/>
    <w:rsid w:val="00CC6A7A"/>
    <w:rsid w:val="00CC6E61"/>
    <w:rsid w:val="00CD004F"/>
    <w:rsid w:val="00CD5474"/>
    <w:rsid w:val="00CD57B0"/>
    <w:rsid w:val="00CE0B5F"/>
    <w:rsid w:val="00CE569E"/>
    <w:rsid w:val="00CF2597"/>
    <w:rsid w:val="00CF2675"/>
    <w:rsid w:val="00CF36AB"/>
    <w:rsid w:val="00CF54F9"/>
    <w:rsid w:val="00D0219B"/>
    <w:rsid w:val="00D03206"/>
    <w:rsid w:val="00D043B5"/>
    <w:rsid w:val="00D05D8B"/>
    <w:rsid w:val="00D06829"/>
    <w:rsid w:val="00D07E2B"/>
    <w:rsid w:val="00D11C3E"/>
    <w:rsid w:val="00D170F2"/>
    <w:rsid w:val="00D20109"/>
    <w:rsid w:val="00D20671"/>
    <w:rsid w:val="00D21A9E"/>
    <w:rsid w:val="00D24CFF"/>
    <w:rsid w:val="00D27EA2"/>
    <w:rsid w:val="00D30B3B"/>
    <w:rsid w:val="00D310DD"/>
    <w:rsid w:val="00D33235"/>
    <w:rsid w:val="00D335F7"/>
    <w:rsid w:val="00D33DB5"/>
    <w:rsid w:val="00D33EB8"/>
    <w:rsid w:val="00D34484"/>
    <w:rsid w:val="00D40DC7"/>
    <w:rsid w:val="00D416F4"/>
    <w:rsid w:val="00D43F94"/>
    <w:rsid w:val="00D470ED"/>
    <w:rsid w:val="00D5014A"/>
    <w:rsid w:val="00D52563"/>
    <w:rsid w:val="00D57277"/>
    <w:rsid w:val="00D607D8"/>
    <w:rsid w:val="00D63095"/>
    <w:rsid w:val="00D634DA"/>
    <w:rsid w:val="00D640B5"/>
    <w:rsid w:val="00D67655"/>
    <w:rsid w:val="00D67BF7"/>
    <w:rsid w:val="00D71D1B"/>
    <w:rsid w:val="00D725B4"/>
    <w:rsid w:val="00D73669"/>
    <w:rsid w:val="00D839DB"/>
    <w:rsid w:val="00D85919"/>
    <w:rsid w:val="00D85BAB"/>
    <w:rsid w:val="00D86C9E"/>
    <w:rsid w:val="00D870FB"/>
    <w:rsid w:val="00D902A4"/>
    <w:rsid w:val="00D90AD4"/>
    <w:rsid w:val="00D971D7"/>
    <w:rsid w:val="00D97EA1"/>
    <w:rsid w:val="00DA08AC"/>
    <w:rsid w:val="00DA0BAB"/>
    <w:rsid w:val="00DA177F"/>
    <w:rsid w:val="00DA59AF"/>
    <w:rsid w:val="00DA6C9C"/>
    <w:rsid w:val="00DB1E6D"/>
    <w:rsid w:val="00DB48AC"/>
    <w:rsid w:val="00DB5375"/>
    <w:rsid w:val="00DB7019"/>
    <w:rsid w:val="00DC068C"/>
    <w:rsid w:val="00DC0E2B"/>
    <w:rsid w:val="00DC12B9"/>
    <w:rsid w:val="00DC3FEA"/>
    <w:rsid w:val="00DD2082"/>
    <w:rsid w:val="00DD38F6"/>
    <w:rsid w:val="00DD3EA7"/>
    <w:rsid w:val="00DD5295"/>
    <w:rsid w:val="00DD6DA9"/>
    <w:rsid w:val="00DD6EC7"/>
    <w:rsid w:val="00DD7516"/>
    <w:rsid w:val="00DE0A08"/>
    <w:rsid w:val="00DE0D21"/>
    <w:rsid w:val="00DE11C1"/>
    <w:rsid w:val="00DE2744"/>
    <w:rsid w:val="00DE69B5"/>
    <w:rsid w:val="00DF00D1"/>
    <w:rsid w:val="00DF0107"/>
    <w:rsid w:val="00DF0910"/>
    <w:rsid w:val="00DF5DD8"/>
    <w:rsid w:val="00DF7E82"/>
    <w:rsid w:val="00E00D2E"/>
    <w:rsid w:val="00E01902"/>
    <w:rsid w:val="00E03086"/>
    <w:rsid w:val="00E051C2"/>
    <w:rsid w:val="00E06508"/>
    <w:rsid w:val="00E14608"/>
    <w:rsid w:val="00E146FC"/>
    <w:rsid w:val="00E15B35"/>
    <w:rsid w:val="00E16856"/>
    <w:rsid w:val="00E22EFE"/>
    <w:rsid w:val="00E23F9A"/>
    <w:rsid w:val="00E25D38"/>
    <w:rsid w:val="00E27FC2"/>
    <w:rsid w:val="00E31484"/>
    <w:rsid w:val="00E31F7A"/>
    <w:rsid w:val="00E34ED5"/>
    <w:rsid w:val="00E40220"/>
    <w:rsid w:val="00E409E5"/>
    <w:rsid w:val="00E4322D"/>
    <w:rsid w:val="00E4391F"/>
    <w:rsid w:val="00E474DB"/>
    <w:rsid w:val="00E53A4D"/>
    <w:rsid w:val="00E54F7F"/>
    <w:rsid w:val="00E56B58"/>
    <w:rsid w:val="00E576C6"/>
    <w:rsid w:val="00E63708"/>
    <w:rsid w:val="00E65EA5"/>
    <w:rsid w:val="00E6667D"/>
    <w:rsid w:val="00E676A7"/>
    <w:rsid w:val="00E677AE"/>
    <w:rsid w:val="00E679AA"/>
    <w:rsid w:val="00E67D63"/>
    <w:rsid w:val="00E70CAD"/>
    <w:rsid w:val="00E741E4"/>
    <w:rsid w:val="00E74230"/>
    <w:rsid w:val="00E74477"/>
    <w:rsid w:val="00E76CA7"/>
    <w:rsid w:val="00E7797F"/>
    <w:rsid w:val="00E802C7"/>
    <w:rsid w:val="00E82980"/>
    <w:rsid w:val="00E833D6"/>
    <w:rsid w:val="00E83990"/>
    <w:rsid w:val="00E84551"/>
    <w:rsid w:val="00E85D81"/>
    <w:rsid w:val="00E929E1"/>
    <w:rsid w:val="00E93EA9"/>
    <w:rsid w:val="00E95D7B"/>
    <w:rsid w:val="00E96EFF"/>
    <w:rsid w:val="00EB1090"/>
    <w:rsid w:val="00EB401E"/>
    <w:rsid w:val="00EB40A4"/>
    <w:rsid w:val="00EB43E6"/>
    <w:rsid w:val="00EB55A2"/>
    <w:rsid w:val="00EB6C5B"/>
    <w:rsid w:val="00EB778A"/>
    <w:rsid w:val="00EB79BB"/>
    <w:rsid w:val="00EC13AD"/>
    <w:rsid w:val="00EC22CD"/>
    <w:rsid w:val="00EC27FD"/>
    <w:rsid w:val="00EC2844"/>
    <w:rsid w:val="00EC28ED"/>
    <w:rsid w:val="00EC631E"/>
    <w:rsid w:val="00ED0171"/>
    <w:rsid w:val="00ED2257"/>
    <w:rsid w:val="00ED2731"/>
    <w:rsid w:val="00ED31CF"/>
    <w:rsid w:val="00ED5DB6"/>
    <w:rsid w:val="00ED75AC"/>
    <w:rsid w:val="00EE1999"/>
    <w:rsid w:val="00EE34E7"/>
    <w:rsid w:val="00EE5F04"/>
    <w:rsid w:val="00EE6084"/>
    <w:rsid w:val="00EF4C9F"/>
    <w:rsid w:val="00EF6F24"/>
    <w:rsid w:val="00EF7FF4"/>
    <w:rsid w:val="00F009CE"/>
    <w:rsid w:val="00F01312"/>
    <w:rsid w:val="00F01E03"/>
    <w:rsid w:val="00F02290"/>
    <w:rsid w:val="00F0259C"/>
    <w:rsid w:val="00F02E0A"/>
    <w:rsid w:val="00F133B5"/>
    <w:rsid w:val="00F1590D"/>
    <w:rsid w:val="00F161ED"/>
    <w:rsid w:val="00F16D0E"/>
    <w:rsid w:val="00F209FB"/>
    <w:rsid w:val="00F22A60"/>
    <w:rsid w:val="00F22C7B"/>
    <w:rsid w:val="00F23532"/>
    <w:rsid w:val="00F25540"/>
    <w:rsid w:val="00F35594"/>
    <w:rsid w:val="00F36F49"/>
    <w:rsid w:val="00F44D34"/>
    <w:rsid w:val="00F46349"/>
    <w:rsid w:val="00F47719"/>
    <w:rsid w:val="00F51BC3"/>
    <w:rsid w:val="00F54AA9"/>
    <w:rsid w:val="00F57513"/>
    <w:rsid w:val="00F67156"/>
    <w:rsid w:val="00F727BA"/>
    <w:rsid w:val="00F75E85"/>
    <w:rsid w:val="00F84D42"/>
    <w:rsid w:val="00F861FE"/>
    <w:rsid w:val="00F90E2E"/>
    <w:rsid w:val="00F94EB6"/>
    <w:rsid w:val="00F975E1"/>
    <w:rsid w:val="00FA10B0"/>
    <w:rsid w:val="00FA49FA"/>
    <w:rsid w:val="00FB15D2"/>
    <w:rsid w:val="00FB38CF"/>
    <w:rsid w:val="00FB4949"/>
    <w:rsid w:val="00FB4E24"/>
    <w:rsid w:val="00FC3F80"/>
    <w:rsid w:val="00FC409F"/>
    <w:rsid w:val="00FC629C"/>
    <w:rsid w:val="00FD3A3F"/>
    <w:rsid w:val="00FD5070"/>
    <w:rsid w:val="00FD72F3"/>
    <w:rsid w:val="00FE38E5"/>
    <w:rsid w:val="00FE3934"/>
    <w:rsid w:val="00FE3A55"/>
    <w:rsid w:val="00FE4369"/>
    <w:rsid w:val="00FE468F"/>
    <w:rsid w:val="00FE57BB"/>
    <w:rsid w:val="00FF1C64"/>
    <w:rsid w:val="00FF69FB"/>
    <w:rsid w:val="00FF73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E72538D-369A-449F-A5F9-DE03A3051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004E8"/>
  </w:style>
  <w:style w:type="paragraph" w:styleId="2">
    <w:name w:val="heading 2"/>
    <w:basedOn w:val="a"/>
    <w:next w:val="a"/>
    <w:link w:val="20"/>
    <w:uiPriority w:val="9"/>
    <w:unhideWhenUsed/>
    <w:qFormat/>
    <w:rsid w:val="00710571"/>
    <w:pPr>
      <w:keepNext/>
      <w:keepLines/>
      <w:spacing w:before="200" w:after="0" w:line="240" w:lineRule="auto"/>
      <w:outlineLvl w:val="1"/>
    </w:pPr>
    <w:rPr>
      <w:rFonts w:ascii="Cambria" w:eastAsia="Times New Roman" w:hAnsi="Cambria" w:cs="Times New Roman"/>
      <w:b/>
      <w:bCs/>
      <w:color w:val="4F81BD"/>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3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rsid w:val="00C73413"/>
    <w:pPr>
      <w:widowControl w:val="0"/>
      <w:autoSpaceDE w:val="0"/>
      <w:autoSpaceDN w:val="0"/>
      <w:adjustRightInd w:val="0"/>
      <w:spacing w:after="120" w:line="240" w:lineRule="auto"/>
      <w:ind w:right="1075"/>
      <w:jc w:val="both"/>
    </w:pPr>
    <w:rPr>
      <w:rFonts w:ascii="Arial" w:eastAsia="Times New Roman" w:hAnsi="Arial" w:cs="Arial"/>
      <w:sz w:val="20"/>
      <w:szCs w:val="20"/>
      <w:lang w:eastAsia="ru-RU"/>
    </w:rPr>
  </w:style>
  <w:style w:type="character" w:customStyle="1" w:styleId="a5">
    <w:name w:val="Основной текст Знак"/>
    <w:basedOn w:val="a0"/>
    <w:link w:val="a4"/>
    <w:rsid w:val="00C73413"/>
    <w:rPr>
      <w:rFonts w:ascii="Arial" w:eastAsia="Times New Roman" w:hAnsi="Arial" w:cs="Arial"/>
      <w:sz w:val="20"/>
      <w:szCs w:val="20"/>
      <w:lang w:eastAsia="ru-RU"/>
    </w:rPr>
  </w:style>
  <w:style w:type="paragraph" w:styleId="3">
    <w:name w:val="Body Text 3"/>
    <w:basedOn w:val="a"/>
    <w:link w:val="30"/>
    <w:rsid w:val="00C73413"/>
    <w:pPr>
      <w:widowControl w:val="0"/>
      <w:autoSpaceDE w:val="0"/>
      <w:autoSpaceDN w:val="0"/>
      <w:adjustRightInd w:val="0"/>
      <w:spacing w:after="0" w:line="240" w:lineRule="auto"/>
      <w:ind w:right="535"/>
      <w:jc w:val="both"/>
    </w:pPr>
    <w:rPr>
      <w:rFonts w:ascii="Arial" w:eastAsia="Times New Roman" w:hAnsi="Arial" w:cs="Arial"/>
      <w:sz w:val="20"/>
      <w:szCs w:val="20"/>
      <w:lang w:eastAsia="ru-RU"/>
    </w:rPr>
  </w:style>
  <w:style w:type="character" w:customStyle="1" w:styleId="30">
    <w:name w:val="Основной текст 3 Знак"/>
    <w:basedOn w:val="a0"/>
    <w:link w:val="3"/>
    <w:rsid w:val="00C73413"/>
    <w:rPr>
      <w:rFonts w:ascii="Arial" w:eastAsia="Times New Roman" w:hAnsi="Arial" w:cs="Arial"/>
      <w:sz w:val="20"/>
      <w:szCs w:val="20"/>
      <w:lang w:eastAsia="ru-RU"/>
    </w:rPr>
  </w:style>
  <w:style w:type="paragraph" w:styleId="31">
    <w:name w:val="Body Text Indent 3"/>
    <w:basedOn w:val="a"/>
    <w:link w:val="32"/>
    <w:rsid w:val="00C73413"/>
    <w:pPr>
      <w:widowControl w:val="0"/>
      <w:autoSpaceDE w:val="0"/>
      <w:autoSpaceDN w:val="0"/>
      <w:adjustRightInd w:val="0"/>
      <w:spacing w:after="0" w:line="240" w:lineRule="auto"/>
      <w:ind w:right="1075" w:firstLine="708"/>
      <w:jc w:val="both"/>
    </w:pPr>
    <w:rPr>
      <w:rFonts w:ascii="Arial" w:eastAsia="Times New Roman" w:hAnsi="Arial" w:cs="Arial"/>
      <w:color w:val="FF0000"/>
      <w:sz w:val="20"/>
      <w:szCs w:val="20"/>
      <w:lang w:eastAsia="ru-RU"/>
    </w:rPr>
  </w:style>
  <w:style w:type="character" w:customStyle="1" w:styleId="32">
    <w:name w:val="Основной текст с отступом 3 Знак"/>
    <w:basedOn w:val="a0"/>
    <w:link w:val="31"/>
    <w:rsid w:val="00C73413"/>
    <w:rPr>
      <w:rFonts w:ascii="Arial" w:eastAsia="Times New Roman" w:hAnsi="Arial" w:cs="Arial"/>
      <w:color w:val="FF0000"/>
      <w:sz w:val="20"/>
      <w:szCs w:val="20"/>
      <w:lang w:eastAsia="ru-RU"/>
    </w:rPr>
  </w:style>
  <w:style w:type="paragraph" w:styleId="a6">
    <w:name w:val="No Spacing"/>
    <w:link w:val="a7"/>
    <w:qFormat/>
    <w:rsid w:val="00C73413"/>
    <w:pPr>
      <w:spacing w:after="0" w:line="240" w:lineRule="auto"/>
    </w:pPr>
  </w:style>
  <w:style w:type="paragraph" w:styleId="a8">
    <w:name w:val="List Paragraph"/>
    <w:basedOn w:val="a"/>
    <w:uiPriority w:val="99"/>
    <w:qFormat/>
    <w:rsid w:val="00C73413"/>
    <w:pPr>
      <w:ind w:left="720"/>
      <w:contextualSpacing/>
    </w:pPr>
  </w:style>
  <w:style w:type="paragraph" w:styleId="a9">
    <w:name w:val="Balloon Text"/>
    <w:basedOn w:val="a"/>
    <w:link w:val="aa"/>
    <w:uiPriority w:val="99"/>
    <w:semiHidden/>
    <w:unhideWhenUsed/>
    <w:rsid w:val="00DA08A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08AC"/>
    <w:rPr>
      <w:rFonts w:ascii="Tahoma" w:hAnsi="Tahoma" w:cs="Tahoma"/>
      <w:sz w:val="16"/>
      <w:szCs w:val="16"/>
    </w:rPr>
  </w:style>
  <w:style w:type="character" w:customStyle="1" w:styleId="20">
    <w:name w:val="Заголовок 2 Знак"/>
    <w:basedOn w:val="a0"/>
    <w:link w:val="2"/>
    <w:uiPriority w:val="9"/>
    <w:rsid w:val="00710571"/>
    <w:rPr>
      <w:rFonts w:ascii="Cambria" w:eastAsia="Times New Roman" w:hAnsi="Cambria" w:cs="Times New Roman"/>
      <w:b/>
      <w:bCs/>
      <w:color w:val="4F81BD"/>
      <w:sz w:val="26"/>
      <w:szCs w:val="26"/>
      <w:lang w:eastAsia="ru-RU"/>
    </w:rPr>
  </w:style>
  <w:style w:type="numbering" w:customStyle="1" w:styleId="1">
    <w:name w:val="Нет списка1"/>
    <w:next w:val="a2"/>
    <w:uiPriority w:val="99"/>
    <w:semiHidden/>
    <w:unhideWhenUsed/>
    <w:rsid w:val="00710571"/>
  </w:style>
  <w:style w:type="character" w:customStyle="1" w:styleId="a7">
    <w:name w:val="Без интервала Знак"/>
    <w:link w:val="a6"/>
    <w:rsid w:val="00710571"/>
  </w:style>
  <w:style w:type="character" w:customStyle="1" w:styleId="ab">
    <w:name w:val="Основной текст_"/>
    <w:link w:val="10"/>
    <w:locked/>
    <w:rsid w:val="00710571"/>
    <w:rPr>
      <w:sz w:val="26"/>
      <w:szCs w:val="26"/>
      <w:shd w:val="clear" w:color="auto" w:fill="FFFFFF"/>
    </w:rPr>
  </w:style>
  <w:style w:type="paragraph" w:customStyle="1" w:styleId="10">
    <w:name w:val="Основной текст1"/>
    <w:basedOn w:val="a"/>
    <w:link w:val="ab"/>
    <w:rsid w:val="00710571"/>
    <w:pPr>
      <w:shd w:val="clear" w:color="auto" w:fill="FFFFFF"/>
      <w:spacing w:after="0" w:line="310" w:lineRule="exact"/>
      <w:jc w:val="both"/>
    </w:pPr>
    <w:rPr>
      <w:sz w:val="26"/>
      <w:szCs w:val="26"/>
    </w:rPr>
  </w:style>
  <w:style w:type="paragraph" w:styleId="ac">
    <w:name w:val="header"/>
    <w:basedOn w:val="a"/>
    <w:link w:val="ad"/>
    <w:uiPriority w:val="99"/>
    <w:unhideWhenUsed/>
    <w:rsid w:val="00710571"/>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d">
    <w:name w:val="Верхний колонтитул Знак"/>
    <w:basedOn w:val="a0"/>
    <w:link w:val="ac"/>
    <w:uiPriority w:val="99"/>
    <w:rsid w:val="00710571"/>
    <w:rPr>
      <w:rFonts w:ascii="Times New Roman" w:eastAsia="Times New Roman" w:hAnsi="Times New Roman" w:cs="Times New Roman"/>
      <w:sz w:val="28"/>
      <w:szCs w:val="28"/>
      <w:lang w:eastAsia="ru-RU"/>
    </w:rPr>
  </w:style>
  <w:style w:type="paragraph" w:styleId="ae">
    <w:name w:val="footer"/>
    <w:basedOn w:val="a"/>
    <w:link w:val="af"/>
    <w:uiPriority w:val="99"/>
    <w:unhideWhenUsed/>
    <w:rsid w:val="00710571"/>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f">
    <w:name w:val="Нижний колонтитул Знак"/>
    <w:basedOn w:val="a0"/>
    <w:link w:val="ae"/>
    <w:uiPriority w:val="99"/>
    <w:rsid w:val="00710571"/>
    <w:rPr>
      <w:rFonts w:ascii="Times New Roman" w:eastAsia="Times New Roman" w:hAnsi="Times New Roman" w:cs="Times New Roman"/>
      <w:sz w:val="28"/>
      <w:szCs w:val="28"/>
      <w:lang w:eastAsia="ru-RU"/>
    </w:rPr>
  </w:style>
  <w:style w:type="paragraph" w:customStyle="1" w:styleId="af0">
    <w:name w:val="Знак"/>
    <w:basedOn w:val="a"/>
    <w:rsid w:val="00710571"/>
    <w:pPr>
      <w:spacing w:after="160" w:line="240" w:lineRule="exact"/>
    </w:pPr>
    <w:rPr>
      <w:rFonts w:ascii="Verdana" w:eastAsia="Times New Roman" w:hAnsi="Verdana" w:cs="Times New Roman"/>
      <w:sz w:val="20"/>
      <w:szCs w:val="20"/>
      <w:lang w:val="en-US"/>
    </w:rPr>
  </w:style>
  <w:style w:type="paragraph" w:customStyle="1" w:styleId="j14">
    <w:name w:val="j14"/>
    <w:basedOn w:val="a"/>
    <w:rsid w:val="007105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0">
    <w:name w:val="s0"/>
    <w:basedOn w:val="a0"/>
    <w:rsid w:val="00710571"/>
  </w:style>
  <w:style w:type="character" w:styleId="af1">
    <w:name w:val="annotation reference"/>
    <w:uiPriority w:val="99"/>
    <w:semiHidden/>
    <w:unhideWhenUsed/>
    <w:rsid w:val="00710571"/>
    <w:rPr>
      <w:sz w:val="16"/>
      <w:szCs w:val="16"/>
    </w:rPr>
  </w:style>
  <w:style w:type="paragraph" w:styleId="af2">
    <w:name w:val="annotation text"/>
    <w:basedOn w:val="a"/>
    <w:link w:val="af3"/>
    <w:uiPriority w:val="99"/>
    <w:semiHidden/>
    <w:unhideWhenUsed/>
    <w:rsid w:val="00710571"/>
    <w:pPr>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uiPriority w:val="99"/>
    <w:semiHidden/>
    <w:rsid w:val="00710571"/>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710571"/>
    <w:rPr>
      <w:b/>
      <w:bCs/>
    </w:rPr>
  </w:style>
  <w:style w:type="character" w:customStyle="1" w:styleId="af5">
    <w:name w:val="Тема примечания Знак"/>
    <w:basedOn w:val="af3"/>
    <w:link w:val="af4"/>
    <w:uiPriority w:val="99"/>
    <w:semiHidden/>
    <w:rsid w:val="00710571"/>
    <w:rPr>
      <w:rFonts w:ascii="Times New Roman" w:eastAsia="Times New Roman" w:hAnsi="Times New Roman" w:cs="Times New Roman"/>
      <w:b/>
      <w:bCs/>
      <w:sz w:val="20"/>
      <w:szCs w:val="20"/>
      <w:lang w:eastAsia="ru-RU"/>
    </w:rPr>
  </w:style>
  <w:style w:type="character" w:customStyle="1" w:styleId="apple-converted-space">
    <w:name w:val="apple-converted-space"/>
    <w:basedOn w:val="a0"/>
    <w:rsid w:val="00710571"/>
  </w:style>
  <w:style w:type="character" w:styleId="af6">
    <w:name w:val="Hyperlink"/>
    <w:basedOn w:val="a0"/>
    <w:uiPriority w:val="99"/>
    <w:semiHidden/>
    <w:unhideWhenUsed/>
    <w:rsid w:val="00710571"/>
    <w:rPr>
      <w:color w:val="0000FF"/>
      <w:u w:val="single"/>
    </w:rPr>
  </w:style>
  <w:style w:type="paragraph" w:customStyle="1" w:styleId="xl68">
    <w:name w:val="xl68"/>
    <w:basedOn w:val="a"/>
    <w:rsid w:val="0071057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10571"/>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70">
    <w:name w:val="xl70"/>
    <w:basedOn w:val="a"/>
    <w:rsid w:val="00710571"/>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1057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10571"/>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710571"/>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4">
    <w:name w:val="xl74"/>
    <w:basedOn w:val="a"/>
    <w:rsid w:val="00710571"/>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5">
    <w:name w:val="xl75"/>
    <w:basedOn w:val="a"/>
    <w:rsid w:val="0071057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1057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1057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1057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1">
    <w:name w:val="xl81"/>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7">
    <w:name w:val="xl87"/>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0">
    <w:name w:val="xl90"/>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3">
    <w:name w:val="xl93"/>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4">
    <w:name w:val="xl94"/>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5">
    <w:name w:val="xl95"/>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6">
    <w:name w:val="xl96"/>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0">
    <w:name w:val="xl100"/>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1">
    <w:name w:val="xl101"/>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4">
    <w:name w:val="xl104"/>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9">
    <w:name w:val="xl109"/>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0">
    <w:name w:val="xl110"/>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1">
    <w:name w:val="xl111"/>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2">
    <w:name w:val="xl112"/>
    <w:basedOn w:val="a"/>
    <w:rsid w:val="007105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
    <w:rsid w:val="00710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710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5">
    <w:name w:val="xl115"/>
    <w:basedOn w:val="a"/>
    <w:rsid w:val="00710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6">
    <w:name w:val="xl116"/>
    <w:basedOn w:val="a"/>
    <w:rsid w:val="00710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7">
    <w:name w:val="xl117"/>
    <w:basedOn w:val="a"/>
    <w:rsid w:val="00710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7105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
    <w:rsid w:val="00710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0">
    <w:name w:val="xl120"/>
    <w:basedOn w:val="a"/>
    <w:rsid w:val="00710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
    <w:rsid w:val="00710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2">
    <w:name w:val="xl122"/>
    <w:basedOn w:val="a"/>
    <w:rsid w:val="00710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
    <w:rsid w:val="00710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
    <w:rsid w:val="0071057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5">
    <w:name w:val="xl125"/>
    <w:basedOn w:val="a"/>
    <w:rsid w:val="0071057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6">
    <w:name w:val="xl126"/>
    <w:basedOn w:val="a"/>
    <w:rsid w:val="00710571"/>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table" w:customStyle="1" w:styleId="11">
    <w:name w:val="Сетка таблицы1"/>
    <w:basedOn w:val="a1"/>
    <w:next w:val="a3"/>
    <w:uiPriority w:val="39"/>
    <w:rsid w:val="00710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Нет списка2"/>
    <w:next w:val="a2"/>
    <w:uiPriority w:val="99"/>
    <w:semiHidden/>
    <w:unhideWhenUsed/>
    <w:rsid w:val="00C566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BB2C6-230F-4612-A70E-D75FAFE9C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4496</Words>
  <Characters>25631</Characters>
  <Application>Microsoft Office Word</Application>
  <DocSecurity>4</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Ru.Baldekov</cp:lastModifiedBy>
  <cp:revision>2</cp:revision>
  <cp:lastPrinted>2018-02-07T10:48:00Z</cp:lastPrinted>
  <dcterms:created xsi:type="dcterms:W3CDTF">2024-04-29T13:55:00Z</dcterms:created>
  <dcterms:modified xsi:type="dcterms:W3CDTF">2024-04-29T13:55:00Z</dcterms:modified>
</cp:coreProperties>
</file>