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F7B" w:rsidRPr="001932C3" w:rsidRDefault="00F344AD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  <w:r>
        <w:rPr>
          <w:b/>
          <w:bCs/>
          <w:color w:val="000000"/>
        </w:rPr>
        <w:t>Объявление на проведение</w:t>
      </w:r>
      <w:r w:rsidR="00875E75" w:rsidRPr="001932C3">
        <w:rPr>
          <w:b/>
          <w:bCs/>
          <w:color w:val="000000"/>
        </w:rPr>
        <w:t xml:space="preserve"> конкурса по передаче имущества</w:t>
      </w:r>
    </w:p>
    <w:p w:rsidR="001F3AF7" w:rsidRDefault="00875E75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ТОО «Ойл Транспорт Корпорейшэн» в аренду</w:t>
      </w:r>
      <w:r w:rsidR="001F3AF7">
        <w:rPr>
          <w:b/>
          <w:bCs/>
          <w:color w:val="000000"/>
        </w:rPr>
        <w:t xml:space="preserve"> </w:t>
      </w:r>
    </w:p>
    <w:p w:rsidR="00962F7B" w:rsidRPr="001F3AF7" w:rsidRDefault="00962F7B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b/>
          <w:bCs/>
          <w:color w:val="000000"/>
        </w:rPr>
      </w:pP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jc w:val="center"/>
        <w:textAlignment w:val="top"/>
        <w:rPr>
          <w:color w:val="000000"/>
        </w:rPr>
      </w:pPr>
    </w:p>
    <w:p w:rsidR="00962F7B" w:rsidRPr="004A29EC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1.Дата, время и место проведения конкурса</w:t>
      </w:r>
    </w:p>
    <w:p w:rsidR="00D036E9" w:rsidRPr="001932C3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</w:p>
    <w:p w:rsidR="00962F7B" w:rsidRPr="00D036E9" w:rsidRDefault="00875E75" w:rsidP="00D036E9">
      <w:pPr>
        <w:pStyle w:val="a8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Дата</w:t>
      </w:r>
      <w:r w:rsidRPr="00F344AD">
        <w:rPr>
          <w:rFonts w:ascii="Times New Roman" w:hAnsi="Times New Roman"/>
          <w:sz w:val="24"/>
          <w:highlight w:val="yellow"/>
        </w:rPr>
        <w:t>:</w:t>
      </w:r>
      <w:r w:rsidR="001F3AF7">
        <w:rPr>
          <w:rFonts w:ascii="Times New Roman" w:hAnsi="Times New Roman"/>
          <w:sz w:val="24"/>
          <w:highlight w:val="yellow"/>
        </w:rPr>
        <w:t xml:space="preserve"> 02</w:t>
      </w:r>
      <w:r w:rsidR="00AA42E0" w:rsidRPr="00F344AD">
        <w:rPr>
          <w:rFonts w:ascii="Times New Roman" w:hAnsi="Times New Roman"/>
          <w:sz w:val="24"/>
          <w:highlight w:val="yellow"/>
        </w:rPr>
        <w:t>.</w:t>
      </w:r>
      <w:r w:rsidR="009273D2">
        <w:rPr>
          <w:rFonts w:ascii="Times New Roman" w:hAnsi="Times New Roman"/>
          <w:sz w:val="24"/>
          <w:highlight w:val="yellow"/>
        </w:rPr>
        <w:t>0</w:t>
      </w:r>
      <w:r w:rsidR="001F3AF7">
        <w:rPr>
          <w:rFonts w:ascii="Times New Roman" w:hAnsi="Times New Roman"/>
          <w:sz w:val="24"/>
          <w:highlight w:val="yellow"/>
          <w:lang w:val="en-US"/>
        </w:rPr>
        <w:t>3.</w:t>
      </w:r>
      <w:r w:rsidR="00AA68B5">
        <w:rPr>
          <w:rFonts w:ascii="Times New Roman" w:hAnsi="Times New Roman"/>
          <w:sz w:val="24"/>
          <w:highlight w:val="yellow"/>
        </w:rPr>
        <w:t>2026 г. – 1</w:t>
      </w:r>
      <w:r w:rsidR="00AA68B5">
        <w:rPr>
          <w:rFonts w:ascii="Times New Roman" w:hAnsi="Times New Roman"/>
          <w:sz w:val="24"/>
          <w:highlight w:val="yellow"/>
          <w:lang w:val="en-US"/>
        </w:rPr>
        <w:t>2</w:t>
      </w:r>
      <w:r w:rsidR="001F7217" w:rsidRPr="00F344AD">
        <w:rPr>
          <w:rFonts w:ascii="Times New Roman" w:hAnsi="Times New Roman"/>
          <w:sz w:val="24"/>
          <w:highlight w:val="yellow"/>
        </w:rPr>
        <w:t>.</w:t>
      </w:r>
      <w:r w:rsidR="001F3AF7">
        <w:rPr>
          <w:rFonts w:ascii="Times New Roman" w:hAnsi="Times New Roman"/>
          <w:sz w:val="24"/>
          <w:highlight w:val="yellow"/>
          <w:lang w:val="en-US"/>
        </w:rPr>
        <w:t>03</w:t>
      </w:r>
      <w:r w:rsidR="00E02C32" w:rsidRPr="00F344AD">
        <w:rPr>
          <w:rFonts w:ascii="Times New Roman" w:hAnsi="Times New Roman"/>
          <w:sz w:val="24"/>
          <w:highlight w:val="yellow"/>
        </w:rPr>
        <w:t>.2026</w:t>
      </w:r>
      <w:r w:rsidRPr="00D036E9">
        <w:rPr>
          <w:rFonts w:ascii="Times New Roman" w:hAnsi="Times New Roman"/>
          <w:sz w:val="24"/>
        </w:rPr>
        <w:t xml:space="preserve"> </w:t>
      </w:r>
      <w:r w:rsidRPr="00D036E9">
        <w:rPr>
          <w:rFonts w:ascii="Times New Roman" w:hAnsi="Times New Roman"/>
          <w:color w:val="000000"/>
          <w:sz w:val="24"/>
        </w:rPr>
        <w:t>г.</w:t>
      </w:r>
    </w:p>
    <w:p w:rsidR="00962F7B" w:rsidRPr="00D036E9" w:rsidRDefault="00875E75" w:rsidP="00D036E9">
      <w:pPr>
        <w:pStyle w:val="a8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Время: 14:00</w:t>
      </w:r>
    </w:p>
    <w:p w:rsidR="00962F7B" w:rsidRPr="00D036E9" w:rsidRDefault="00875E75" w:rsidP="00D036E9">
      <w:pPr>
        <w:pStyle w:val="a8"/>
        <w:numPr>
          <w:ilvl w:val="0"/>
          <w:numId w:val="4"/>
        </w:numPr>
        <w:rPr>
          <w:rFonts w:ascii="Times New Roman" w:hAnsi="Times New Roman"/>
          <w:color w:val="000000"/>
          <w:sz w:val="24"/>
        </w:rPr>
      </w:pPr>
      <w:r w:rsidRPr="00D036E9">
        <w:rPr>
          <w:rFonts w:ascii="Times New Roman" w:hAnsi="Times New Roman"/>
          <w:color w:val="000000"/>
          <w:sz w:val="24"/>
        </w:rPr>
        <w:t>Наименование и местонахождение Товарищества: ТОО «Ойл Транспорт Корпорейшэн» г. Актау, 25 мкр. 34 здание.</w:t>
      </w:r>
    </w:p>
    <w:p w:rsidR="00D036E9" w:rsidRDefault="00D036E9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</w:rPr>
      </w:pP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2. Место и сроки принятия заявок на участие в конкурсе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Заявки на участие в конкурсе представляются потенциальными арендатором или их уполномоченными лицами, представляющими интересы по подачи заявки на участие в  конкурсе на основании доверенности, в запечатанном конверте </w:t>
      </w:r>
      <w:r w:rsidRPr="00F344AD">
        <w:rPr>
          <w:color w:val="000000"/>
          <w:highlight w:val="yellow"/>
        </w:rPr>
        <w:t xml:space="preserve">до </w:t>
      </w:r>
      <w:r w:rsidR="00F344AD">
        <w:rPr>
          <w:color w:val="000000"/>
          <w:highlight w:val="yellow"/>
        </w:rPr>
        <w:t>«</w:t>
      </w:r>
      <w:r w:rsidR="001F3AF7">
        <w:rPr>
          <w:color w:val="000000"/>
          <w:highlight w:val="yellow"/>
          <w:lang w:val="kk-KZ"/>
        </w:rPr>
        <w:t>14</w:t>
      </w:r>
      <w:r w:rsidRPr="00F344AD">
        <w:rPr>
          <w:color w:val="000000"/>
          <w:highlight w:val="yellow"/>
        </w:rPr>
        <w:t>» часов «00»</w:t>
      </w:r>
      <w:r w:rsidRPr="001932C3">
        <w:rPr>
          <w:color w:val="000000"/>
        </w:rPr>
        <w:t xml:space="preserve"> мин.</w:t>
      </w:r>
      <w:r w:rsidRPr="001932C3">
        <w:rPr>
          <w:b/>
          <w:bCs/>
          <w:color w:val="000000"/>
        </w:rPr>
        <w:t> </w:t>
      </w:r>
      <w:r w:rsidRPr="001932C3">
        <w:rPr>
          <w:color w:val="000000"/>
        </w:rPr>
        <w:t>местного времени</w:t>
      </w:r>
      <w:r w:rsidRPr="00972420">
        <w:rPr>
          <w:color w:val="000000"/>
        </w:rPr>
        <w:t xml:space="preserve">, </w:t>
      </w:r>
      <w:r w:rsidR="00F344AD" w:rsidRPr="00F344AD">
        <w:rPr>
          <w:highlight w:val="yellow"/>
        </w:rPr>
        <w:t>«</w:t>
      </w:r>
      <w:r w:rsidR="00AA68B5">
        <w:rPr>
          <w:highlight w:val="yellow"/>
          <w:lang w:val="kk-KZ"/>
        </w:rPr>
        <w:t>1</w:t>
      </w:r>
      <w:r w:rsidR="00AA68B5">
        <w:rPr>
          <w:highlight w:val="yellow"/>
          <w:lang w:val="en-US"/>
        </w:rPr>
        <w:t>2</w:t>
      </w:r>
      <w:bookmarkStart w:id="0" w:name="_GoBack"/>
      <w:bookmarkEnd w:id="0"/>
      <w:r w:rsidRPr="00F344AD">
        <w:rPr>
          <w:highlight w:val="yellow"/>
        </w:rPr>
        <w:t xml:space="preserve">» </w:t>
      </w:r>
      <w:r w:rsidR="001F3AF7">
        <w:rPr>
          <w:highlight w:val="yellow"/>
          <w:lang w:val="kk-KZ"/>
        </w:rPr>
        <w:t>марта</w:t>
      </w:r>
      <w:r w:rsidRPr="00F344AD">
        <w:rPr>
          <w:highlight w:val="yellow"/>
        </w:rPr>
        <w:t xml:space="preserve"> </w:t>
      </w:r>
      <w:r w:rsidR="00E02C32" w:rsidRPr="00F344AD">
        <w:rPr>
          <w:color w:val="000000"/>
          <w:highlight w:val="yellow"/>
        </w:rPr>
        <w:t>2026</w:t>
      </w:r>
      <w:r w:rsidRPr="001932C3">
        <w:rPr>
          <w:color w:val="000000"/>
        </w:rPr>
        <w:t xml:space="preserve"> года по следующему адресу: г. Актау, ТОО «Ойл Транспорт Корпорейшэн»  г. Актау, 25 мкр. 34 здание.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1B037B" w:rsidRDefault="00875E75" w:rsidP="001A3A7A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b/>
          <w:bCs/>
          <w:color w:val="000000"/>
        </w:rPr>
      </w:pPr>
      <w:r w:rsidRPr="001932C3">
        <w:rPr>
          <w:b/>
          <w:bCs/>
          <w:color w:val="000000"/>
        </w:rPr>
        <w:t>3. Краткая характеристика и информация об объекте аренды, включая его</w:t>
      </w:r>
      <w:r w:rsidRPr="001932C3">
        <w:rPr>
          <w:color w:val="000000"/>
          <w:lang w:val="kk-KZ"/>
        </w:rPr>
        <w:t xml:space="preserve"> </w:t>
      </w:r>
      <w:r w:rsidR="00D6571A">
        <w:rPr>
          <w:b/>
          <w:bCs/>
          <w:color w:val="000000"/>
        </w:rPr>
        <w:t>местонахождения и площадь</w:t>
      </w:r>
    </w:p>
    <w:p w:rsidR="00962F7B" w:rsidRPr="001D653F" w:rsidRDefault="00167B2B" w:rsidP="001B03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  <w:lang w:val="kk-KZ"/>
        </w:rPr>
      </w:pPr>
      <w:r w:rsidRPr="00167B2B">
        <w:rPr>
          <w:b/>
          <w:color w:val="000000"/>
        </w:rPr>
        <w:t>Объект аренды:</w:t>
      </w:r>
      <w:r w:rsidR="00AB4278">
        <w:rPr>
          <w:color w:val="000000"/>
        </w:rPr>
        <w:t xml:space="preserve"> помещение </w:t>
      </w:r>
      <w:r w:rsidR="001F3AF7">
        <w:rPr>
          <w:color w:val="000000"/>
          <w:lang w:val="kk-KZ"/>
        </w:rPr>
        <w:t>«</w:t>
      </w:r>
      <w:r w:rsidR="00AB4278">
        <w:rPr>
          <w:color w:val="000000"/>
        </w:rPr>
        <w:t>Столовая</w:t>
      </w:r>
      <w:r w:rsidR="001F3AF7">
        <w:rPr>
          <w:color w:val="000000"/>
          <w:lang w:val="kk-KZ"/>
        </w:rPr>
        <w:t>»</w:t>
      </w:r>
      <w:r w:rsidR="00AB4278">
        <w:rPr>
          <w:color w:val="000000"/>
        </w:rPr>
        <w:t>,</w:t>
      </w:r>
      <w:r w:rsidRPr="00167B2B">
        <w:rPr>
          <w:color w:val="000000"/>
        </w:rPr>
        <w:t xml:space="preserve"> </w:t>
      </w:r>
      <w:r w:rsidR="00F344AD">
        <w:rPr>
          <w:color w:val="000000"/>
        </w:rPr>
        <w:t>общей арендуемой площадью 306,9</w:t>
      </w:r>
      <w:r w:rsidRPr="00167B2B">
        <w:rPr>
          <w:color w:val="000000"/>
        </w:rPr>
        <w:t xml:space="preserve"> кв. м, расположенного по адресу: Республика Казахстан, Мангистауская область, </w:t>
      </w:r>
      <w:r w:rsidR="001F3AF7">
        <w:rPr>
          <w:color w:val="000000"/>
        </w:rPr>
        <w:t xml:space="preserve">г.Актау, 25 микрорайон, </w:t>
      </w:r>
      <w:r w:rsidR="00F344AD">
        <w:rPr>
          <w:color w:val="000000"/>
        </w:rPr>
        <w:t>административное здание</w:t>
      </w:r>
      <w:r w:rsidR="001F3AF7">
        <w:rPr>
          <w:color w:val="000000"/>
          <w:lang w:val="kk-KZ"/>
        </w:rPr>
        <w:t xml:space="preserve"> </w:t>
      </w:r>
      <w:r w:rsidR="001F3AF7">
        <w:rPr>
          <w:color w:val="000000"/>
        </w:rPr>
        <w:t>№ 34</w:t>
      </w:r>
      <w:r w:rsidR="00F344AD">
        <w:rPr>
          <w:color w:val="000000"/>
        </w:rPr>
        <w:t>,</w:t>
      </w:r>
      <w:r w:rsidR="001D653F">
        <w:rPr>
          <w:color w:val="000000"/>
        </w:rPr>
        <w:t xml:space="preserve"> </w:t>
      </w:r>
      <w:r w:rsidR="001D653F" w:rsidRPr="001D653F">
        <w:rPr>
          <w:color w:val="000000"/>
        </w:rPr>
        <w:t>ТОО «</w:t>
      </w:r>
      <w:r w:rsidR="001D653F" w:rsidRPr="001D653F">
        <w:rPr>
          <w:color w:val="000000"/>
          <w:lang w:val="kk-KZ"/>
        </w:rPr>
        <w:t>Ойл Транспорт Корпорейшэн</w:t>
      </w:r>
      <w:r w:rsidR="001D653F">
        <w:rPr>
          <w:color w:val="000000"/>
          <w:lang w:val="kk-KZ"/>
        </w:rPr>
        <w:t xml:space="preserve">» </w:t>
      </w:r>
      <w:r w:rsidR="00F344AD" w:rsidRPr="001D653F">
        <w:rPr>
          <w:color w:val="000000"/>
        </w:rPr>
        <w:t xml:space="preserve"> 1 этаж. </w:t>
      </w:r>
    </w:p>
    <w:p w:rsidR="00962F7B" w:rsidRPr="001932C3" w:rsidRDefault="00962F7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875E75" w:rsidP="006F5D8E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 w:rsidRPr="001932C3">
        <w:rPr>
          <w:b/>
          <w:bCs/>
          <w:color w:val="000000"/>
        </w:rPr>
        <w:t>4. Условия проведения конкурса на предоставля</w:t>
      </w:r>
      <w:r w:rsidR="001932C3" w:rsidRPr="001932C3">
        <w:rPr>
          <w:b/>
          <w:bCs/>
          <w:color w:val="000000"/>
        </w:rPr>
        <w:t>емый в аренду объект и критерии</w:t>
      </w:r>
      <w:r w:rsidR="00F9518D">
        <w:rPr>
          <w:b/>
          <w:bCs/>
          <w:color w:val="000000"/>
          <w:lang w:val="kk-KZ"/>
        </w:rPr>
        <w:t xml:space="preserve">. </w:t>
      </w:r>
      <w:r w:rsidR="00F9518D" w:rsidRPr="00F9518D">
        <w:rPr>
          <w:b/>
          <w:bCs/>
          <w:color w:val="000000"/>
          <w:lang w:val="kk-KZ"/>
        </w:rPr>
        <w:t>Перечень документов, необходимых для участия в конкурсе:</w:t>
      </w:r>
      <w:r w:rsidRPr="001932C3">
        <w:rPr>
          <w:b/>
          <w:bCs/>
          <w:color w:val="000000"/>
        </w:rPr>
        <w:t> 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1.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</w:p>
    <w:p w:rsidR="00962F7B" w:rsidRDefault="002061EB" w:rsidP="00C6236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  <w:lang w:val="kk-KZ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2. Конкурсные предложения предоставляются участн</w:t>
      </w:r>
      <w:r w:rsidR="0075123F">
        <w:rPr>
          <w:color w:val="000000"/>
        </w:rPr>
        <w:t xml:space="preserve">иками в запечатанном конверте. </w:t>
      </w:r>
      <w:r w:rsidR="0075123F">
        <w:rPr>
          <w:color w:val="000000"/>
          <w:lang w:val="kk-KZ"/>
        </w:rPr>
        <w:t>С</w:t>
      </w:r>
      <w:r w:rsidR="00875E75" w:rsidRPr="001932C3">
        <w:rPr>
          <w:color w:val="000000"/>
        </w:rPr>
        <w:t>траницы/листы</w:t>
      </w:r>
      <w:r w:rsidR="0075123F">
        <w:rPr>
          <w:color w:val="000000"/>
          <w:lang w:val="kk-KZ"/>
        </w:rPr>
        <w:t xml:space="preserve"> должны быть</w:t>
      </w:r>
      <w:r w:rsidR="00875E75" w:rsidRPr="001932C3">
        <w:rPr>
          <w:color w:val="000000"/>
        </w:rPr>
        <w:t xml:space="preserve"> пронумерованы, последняя страница заверяется подписью и печатью участника.</w:t>
      </w:r>
    </w:p>
    <w:p w:rsidR="00962F7B" w:rsidRPr="001932C3" w:rsidRDefault="002061EB" w:rsidP="00C6236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3. На лицевой стороне запечатанного конверта с документацией, участник должен указать: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 и адрес Товарищества;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  наименование, по которому представляется Конкурсная заявка;</w:t>
      </w:r>
    </w:p>
    <w:p w:rsidR="00962F7B" w:rsidRPr="004A29EC" w:rsidRDefault="00875E75" w:rsidP="002061EB">
      <w:pPr>
        <w:pStyle w:val="a3"/>
        <w:shd w:val="clear" w:color="auto" w:fill="FFFFFF"/>
        <w:spacing w:before="0" w:beforeAutospacing="0" w:after="0" w:afterAutospacing="0"/>
        <w:ind w:left="567"/>
        <w:jc w:val="both"/>
        <w:textAlignment w:val="top"/>
        <w:rPr>
          <w:color w:val="000000"/>
        </w:rPr>
      </w:pPr>
      <w:r w:rsidRPr="001932C3">
        <w:rPr>
          <w:color w:val="000000"/>
        </w:rPr>
        <w:t>- надпись: «НЕ ВСКРЫВАТЬ ДО» с указанием даты и времени вскрытия конвертов с предложениями.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>4. Конкурсные предложения Участниками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 конкурсных предложений, не вскрываются и возвращаются отправителю.</w:t>
      </w:r>
    </w:p>
    <w:p w:rsidR="00962F7B" w:rsidRPr="001932C3" w:rsidRDefault="002061EB">
      <w:pPr>
        <w:pStyle w:val="a3"/>
        <w:shd w:val="clear" w:color="auto" w:fill="FFFFFF"/>
        <w:spacing w:before="30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875E75" w:rsidRPr="001932C3">
        <w:rPr>
          <w:color w:val="000000"/>
        </w:rPr>
        <w:t xml:space="preserve">5.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 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</w:t>
      </w:r>
      <w:r w:rsidR="00875E75" w:rsidRPr="001932C3">
        <w:rPr>
          <w:color w:val="000000"/>
        </w:rPr>
        <w:lastRenderedPageBreak/>
        <w:t>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1932C3" w:rsidRDefault="001932C3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6. </w:t>
      </w:r>
      <w:r w:rsidR="00875E75" w:rsidRPr="001932C3">
        <w:rPr>
          <w:color w:val="000000"/>
        </w:rPr>
        <w:t>Участник в обязательном порядке</w:t>
      </w:r>
      <w:r w:rsidR="00AB4278">
        <w:rPr>
          <w:color w:val="000000"/>
        </w:rPr>
        <w:t xml:space="preserve"> прилагает к заявке на участие </w:t>
      </w:r>
      <w:r w:rsidR="00875E75" w:rsidRPr="001932C3">
        <w:rPr>
          <w:color w:val="000000"/>
        </w:rPr>
        <w:t>следующую документацию, в том числе документы, подтверждающие соответствие установленным квалификационным требованиям: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 копия паспорта или документа, удостоверяющего личность (для физического лица);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 копия устава со всеми изменениями и дополнениями (для юридических лиц);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3)  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4)  </w:t>
      </w:r>
      <w:r w:rsidRPr="00BF6762">
        <w:t>оригинал платежного поручения об оплате Гарантийного взноса;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5) 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6)  копия документа, удостоверяющего личность, и оригинал доверенности представителя Участника;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7)  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962F7B" w:rsidRPr="00BF6762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strike/>
          <w:color w:val="C00000"/>
        </w:rPr>
      </w:pPr>
      <w:r w:rsidRPr="00BF6762">
        <w:rPr>
          <w:color w:val="000000"/>
        </w:rPr>
        <w:t xml:space="preserve">8)  </w:t>
      </w:r>
      <w:r w:rsidRPr="00BF6762">
        <w:t>оригинал технической спецификации, подписанной первым руководителем, скрепленной печатью (при наличии);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9)  письмо - согласие Участника с условиями конкурсной документации и проекта договора о передаче имущества в 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10) 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962F7B" w:rsidRPr="00222F2C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FF0000"/>
        </w:rPr>
      </w:pPr>
      <w:r w:rsidRPr="001932C3">
        <w:rPr>
          <w:color w:val="000000"/>
        </w:rPr>
        <w:t xml:space="preserve">11) </w:t>
      </w:r>
      <w:r w:rsidRPr="00B6101D">
        <w:t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 xml:space="preserve">12) </w:t>
      </w:r>
      <w:r w:rsidRPr="00B6101D"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AA42E0" w:rsidRDefault="000E3E3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13</w:t>
      </w:r>
      <w:r w:rsidR="00875E75" w:rsidRPr="001932C3">
        <w:rPr>
          <w:color w:val="000000"/>
        </w:rPr>
        <w:t xml:space="preserve">) </w:t>
      </w:r>
      <w:r w:rsidR="00AA42E0" w:rsidRPr="00AA42E0">
        <w:rPr>
          <w:color w:val="000000"/>
        </w:rPr>
        <w:t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доходе, Отчет о движении денежных средств, Отчет об изменениях в капитале (при необходимости);</w:t>
      </w:r>
    </w:p>
    <w:p w:rsidR="00EB0AF9" w:rsidRDefault="005A1AD1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lang w:val="kk-KZ"/>
        </w:rPr>
      </w:pPr>
      <w:r>
        <w:rPr>
          <w:lang w:val="kk-KZ"/>
        </w:rPr>
        <w:t>14</w:t>
      </w:r>
      <w:r w:rsidR="00AA42E0">
        <w:rPr>
          <w:lang w:val="kk-KZ"/>
        </w:rPr>
        <w:t xml:space="preserve">) </w:t>
      </w:r>
      <w:r w:rsidR="00EB0AF9">
        <w:rPr>
          <w:lang w:val="kk-KZ"/>
        </w:rPr>
        <w:t>копии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имущества в аренду;</w:t>
      </w:r>
    </w:p>
    <w:p w:rsidR="00962F7B" w:rsidRPr="00B6101D" w:rsidRDefault="00EB0AF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>
        <w:rPr>
          <w:lang w:val="kk-KZ"/>
        </w:rPr>
        <w:t xml:space="preserve">15) </w:t>
      </w:r>
      <w:r w:rsidR="00875E75" w:rsidRPr="00B6101D"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962F7B" w:rsidRPr="001932C3" w:rsidRDefault="00EB0AF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16</w:t>
      </w:r>
      <w:r w:rsidR="00875E75" w:rsidRPr="001932C3">
        <w:rPr>
          <w:color w:val="000000"/>
        </w:rPr>
        <w:t xml:space="preserve">) 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</w:t>
      </w:r>
      <w:r w:rsidR="00875E75" w:rsidRPr="001932C3">
        <w:rPr>
          <w:color w:val="000000"/>
        </w:rPr>
        <w:lastRenderedPageBreak/>
        <w:t>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962F7B" w:rsidRDefault="00EB0AF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17</w:t>
      </w:r>
      <w:r w:rsidR="00875E75" w:rsidRPr="001932C3">
        <w:rPr>
          <w:color w:val="000000"/>
        </w:rPr>
        <w:t>) полные контактные данные Участника (юридический и фактический адрес, номер телефона: рабочий и мобильный, факс, е-mail);</w:t>
      </w:r>
    </w:p>
    <w:p w:rsidR="00D036E9" w:rsidRPr="001932C3" w:rsidRDefault="00D036E9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>
        <w:rPr>
          <w:color w:val="000000"/>
          <w:lang w:val="kk-KZ"/>
        </w:rPr>
        <w:t xml:space="preserve">7. </w:t>
      </w:r>
      <w:r w:rsidR="00875E75" w:rsidRPr="001932C3">
        <w:rPr>
          <w:color w:val="000000"/>
        </w:rPr>
        <w:t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</w:t>
      </w:r>
    </w:p>
    <w:p w:rsidR="00222F2C" w:rsidRPr="001932C3" w:rsidRDefault="00222F2C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F9518D" w:rsidRDefault="002061EB" w:rsidP="00BC1E80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4.</w:t>
      </w:r>
      <w:r w:rsidR="00F9518D" w:rsidRPr="00F9518D">
        <w:rPr>
          <w:color w:val="000000"/>
        </w:rPr>
        <w:t>8</w:t>
      </w:r>
      <w:r w:rsidR="001F3AF7">
        <w:rPr>
          <w:color w:val="000000"/>
        </w:rPr>
        <w:t>. К участию в Конкурсе </w:t>
      </w:r>
      <w:r w:rsidR="00875E75" w:rsidRPr="00F9518D">
        <w:rPr>
          <w:color w:val="000000"/>
        </w:rPr>
        <w:t>допускаются физические и юридические лица,</w:t>
      </w:r>
      <w:r w:rsidR="00BC1E80">
        <w:rPr>
          <w:color w:val="000000"/>
          <w:lang w:val="kk-KZ"/>
        </w:rPr>
        <w:t xml:space="preserve"> </w:t>
      </w:r>
      <w:r w:rsidR="00875E75" w:rsidRPr="00F9518D">
        <w:rPr>
          <w:color w:val="000000"/>
        </w:rPr>
        <w:t>индивидуальные предприниматели, соответствующие</w:t>
      </w:r>
      <w:r w:rsidR="00BC1E80">
        <w:rPr>
          <w:color w:val="000000"/>
          <w:lang w:val="kk-KZ"/>
        </w:rPr>
        <w:t xml:space="preserve"> </w:t>
      </w:r>
      <w:r w:rsidR="00BC1E80" w:rsidRPr="00F9518D">
        <w:rPr>
          <w:color w:val="000000"/>
        </w:rPr>
        <w:t>следующим</w:t>
      </w:r>
      <w:r w:rsidR="00875E75" w:rsidRPr="00F9518D">
        <w:rPr>
          <w:color w:val="000000"/>
        </w:rPr>
        <w:t> </w:t>
      </w:r>
      <w:r w:rsidR="00875E75" w:rsidRPr="00F9518D">
        <w:rPr>
          <w:i/>
          <w:iCs/>
          <w:color w:val="000000"/>
        </w:rPr>
        <w:t>квалификационным требованиям</w:t>
      </w:r>
      <w:r w:rsidR="00875E75" w:rsidRPr="00F9518D">
        <w:rPr>
          <w:i/>
          <w:color w:val="000000"/>
        </w:rPr>
        <w:t>: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1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Обладать правоспособностью для заключения договора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2</w:t>
      </w:r>
      <w:r w:rsidR="002061EB">
        <w:rPr>
          <w:color w:val="000000"/>
          <w:lang w:val="kk-KZ"/>
        </w:rPr>
        <w:t>)</w:t>
      </w:r>
      <w:r w:rsidR="000E3E39" w:rsidRPr="001932C3">
        <w:rPr>
          <w:color w:val="000000"/>
        </w:rPr>
        <w:t xml:space="preserve"> </w:t>
      </w:r>
      <w:r w:rsidR="000E3E39" w:rsidRPr="001932C3">
        <w:rPr>
          <w:color w:val="000000"/>
          <w:lang w:val="kk-KZ"/>
        </w:rPr>
        <w:t>Я</w:t>
      </w:r>
      <w:r w:rsidR="00875E75" w:rsidRPr="001932C3">
        <w:rPr>
          <w:color w:val="000000"/>
        </w:rPr>
        <w:t>вляться платежеспособным, обладать материальными, трудовыми, техническими и финансовыми ресурсами, достаточными для исполнения обязательств по договору о передаче имущества в аренду;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3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не находиться в стадии банкротства или ликвидации, на его имущество не должен быть наложен арест, его финансово-хозяйственная деятельность не должна быть приостановлена;</w:t>
      </w:r>
    </w:p>
    <w:p w:rsidR="00962F7B" w:rsidRPr="001932C3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4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являться финансово - устойчивым и не иметь налоговой задолженности;</w:t>
      </w:r>
    </w:p>
    <w:p w:rsidR="00962F7B" w:rsidRDefault="006F5D8E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</w:rPr>
        <w:t>5</w:t>
      </w:r>
      <w:r w:rsidR="002061EB">
        <w:rPr>
          <w:color w:val="000000"/>
          <w:lang w:val="kk-KZ"/>
        </w:rPr>
        <w:t>)</w:t>
      </w:r>
      <w:r w:rsidR="00875E75" w:rsidRPr="001932C3">
        <w:rPr>
          <w:color w:val="000000"/>
        </w:rPr>
        <w:t xml:space="preserve"> предоставить проект вложения инвестиций по осуществлению планов мероприятий практических действии с указанием показателей в д</w:t>
      </w:r>
      <w:r w:rsidR="001E48FC">
        <w:rPr>
          <w:color w:val="000000"/>
        </w:rPr>
        <w:t>енежном выражении (Приложение №5</w:t>
      </w:r>
      <w:r w:rsidR="00875E75" w:rsidRPr="001932C3">
        <w:rPr>
          <w:color w:val="000000"/>
        </w:rPr>
        <w:t>).</w:t>
      </w:r>
    </w:p>
    <w:p w:rsidR="00962F7B" w:rsidRPr="00F9518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F9518D">
        <w:rPr>
          <w:color w:val="000000"/>
        </w:rPr>
        <w:t>6</w:t>
      </w:r>
      <w:r w:rsidR="002061EB">
        <w:rPr>
          <w:color w:val="000000"/>
          <w:lang w:val="kk-KZ"/>
        </w:rPr>
        <w:t>)</w:t>
      </w:r>
      <w:r w:rsidR="006F5D8E" w:rsidRPr="00F9518D">
        <w:rPr>
          <w:color w:val="000000"/>
        </w:rPr>
        <w:t xml:space="preserve"> </w:t>
      </w:r>
      <w:r w:rsidR="006F5D8E" w:rsidRPr="00F9518D">
        <w:rPr>
          <w:color w:val="000000"/>
          <w:lang w:val="kk-KZ"/>
        </w:rPr>
        <w:t>Д</w:t>
      </w:r>
      <w:r w:rsidR="00875E75" w:rsidRPr="00F9518D">
        <w:rPr>
          <w:color w:val="000000"/>
        </w:rPr>
        <w:t>ругие требования, определенные конкурсной документацией.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7)</w:t>
      </w:r>
      <w:r w:rsidR="00F9518D"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Участниками Конкурса  не могут быть:</w:t>
      </w:r>
    </w:p>
    <w:p w:rsidR="00962F7B" w:rsidRPr="001932C3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победители предыдущих конкурсов, не выполнившие и/или выполнившие ненадлежащим образом соответствующие обязательства по заключению и исполнению Договора о передаче имущества в  аренду;</w:t>
      </w:r>
    </w:p>
    <w:p w:rsidR="00962F7B" w:rsidRDefault="002061EB" w:rsidP="002061EB">
      <w:pPr>
        <w:pStyle w:val="a3"/>
        <w:shd w:val="clear" w:color="auto" w:fill="FFFFFF"/>
        <w:spacing w:before="0" w:beforeAutospacing="0" w:after="0" w:afterAutospacing="0"/>
        <w:ind w:left="993" w:hanging="284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-</w:t>
      </w:r>
      <w:r w:rsidR="00875E75" w:rsidRPr="001932C3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="00875E75" w:rsidRPr="001932C3">
        <w:rPr>
          <w:color w:val="000000"/>
        </w:rPr>
        <w:t>должностные лица уполномоченного органа Товарищества, должностные лица Товарищества, члены Конкурсной  комиссии, а также их супруг(а), родители, дети, братья, сестры и/или свойственники близкие родственники супруга(и), иные аффилированные лица.</w:t>
      </w:r>
    </w:p>
    <w:p w:rsidR="00962F7B" w:rsidRPr="00B6101D" w:rsidRDefault="00F9518D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</w:pPr>
      <w:r w:rsidRPr="00B6101D">
        <w:rPr>
          <w:lang w:val="kk-KZ"/>
        </w:rPr>
        <w:t>8</w:t>
      </w:r>
      <w:r w:rsidR="002061EB">
        <w:rPr>
          <w:lang w:val="kk-KZ"/>
        </w:rPr>
        <w:t>)</w:t>
      </w:r>
      <w:r w:rsidR="00875E75" w:rsidRPr="00B6101D">
        <w:t xml:space="preserve"> 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6F5D8E" w:rsidRPr="006F5D8E" w:rsidRDefault="006F5D8E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FF0000"/>
        </w:rPr>
      </w:pPr>
    </w:p>
    <w:p w:rsidR="00962F7B" w:rsidRPr="003263F2" w:rsidRDefault="003263F2" w:rsidP="006F5D8E">
      <w:pPr>
        <w:pStyle w:val="a3"/>
        <w:shd w:val="clear" w:color="auto" w:fill="FFFFFF"/>
        <w:spacing w:before="0" w:beforeAutospacing="0" w:after="0" w:afterAutospacing="0"/>
        <w:textAlignment w:val="top"/>
      </w:pPr>
      <w:r w:rsidRPr="003263F2">
        <w:rPr>
          <w:b/>
          <w:bCs/>
          <w:lang w:val="kk-KZ"/>
        </w:rPr>
        <w:t>5</w:t>
      </w:r>
      <w:r w:rsidR="00875E75" w:rsidRPr="003263F2">
        <w:rPr>
          <w:b/>
          <w:bCs/>
        </w:rPr>
        <w:t>. Размер и сроки внесения гарантийного взноса, и банковские реквизиты Товарищества</w:t>
      </w:r>
    </w:p>
    <w:p w:rsidR="00D036E9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 xml:space="preserve">1. Гарантийный взнос для участия в Конкурсе в размере </w:t>
      </w:r>
      <w:r w:rsidR="00530E1C" w:rsidRPr="00E35E76">
        <w:t>100</w:t>
      </w:r>
      <w:r w:rsidR="00875E75" w:rsidRPr="00E35E76">
        <w:rPr>
          <w:color w:val="000000"/>
        </w:rPr>
        <w:t xml:space="preserve"> МРП</w:t>
      </w:r>
      <w:r w:rsidR="00875E75" w:rsidRPr="001932C3">
        <w:rPr>
          <w:color w:val="000000"/>
        </w:rPr>
        <w:t xml:space="preserve"> вноситься Участником путем перечисления денег на следующий банковский счет Товарищества: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ТОО «ОЙЛ ТРАНСПОРТ КОРПОРЕЙШЭН»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БИН – 010 840 003 679</w:t>
      </w:r>
    </w:p>
    <w:p w:rsidR="00D036E9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БИК – HSBKKZKX  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ИИК – KZ776010231000145995 (KZT)</w:t>
      </w:r>
    </w:p>
    <w:p w:rsidR="00962F7B" w:rsidRPr="001932C3" w:rsidRDefault="00875E75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1932C3">
        <w:rPr>
          <w:color w:val="000000"/>
        </w:rPr>
        <w:t>МОФ АО «Народный Банк Казахстана»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5</w:t>
      </w:r>
      <w:r w:rsidR="006F5D8E">
        <w:rPr>
          <w:color w:val="000000"/>
          <w:lang w:val="kk-KZ"/>
        </w:rPr>
        <w:t>.</w:t>
      </w:r>
      <w:r w:rsidR="00875E75" w:rsidRPr="001932C3">
        <w:rPr>
          <w:color w:val="000000"/>
        </w:rPr>
        <w:t>2. Гарантийный взнос не возвращается в следующих случаях: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1) если победитель Конкурса отказался от заключения договора о передаче имущества в  аренду;</w:t>
      </w:r>
    </w:p>
    <w:p w:rsidR="00962F7B" w:rsidRPr="001932C3" w:rsidRDefault="00875E75" w:rsidP="002061EB">
      <w:pPr>
        <w:pStyle w:val="a3"/>
        <w:shd w:val="clear" w:color="auto" w:fill="FFFFFF"/>
        <w:spacing w:before="0" w:beforeAutospacing="0" w:after="0" w:afterAutospacing="0"/>
        <w:ind w:left="426"/>
        <w:jc w:val="both"/>
        <w:textAlignment w:val="top"/>
        <w:rPr>
          <w:color w:val="000000"/>
        </w:rPr>
      </w:pPr>
      <w:r w:rsidRPr="001932C3">
        <w:rPr>
          <w:color w:val="000000"/>
        </w:rPr>
        <w:t>2) Участнику, который отказался от своего конкурсного предложения (отозвал заявку) или изменил его в период после истечения окончательного срока представления конкурсных заявок.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iCs/>
          <w:color w:val="000000"/>
          <w:lang w:val="kk-KZ"/>
        </w:rPr>
        <w:t>5</w:t>
      </w:r>
      <w:r w:rsidR="00875E75" w:rsidRPr="006F5D8E">
        <w:rPr>
          <w:iCs/>
          <w:color w:val="000000"/>
        </w:rPr>
        <w:t>.3</w:t>
      </w:r>
      <w:r w:rsidR="00875E75" w:rsidRPr="001932C3">
        <w:rPr>
          <w:i/>
          <w:iCs/>
          <w:color w:val="000000"/>
        </w:rPr>
        <w:t>. </w:t>
      </w:r>
      <w:r w:rsidR="00875E75" w:rsidRPr="001932C3">
        <w:rPr>
          <w:color w:val="000000"/>
        </w:rPr>
        <w:t>Во всех остальных случаях Гарантийный взнос возвращается в течение 15 (пятнадцати) рабочих дней со дня подведения итогов Конкурса.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6</w:t>
      </w:r>
      <w:r w:rsidR="00875E75" w:rsidRPr="001932C3">
        <w:rPr>
          <w:b/>
          <w:bCs/>
          <w:color w:val="000000"/>
        </w:rPr>
        <w:t>. Выбора</w:t>
      </w:r>
    </w:p>
    <w:p w:rsidR="00962F7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lastRenderedPageBreak/>
        <w:t>6.</w:t>
      </w:r>
      <w:r w:rsidR="00875E75" w:rsidRPr="001932C3">
        <w:rPr>
          <w:color w:val="000000"/>
        </w:rPr>
        <w:t>1.Конкурсная комиссия вскрывает конверты с конкурсными предложениями в день, время и по адресу, указанные в объявлении о проведении Конкурса, о чем составляется протокол вскрытия, который подписывается членами Конкурсной комиссии. При вскрытии могут присутствовать Участники (либо их уполномоченные представители при наличии доверенности, оформленной в установленном порядке), представившие конкурсные предложения и зарегистрированные в порядке, установленном конкурсной документацией.</w:t>
      </w:r>
    </w:p>
    <w:p w:rsidR="00962F7B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6.</w:t>
      </w:r>
      <w:r w:rsidR="00875E75" w:rsidRPr="001932C3">
        <w:rPr>
          <w:color w:val="000000"/>
        </w:rPr>
        <w:t>2.   Конкурсная комиссия оценивает и сопоставляет конкурсные заявки, и определяет победителя на основе самой высокой цены, с учетом иных критериев, определенных конкурсной документацией. Система оценок конкурсных предложений определяется конкурсной документацией. Конкурсная комиссия подводит итоги Конкурса в срок не более 3 (трех) рабочих дней с момента вскрытия конвертов с конкурсными заявками. 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Pr="001932C3" w:rsidRDefault="00F9518D">
      <w:pPr>
        <w:pStyle w:val="a3"/>
        <w:shd w:val="clear" w:color="auto" w:fill="FFFFFF"/>
        <w:spacing w:before="0" w:beforeAutospacing="0" w:after="0" w:afterAutospacing="0"/>
        <w:textAlignment w:val="top"/>
        <w:rPr>
          <w:color w:val="000000"/>
        </w:rPr>
      </w:pPr>
      <w:r>
        <w:rPr>
          <w:b/>
          <w:bCs/>
          <w:color w:val="000000"/>
        </w:rPr>
        <w:t>7</w:t>
      </w:r>
      <w:r w:rsidR="00875E75" w:rsidRPr="001932C3">
        <w:rPr>
          <w:b/>
          <w:bCs/>
          <w:color w:val="000000"/>
        </w:rPr>
        <w:t>. Срок аренды и размер арендной платы</w:t>
      </w:r>
    </w:p>
    <w:p w:rsidR="00962F7B" w:rsidRPr="00A7631A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color w:val="000000"/>
          <w:lang w:val="kk-KZ"/>
        </w:rPr>
        <w:t>7.</w:t>
      </w:r>
      <w:r w:rsidR="00875E75" w:rsidRPr="001932C3">
        <w:rPr>
          <w:color w:val="000000"/>
        </w:rPr>
        <w:t xml:space="preserve">1. Срок аренды Имущества: </w:t>
      </w:r>
      <w:r w:rsidR="00875E75" w:rsidRPr="00A96766">
        <w:rPr>
          <w:color w:val="000000"/>
        </w:rPr>
        <w:t xml:space="preserve">с </w:t>
      </w:r>
      <w:r w:rsidR="00A96766" w:rsidRPr="00A96766">
        <w:rPr>
          <w:lang w:val="kk-KZ"/>
        </w:rPr>
        <w:t>даты его подписания уполномоченными лицами Сторон</w:t>
      </w:r>
      <w:r w:rsidR="00316311" w:rsidRPr="00A96766">
        <w:rPr>
          <w:lang w:val="kk-KZ"/>
        </w:rPr>
        <w:t xml:space="preserve"> </w:t>
      </w:r>
      <w:r w:rsidR="00875E75" w:rsidRPr="00A96766">
        <w:t xml:space="preserve">по </w:t>
      </w:r>
      <w:r w:rsidR="00316311" w:rsidRPr="00A7631A">
        <w:t>31.</w:t>
      </w:r>
      <w:r w:rsidR="001F3AF7" w:rsidRPr="00A7631A">
        <w:rPr>
          <w:lang w:val="kk-KZ"/>
        </w:rPr>
        <w:t>03</w:t>
      </w:r>
      <w:r w:rsidR="00875E75" w:rsidRPr="00A7631A">
        <w:t xml:space="preserve">.2028 </w:t>
      </w:r>
      <w:r w:rsidR="00530E1C" w:rsidRPr="00A7631A">
        <w:rPr>
          <w:color w:val="000000"/>
        </w:rPr>
        <w:t>г.</w:t>
      </w:r>
      <w:r w:rsidR="00875E75" w:rsidRPr="00A7631A">
        <w:rPr>
          <w:color w:val="000000"/>
        </w:rPr>
        <w:t xml:space="preserve"> включительно.</w:t>
      </w:r>
    </w:p>
    <w:p w:rsidR="00962F7B" w:rsidRPr="00A7631A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  <w:r w:rsidRPr="00A7631A">
        <w:rPr>
          <w:color w:val="000000"/>
          <w:lang w:val="kk-KZ"/>
        </w:rPr>
        <w:t>7.</w:t>
      </w:r>
      <w:r w:rsidR="00EF6737" w:rsidRPr="00A7631A">
        <w:rPr>
          <w:color w:val="000000"/>
        </w:rPr>
        <w:t>2. Е</w:t>
      </w:r>
      <w:r w:rsidR="0075123F">
        <w:rPr>
          <w:color w:val="000000"/>
        </w:rPr>
        <w:t>жемесячная</w:t>
      </w:r>
      <w:r w:rsidR="00875E75" w:rsidRPr="00A7631A">
        <w:rPr>
          <w:color w:val="000000"/>
        </w:rPr>
        <w:t xml:space="preserve"> </w:t>
      </w:r>
      <w:r w:rsidR="00EF6737" w:rsidRPr="00A7631A">
        <w:rPr>
          <w:color w:val="000000"/>
        </w:rPr>
        <w:t xml:space="preserve"> сумма </w:t>
      </w:r>
      <w:r w:rsidR="00875E75" w:rsidRPr="00A7631A">
        <w:rPr>
          <w:color w:val="000000"/>
        </w:rPr>
        <w:t>арендной пл</w:t>
      </w:r>
      <w:r w:rsidR="00EF6737" w:rsidRPr="00A7631A">
        <w:rPr>
          <w:color w:val="000000"/>
        </w:rPr>
        <w:t xml:space="preserve">аты </w:t>
      </w:r>
      <w:r w:rsidR="00875E75" w:rsidRPr="00A7631A">
        <w:rPr>
          <w:color w:val="000000"/>
        </w:rPr>
        <w:t>составляет</w:t>
      </w:r>
      <w:r w:rsidR="00AB4278" w:rsidRPr="00A7631A">
        <w:rPr>
          <w:color w:val="000000"/>
          <w:lang w:val="kk-KZ"/>
        </w:rPr>
        <w:t xml:space="preserve"> </w:t>
      </w:r>
      <w:r w:rsidR="00875E75" w:rsidRPr="00A7631A">
        <w:rPr>
          <w:color w:val="000000"/>
        </w:rPr>
        <w:t xml:space="preserve"> </w:t>
      </w:r>
      <w:r w:rsidR="000C3F2F" w:rsidRPr="00A7631A">
        <w:rPr>
          <w:color w:val="000000"/>
        </w:rPr>
        <w:t xml:space="preserve"> </w:t>
      </w:r>
      <w:r w:rsidR="00A34F41">
        <w:rPr>
          <w:color w:val="000000"/>
        </w:rPr>
        <w:t>38 209</w:t>
      </w:r>
      <w:r w:rsidR="001F3AF7" w:rsidRPr="00A7631A">
        <w:rPr>
          <w:color w:val="000000"/>
        </w:rPr>
        <w:t xml:space="preserve"> </w:t>
      </w:r>
      <w:r w:rsidR="00482A3F" w:rsidRPr="00A7631A">
        <w:t>(</w:t>
      </w:r>
      <w:r w:rsidR="00A34F41">
        <w:t>тридцать восемь тысяч двести девять</w:t>
      </w:r>
      <w:r w:rsidR="00875E75" w:rsidRPr="00A7631A">
        <w:t xml:space="preserve">) </w:t>
      </w:r>
      <w:r w:rsidR="00E03DAB" w:rsidRPr="00A7631A">
        <w:rPr>
          <w:color w:val="000000"/>
        </w:rPr>
        <w:t xml:space="preserve">тенге (с учетом НДС)  </w:t>
      </w:r>
      <w:r w:rsidR="00875E75" w:rsidRPr="00A7631A">
        <w:rPr>
          <w:color w:val="000000"/>
        </w:rPr>
        <w:t>расходов на коммунальные платежи (электроэнергия</w:t>
      </w:r>
      <w:r w:rsidR="00AB4278" w:rsidRPr="00A7631A">
        <w:rPr>
          <w:color w:val="000000"/>
          <w:lang w:val="kk-KZ"/>
        </w:rPr>
        <w:t>, водоснабжение, водоотведение)</w:t>
      </w:r>
      <w:r w:rsidR="00875E75" w:rsidRPr="00A7631A">
        <w:rPr>
          <w:color w:val="000000"/>
        </w:rPr>
        <w:t>.</w:t>
      </w:r>
    </w:p>
    <w:p w:rsidR="002061EB" w:rsidRPr="001932C3" w:rsidRDefault="002061EB">
      <w:pPr>
        <w:pStyle w:val="a3"/>
        <w:shd w:val="clear" w:color="auto" w:fill="FFFFFF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962F7B" w:rsidRDefault="00875E75">
      <w:pPr>
        <w:pStyle w:val="a3"/>
        <w:shd w:val="clear" w:color="auto" w:fill="FFFFFF"/>
        <w:spacing w:before="0" w:beforeAutospacing="0" w:after="0" w:afterAutospacing="0"/>
        <w:textAlignment w:val="top"/>
        <w:rPr>
          <w:b/>
          <w:bCs/>
          <w:color w:val="000000"/>
          <w:lang w:val="kk-KZ"/>
        </w:rPr>
      </w:pPr>
      <w:r w:rsidRPr="001932C3">
        <w:rPr>
          <w:b/>
          <w:bCs/>
          <w:color w:val="000000"/>
        </w:rPr>
        <w:t>8. Техническая спецификация</w:t>
      </w:r>
      <w:r w:rsidRPr="001932C3">
        <w:rPr>
          <w:b/>
          <w:bCs/>
          <w:color w:val="000000"/>
          <w:lang w:val="kk-KZ"/>
        </w:rPr>
        <w:t>:</w:t>
      </w:r>
    </w:p>
    <w:p w:rsidR="005B4A0B" w:rsidRPr="007253D1" w:rsidRDefault="005B4A0B" w:rsidP="007253D1">
      <w:pPr>
        <w:pStyle w:val="a8"/>
        <w:ind w:left="7513"/>
        <w:jc w:val="both"/>
        <w:rPr>
          <w:rFonts w:ascii="Times New Roman" w:hAnsi="Times New Roman"/>
          <w:color w:val="000000"/>
          <w:sz w:val="24"/>
          <w:lang w:val="kk-KZ"/>
        </w:rPr>
      </w:pPr>
    </w:p>
    <w:p w:rsidR="00E03DAB" w:rsidRDefault="00E03DAB" w:rsidP="00E03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03DAB" w:rsidRDefault="00E03DAB" w:rsidP="00E03DA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7631A" w:rsidRDefault="00E03DAB" w:rsidP="00A7631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ТЕХНИЧЕСКАЯ СПЕЦИФИК</w:t>
      </w:r>
      <w:r w:rsidR="00A763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АЦИЯ</w:t>
      </w:r>
    </w:p>
    <w:p w:rsidR="00E03DAB" w:rsidRPr="00E03DAB" w:rsidRDefault="00A7631A" w:rsidP="00A7631A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</w:t>
      </w:r>
      <w:r w:rsidR="00E03DAB" w:rsidRPr="00E03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«Столовая»</w:t>
      </w:r>
      <w:r w:rsidR="00E03D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</w:t>
      </w:r>
    </w:p>
    <w:p w:rsidR="000C3F2F" w:rsidRPr="00394D82" w:rsidRDefault="000C3F2F" w:rsidP="000C3F2F">
      <w:pPr>
        <w:pStyle w:val="a5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tbl>
      <w:tblPr>
        <w:tblStyle w:val="a7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2699"/>
        <w:gridCol w:w="992"/>
        <w:gridCol w:w="1985"/>
        <w:gridCol w:w="2268"/>
      </w:tblGrid>
      <w:tr w:rsidR="00A7631A" w:rsidRPr="0096695C" w:rsidTr="00A7631A">
        <w:tc>
          <w:tcPr>
            <w:tcW w:w="567" w:type="dxa"/>
          </w:tcPr>
          <w:p w:rsidR="00A7631A" w:rsidRPr="0096695C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405" w:type="dxa"/>
          </w:tcPr>
          <w:p w:rsidR="00A7631A" w:rsidRPr="0096695C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2699" w:type="dxa"/>
          </w:tcPr>
          <w:p w:rsidR="00A7631A" w:rsidRPr="0096695C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992" w:type="dxa"/>
          </w:tcPr>
          <w:p w:rsidR="00A7631A" w:rsidRPr="0096695C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985" w:type="dxa"/>
          </w:tcPr>
          <w:p w:rsidR="00A7631A" w:rsidRPr="003E4D49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с учетом НДС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A7631A" w:rsidRPr="0096695C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A7631A" w:rsidRPr="00633FEB" w:rsidTr="00A7631A">
        <w:trPr>
          <w:trHeight w:val="1876"/>
        </w:trPr>
        <w:tc>
          <w:tcPr>
            <w:tcW w:w="567" w:type="dxa"/>
            <w:vAlign w:val="center"/>
          </w:tcPr>
          <w:p w:rsidR="00A7631A" w:rsidRPr="0096695C" w:rsidRDefault="00A7631A" w:rsidP="00A7631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631A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A7631A" w:rsidRPr="00394D82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00B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Столовая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631A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7631A" w:rsidRPr="007C39BD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E4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306,9 кв. 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631A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A7631A" w:rsidRPr="007C39BD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E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:rsidR="00A7631A" w:rsidRPr="003E4D49" w:rsidRDefault="00A7631A" w:rsidP="00A7631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3E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_____________</w:t>
            </w:r>
          </w:p>
        </w:tc>
        <w:tc>
          <w:tcPr>
            <w:tcW w:w="2268" w:type="dxa"/>
            <w:vMerge w:val="restart"/>
          </w:tcPr>
          <w:p w:rsidR="00A7631A" w:rsidRPr="00633FEB" w:rsidRDefault="00A7631A" w:rsidP="00A7631A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</w:t>
            </w:r>
            <w:r w:rsidRPr="00633FE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,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г.Актау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,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25 микрорайон, 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административное здание №34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ТОО «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Ойл Транспорт Корпорейшэн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, 1 этаж.</w:t>
            </w:r>
          </w:p>
        </w:tc>
      </w:tr>
      <w:tr w:rsidR="00A7631A" w:rsidRPr="00633FEB" w:rsidTr="008B6B6E">
        <w:tc>
          <w:tcPr>
            <w:tcW w:w="567" w:type="dxa"/>
            <w:vAlign w:val="center"/>
          </w:tcPr>
          <w:p w:rsidR="00A7631A" w:rsidRPr="0096695C" w:rsidRDefault="00A7631A" w:rsidP="00A7631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631A" w:rsidRPr="00E00B86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Сплит/система «</w:t>
            </w:r>
            <w:r w:rsidRPr="005840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Midea</w:t>
            </w: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7631A" w:rsidRPr="003E4D49" w:rsidRDefault="00A7631A" w:rsidP="00A7631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631A" w:rsidRPr="003E4D49" w:rsidRDefault="00A7631A" w:rsidP="00A7631A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Merge/>
            <w:vAlign w:val="center"/>
          </w:tcPr>
          <w:p w:rsidR="00A7631A" w:rsidRPr="003E4D49" w:rsidRDefault="00A7631A" w:rsidP="00A7631A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A7631A" w:rsidRPr="00394D82" w:rsidRDefault="00A7631A" w:rsidP="00A7631A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6695C" w:rsidRPr="00A7631A" w:rsidRDefault="0096695C" w:rsidP="00E03DA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A7631A" w:rsidRPr="00A7631A" w:rsidRDefault="00A7631A" w:rsidP="00A7631A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7631A" w:rsidRDefault="00A7631A" w:rsidP="001A3A7A">
      <w:pPr>
        <w:pStyle w:val="a5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7631A" w:rsidRDefault="00A7631A" w:rsidP="001A3A7A">
      <w:pPr>
        <w:pStyle w:val="a5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7631A" w:rsidRDefault="00A7631A" w:rsidP="001A3A7A">
      <w:pPr>
        <w:pStyle w:val="a5"/>
        <w:spacing w:after="160" w:line="259" w:lineRule="auto"/>
        <w:ind w:left="42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A7631A" w:rsidRPr="008B6B6E" w:rsidRDefault="00A7631A" w:rsidP="008B6B6E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0C3F2F" w:rsidRPr="00A7631A" w:rsidRDefault="000C3F2F" w:rsidP="00A7631A">
      <w:pPr>
        <w:pStyle w:val="a5"/>
        <w:ind w:left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17183C2" wp14:editId="0AD87E86">
            <wp:extent cx="5924550" cy="36455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ланировка Столовой с площадью с квалификациям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944" cy="3645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62"/>
        <w:gridCol w:w="7655"/>
        <w:gridCol w:w="2245"/>
      </w:tblGrid>
      <w:tr w:rsidR="000C3F2F" w:rsidRPr="00E150E1" w:rsidTr="00834F72">
        <w:trPr>
          <w:trHeight w:val="841"/>
        </w:trPr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 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Площ.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Гостевой зал</w:t>
            </w:r>
            <w:r w:rsidRPr="00E15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(Столовая)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127.1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Кухня (загатовочная)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49.7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Посуда мойка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20.9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Мясной цех 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8.8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3.4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55" w:type="dxa"/>
          </w:tcPr>
          <w:p w:rsidR="000C3F2F" w:rsidRPr="00E150E1" w:rsidRDefault="00AB4278" w:rsidP="000C3F2F">
            <w:pPr>
              <w:spacing w:after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Сыпуч</w:t>
            </w:r>
            <w:r w:rsidR="000C3F2F"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ие продукты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5.9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Мучной цех 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11.3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Раздевалка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13.3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Холодильный цех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8.9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Уборная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1.98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0.99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Душевая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2.1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Тамбур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2.2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9.2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10.7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Овощной склад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5.5</w:t>
            </w:r>
          </w:p>
        </w:tc>
      </w:tr>
      <w:tr w:rsidR="000C3F2F" w:rsidRPr="00E150E1" w:rsidTr="00834F72">
        <w:tc>
          <w:tcPr>
            <w:tcW w:w="562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765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Коридор</w:t>
            </w:r>
          </w:p>
        </w:tc>
        <w:tc>
          <w:tcPr>
            <w:tcW w:w="2245" w:type="dxa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23.93</w:t>
            </w:r>
          </w:p>
        </w:tc>
      </w:tr>
      <w:tr w:rsidR="000C3F2F" w:rsidRPr="00E150E1" w:rsidTr="00834F72">
        <w:trPr>
          <w:trHeight w:val="288"/>
        </w:trPr>
        <w:tc>
          <w:tcPr>
            <w:tcW w:w="10462" w:type="dxa"/>
            <w:gridSpan w:val="3"/>
          </w:tcPr>
          <w:p w:rsidR="000C3F2F" w:rsidRPr="00E150E1" w:rsidRDefault="000C3F2F" w:rsidP="000C3F2F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площадь                                                                                      306.9 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</w:tbl>
    <w:p w:rsidR="00CF3C74" w:rsidRPr="0096695C" w:rsidRDefault="00CF3C74" w:rsidP="00CF3C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Адрес, по которому можно получить информацию об Имуществе, передаваемого в аренду: ТОО «Ойл Транспорт Корпорейшэн»  г. Актау, 25 мкр. 34 здание.</w:t>
      </w:r>
    </w:p>
    <w:p w:rsidR="00CF3C74" w:rsidRPr="0096695C" w:rsidRDefault="00CF3C74" w:rsidP="00CF3C7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96695C">
        <w:rPr>
          <w:rFonts w:ascii="Times New Roman" w:hAnsi="Times New Roman" w:cs="Times New Roman"/>
          <w:sz w:val="24"/>
          <w:szCs w:val="24"/>
        </w:rPr>
        <w:t xml:space="preserve">Дополнительную информацию и справку можно получить по телефону: </w:t>
      </w:r>
    </w:p>
    <w:p w:rsidR="000C3F2F" w:rsidRPr="00187A94" w:rsidRDefault="000C3F2F" w:rsidP="000C3F2F">
      <w:pPr>
        <w:pStyle w:val="Pa3"/>
        <w:jc w:val="both"/>
        <w:rPr>
          <w:rFonts w:ascii="Times New Roman" w:hAnsi="Times New Roman" w:cs="Times New Roman"/>
          <w:b/>
        </w:rPr>
      </w:pPr>
      <w:r w:rsidRPr="00187A94">
        <w:rPr>
          <w:rStyle w:val="A16"/>
          <w:rFonts w:ascii="Times New Roman" w:hAnsi="Times New Roman" w:cs="Times New Roman"/>
          <w:b w:val="0"/>
          <w:lang w:val="kk-KZ"/>
        </w:rPr>
        <w:t>Н</w:t>
      </w:r>
      <w:r w:rsidRPr="00187A94">
        <w:rPr>
          <w:rStyle w:val="A16"/>
          <w:rFonts w:ascii="Times New Roman" w:hAnsi="Times New Roman" w:cs="Times New Roman"/>
          <w:b w:val="0"/>
        </w:rPr>
        <w:t xml:space="preserve">ачальник ОСПиАХО: </w:t>
      </w:r>
      <w:r w:rsidRPr="00187A94">
        <w:rPr>
          <w:rStyle w:val="A16"/>
          <w:rFonts w:ascii="Times New Roman" w:hAnsi="Times New Roman" w:cs="Times New Roman"/>
          <w:b w:val="0"/>
          <w:lang w:val="kk-KZ"/>
        </w:rPr>
        <w:t>Кенджебаева Г.А.</w:t>
      </w:r>
      <w:r w:rsidRPr="00187A94">
        <w:rPr>
          <w:rStyle w:val="A16"/>
          <w:rFonts w:ascii="Times New Roman" w:hAnsi="Times New Roman" w:cs="Times New Roman"/>
          <w:b w:val="0"/>
        </w:rPr>
        <w:t>, +7 (7292) 216-356,</w:t>
      </w:r>
    </w:p>
    <w:p w:rsidR="000C3F2F" w:rsidRPr="00187A94" w:rsidRDefault="000C3F2F" w:rsidP="000C3F2F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87A94">
        <w:rPr>
          <w:rStyle w:val="A16"/>
          <w:rFonts w:ascii="Times New Roman" w:hAnsi="Times New Roman" w:cs="Times New Roman"/>
          <w:b w:val="0"/>
          <w:sz w:val="24"/>
          <w:szCs w:val="24"/>
          <w:lang w:val="kk-KZ"/>
        </w:rPr>
        <w:t>С</w:t>
      </w:r>
      <w:r w:rsidRPr="00187A94">
        <w:rPr>
          <w:rStyle w:val="A16"/>
          <w:rFonts w:ascii="Times New Roman" w:hAnsi="Times New Roman" w:cs="Times New Roman"/>
          <w:b w:val="0"/>
          <w:sz w:val="24"/>
          <w:szCs w:val="24"/>
        </w:rPr>
        <w:t xml:space="preserve">екретарь: </w:t>
      </w:r>
      <w:r w:rsidRPr="00187A94">
        <w:rPr>
          <w:rFonts w:ascii="Times New Roman" w:hAnsi="Times New Roman" w:cs="Times New Roman"/>
          <w:sz w:val="24"/>
          <w:szCs w:val="24"/>
          <w:lang w:val="kk-KZ"/>
        </w:rPr>
        <w:t>Дарменова Г.М. +7 (7292) 216-358</w:t>
      </w:r>
    </w:p>
    <w:tbl>
      <w:tblPr>
        <w:tblStyle w:val="a7"/>
        <w:tblW w:w="1042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73"/>
        <w:gridCol w:w="222"/>
      </w:tblGrid>
      <w:tr w:rsidR="008B6B6E" w:rsidRPr="00AC09FE" w:rsidTr="008B6B6E">
        <w:tc>
          <w:tcPr>
            <w:tcW w:w="10207" w:type="dxa"/>
          </w:tcPr>
          <w:p w:rsidR="008B6B6E" w:rsidRPr="00AC09FE" w:rsidRDefault="008B6B6E" w:rsidP="00834F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a7"/>
              <w:tblpPr w:leftFromText="180" w:rightFromText="180" w:vertAnchor="text" w:horzAnchor="margin" w:tblpY="190"/>
              <w:tblW w:w="1045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826"/>
              <w:gridCol w:w="7631"/>
            </w:tblGrid>
            <w:tr w:rsidR="008B6B6E" w:rsidRPr="00AC09FE" w:rsidTr="008B6B6E">
              <w:tc>
                <w:tcPr>
                  <w:tcW w:w="2164" w:type="dxa"/>
                </w:tcPr>
                <w:p w:rsidR="008B6B6E" w:rsidRPr="00AC09FE" w:rsidRDefault="008B6B6E" w:rsidP="00B3285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</w:p>
              </w:tc>
              <w:tc>
                <w:tcPr>
                  <w:tcW w:w="4820" w:type="dxa"/>
                </w:tcPr>
                <w:p w:rsidR="008B6B6E" w:rsidRPr="00AC09FE" w:rsidRDefault="008B6B6E" w:rsidP="00B3285A">
                  <w:pPr>
                    <w:spacing w:after="0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</w:p>
                <w:p w:rsidR="008B6B6E" w:rsidRPr="00AC09FE" w:rsidRDefault="008B6B6E" w:rsidP="00B3285A">
                  <w:pPr>
                    <w:spacing w:after="0"/>
                    <w:ind w:left="4019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Приложение № 1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8B6B6E" w:rsidRPr="00B3285A" w:rsidRDefault="008B6B6E" w:rsidP="00B3285A">
                  <w:pPr>
                    <w:spacing w:after="0"/>
                    <w:ind w:left="4019"/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к П</w:t>
                  </w:r>
                  <w:r w:rsidRPr="00AC09F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риказ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у</w:t>
                  </w:r>
                  <w:r w:rsid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№ </w:t>
                  </w:r>
                  <w:r w:rsid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>234</w:t>
                  </w:r>
                </w:p>
                <w:p w:rsidR="008B6B6E" w:rsidRPr="00AC09FE" w:rsidRDefault="00B3285A" w:rsidP="00B3285A">
                  <w:pPr>
                    <w:spacing w:after="0"/>
                    <w:ind w:left="4019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от «</w:t>
                  </w:r>
                  <w:r w:rsidRP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kk-KZ"/>
                    </w:rPr>
                    <w:t>27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»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 xml:space="preserve"> </w:t>
                  </w:r>
                  <w:r w:rsidRP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kk-KZ"/>
                    </w:rPr>
                    <w:t>02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kk-KZ"/>
                    </w:rPr>
                    <w:t xml:space="preserve"> </w:t>
                  </w:r>
                  <w:r w:rsidR="008B6B6E" w:rsidRP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202</w:t>
                  </w:r>
                  <w:r w:rsidR="008B6B6E" w:rsidRP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kk-KZ"/>
                    </w:rPr>
                    <w:t>6</w:t>
                  </w:r>
                  <w:r w:rsidR="008B6B6E" w:rsidRPr="00B3285A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</w:rPr>
                    <w:t>г.</w:t>
                  </w:r>
                </w:p>
              </w:tc>
            </w:tr>
          </w:tbl>
          <w:p w:rsidR="008B6B6E" w:rsidRPr="00AC09FE" w:rsidRDefault="008B6B6E" w:rsidP="00B3285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34F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  <w:lang w:val="kk-KZ"/>
              </w:rPr>
              <w:t>КОНКУРСНАЯ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44"/>
                <w:szCs w:val="44"/>
              </w:rPr>
              <w:t xml:space="preserve"> </w:t>
            </w: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ДОКУМЕНТАЦИЯ  </w:t>
            </w:r>
          </w:p>
          <w:p w:rsidR="008B6B6E" w:rsidRPr="00AC09FE" w:rsidRDefault="008B6B6E" w:rsidP="008B6B6E">
            <w:pPr>
              <w:tabs>
                <w:tab w:val="left" w:pos="3168"/>
              </w:tabs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AC09FE">
              <w:rPr>
                <w:rFonts w:ascii="Times New Roman" w:hAnsi="Times New Roman" w:cs="Times New Roman"/>
                <w:b/>
                <w:sz w:val="44"/>
                <w:szCs w:val="44"/>
              </w:rPr>
              <w:tab/>
            </w: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НА ПРОВЕДЕНИЕ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kk-KZ"/>
              </w:rPr>
              <w:t xml:space="preserve">КОНКУРСА </w:t>
            </w: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ПО ПЕРЕДАЧЕ ИМУЩЕСТВА </w:t>
            </w: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AC09FE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ТОО «ОЙЛ ТРАНСПОРТ КОРПОРЕЙШЭН» В АРЕНДУ </w:t>
            </w: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ИСМ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34F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Актау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  <w:r w:rsidRPr="00AC09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B6B6E" w:rsidRPr="00AC09FE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B6B6E" w:rsidRDefault="008B6B6E" w:rsidP="008B6B6E">
            <w:pPr>
              <w:pStyle w:val="a5"/>
              <w:ind w:left="598" w:right="3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285A" w:rsidRPr="00AC09FE" w:rsidRDefault="00B3285A" w:rsidP="008B6B6E">
            <w:pPr>
              <w:pStyle w:val="a5"/>
              <w:ind w:left="598" w:right="3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" w:type="dxa"/>
          </w:tcPr>
          <w:p w:rsidR="008B6B6E" w:rsidRPr="00AC09FE" w:rsidRDefault="008B6B6E" w:rsidP="008B6B6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6B6E" w:rsidRPr="00AC09FE" w:rsidRDefault="008B6B6E" w:rsidP="008B6B6E">
      <w:pPr>
        <w:pStyle w:val="a5"/>
        <w:numPr>
          <w:ilvl w:val="0"/>
          <w:numId w:val="20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Предмет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конкурса </w:t>
      </w:r>
    </w:p>
    <w:p w:rsidR="008B6B6E" w:rsidRPr="00AC09FE" w:rsidRDefault="008B6B6E" w:rsidP="008B6B6E">
      <w:pPr>
        <w:pStyle w:val="a5"/>
        <w:numPr>
          <w:ilvl w:val="1"/>
          <w:numId w:val="20"/>
        </w:numPr>
        <w:shd w:val="clear" w:color="auto" w:fill="FFFFFF"/>
        <w:tabs>
          <w:tab w:val="left" w:pos="709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документация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«Ойл Транспорт Корпорейшэн» в аренду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разработана с целью предоставления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Участников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полной информации об условиях их участия в </w:t>
      </w: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>конкурсе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8B6B6E" w:rsidRPr="00AC09FE" w:rsidRDefault="008B6B6E" w:rsidP="008B6B6E">
      <w:pPr>
        <w:pStyle w:val="a5"/>
        <w:numPr>
          <w:ilvl w:val="1"/>
          <w:numId w:val="20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Конкурс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проводится с целью определения потенциального Арендатора для передачи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Имущества 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>«Столовая»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>Имущество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расположенная по адресу: 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Мангистауская область, г.Актау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, 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5 микрорайон,  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административное здание №34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ТОО «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Ойл Транспорт Корпорейшэн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A5D3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1 этаж,</w:t>
      </w:r>
      <w:r w:rsidRPr="000A5D31">
        <w:rPr>
          <w:rFonts w:ascii="Times New Roman" w:hAnsi="Times New Roman" w:cs="Times New Roman"/>
          <w:color w:val="000000"/>
          <w:sz w:val="28"/>
          <w:szCs w:val="28"/>
        </w:rPr>
        <w:t xml:space="preserve"> в аренду, а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также выбора наилучшего ценового предложения.</w:t>
      </w:r>
    </w:p>
    <w:p w:rsidR="008B6B6E" w:rsidRPr="00AC09FE" w:rsidRDefault="008B6B6E" w:rsidP="008B6B6E">
      <w:pPr>
        <w:pStyle w:val="a5"/>
        <w:numPr>
          <w:ilvl w:val="1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Имущество 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 выставляемый на аренду, никому не продан, не заложен, в споре и под арестом не состоит. </w:t>
      </w:r>
    </w:p>
    <w:p w:rsidR="008B6B6E" w:rsidRPr="008217C5" w:rsidRDefault="008B6B6E" w:rsidP="008B6B6E">
      <w:pPr>
        <w:pStyle w:val="a5"/>
        <w:numPr>
          <w:ilvl w:val="1"/>
          <w:numId w:val="20"/>
        </w:numPr>
        <w:shd w:val="clear" w:color="auto" w:fill="FFFFFF"/>
        <w:tabs>
          <w:tab w:val="left" w:pos="426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8217C5">
        <w:rPr>
          <w:rFonts w:ascii="Times New Roman" w:hAnsi="Times New Roman" w:cs="Times New Roman"/>
          <w:sz w:val="28"/>
          <w:szCs w:val="28"/>
        </w:rPr>
        <w:t>Организатором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ab/>
        <w:t xml:space="preserve">Конкурса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и собственником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является ТОО «Ойл Транспорт Корпорейшэн» (далее – Товарищество/Арендодатель). </w:t>
      </w:r>
      <w:r w:rsidRPr="008217C5">
        <w:rPr>
          <w:rFonts w:ascii="Times New Roman" w:hAnsi="Times New Roman" w:cs="Times New Roman"/>
          <w:sz w:val="28"/>
          <w:szCs w:val="28"/>
        </w:rPr>
        <w:t>Местонахождение Товарищества: Республика Казахстан, Мангистауская область, г. Актау, 25 м</w:t>
      </w:r>
      <w:r w:rsidRPr="008217C5">
        <w:rPr>
          <w:rFonts w:ascii="Times New Roman" w:hAnsi="Times New Roman" w:cs="Times New Roman"/>
          <w:sz w:val="28"/>
          <w:szCs w:val="28"/>
          <w:lang w:val="kk-KZ"/>
        </w:rPr>
        <w:t>икрорайон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F7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административное </w:t>
      </w:r>
      <w:r w:rsidRPr="008217C5">
        <w:rPr>
          <w:rFonts w:ascii="Times New Roman" w:hAnsi="Times New Roman" w:cs="Times New Roman"/>
          <w:sz w:val="28"/>
          <w:szCs w:val="28"/>
        </w:rPr>
        <w:t xml:space="preserve"> здание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34</w:t>
      </w:r>
      <w:r w:rsidRPr="008217C5">
        <w:rPr>
          <w:rFonts w:ascii="Times New Roman" w:hAnsi="Times New Roman" w:cs="Times New Roman"/>
          <w:sz w:val="28"/>
          <w:szCs w:val="28"/>
        </w:rPr>
        <w:t>.</w:t>
      </w:r>
    </w:p>
    <w:p w:rsidR="008B6B6E" w:rsidRPr="00AC09FE" w:rsidRDefault="008B6B6E" w:rsidP="008B6B6E">
      <w:pPr>
        <w:pStyle w:val="a5"/>
        <w:numPr>
          <w:ilvl w:val="1"/>
          <w:numId w:val="20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Основные характеристики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 xml:space="preserve">(Техническая спецификация) приведены в Приложении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№</w:t>
      </w:r>
      <w:r w:rsidRPr="00AC09FE">
        <w:rPr>
          <w:rFonts w:ascii="Times New Roman" w:hAnsi="Times New Roman" w:cs="Times New Roman"/>
          <w:sz w:val="28"/>
          <w:szCs w:val="28"/>
        </w:rPr>
        <w:t xml:space="preserve">1 к настоящей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z w:val="28"/>
          <w:szCs w:val="28"/>
        </w:rPr>
        <w:t>документации.</w:t>
      </w:r>
    </w:p>
    <w:p w:rsidR="008B6B6E" w:rsidRPr="00AC09FE" w:rsidRDefault="008B6B6E" w:rsidP="008B6B6E">
      <w:pPr>
        <w:pStyle w:val="a5"/>
        <w:numPr>
          <w:ilvl w:val="1"/>
          <w:numId w:val="2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8217C5">
        <w:rPr>
          <w:rFonts w:ascii="Times New Roman" w:eastAsia="Times New Roman" w:hAnsi="Times New Roman" w:cs="Times New Roman"/>
          <w:sz w:val="28"/>
          <w:szCs w:val="26"/>
          <w:lang w:eastAsia="ru-RU"/>
        </w:rPr>
        <w:t xml:space="preserve">Начальная стартовая цена ежемесячной арендной платы </w:t>
      </w:r>
      <w:r w:rsidRPr="008217C5">
        <w:rPr>
          <w:rFonts w:ascii="Times New Roman" w:eastAsia="Times New Roman" w:hAnsi="Times New Roman" w:cs="Times New Roman"/>
          <w:sz w:val="28"/>
          <w:szCs w:val="26"/>
          <w:lang w:val="kk-KZ" w:eastAsia="ru-RU"/>
        </w:rPr>
        <w:t xml:space="preserve">на аренду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>Имущества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в месяц </w:t>
      </w:r>
      <w:r w:rsidRPr="008217C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составляет </w:t>
      </w:r>
      <w:r w:rsidR="00E976F9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>38 209 (тридцать восемь тысяч двести девять</w:t>
      </w:r>
      <w:r w:rsidRPr="000A5D31">
        <w:rPr>
          <w:rFonts w:ascii="Times New Roman" w:eastAsia="Times New Roman" w:hAnsi="Times New Roman" w:cs="Times New Roman"/>
          <w:b/>
          <w:color w:val="000000" w:themeColor="text1"/>
          <w:sz w:val="28"/>
          <w:szCs w:val="26"/>
          <w:lang w:val="kk-KZ" w:eastAsia="ru-RU"/>
        </w:rPr>
        <w:t>) тенге (с учетом НДС)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, без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учета расходов на коммунальные платежи 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(</w:t>
      </w:r>
      <w:r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электроэнергия, водоснабжение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, канализация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1175CD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  <w:lang w:val="kk-KZ" w:eastAsia="ru-RU"/>
        </w:rPr>
        <w:t>и д.р.</w:t>
      </w:r>
      <w:r w:rsidRPr="001175CD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).</w:t>
      </w:r>
      <w:r w:rsidRPr="00B40AFC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 xml:space="preserve"> 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Коммунальные услуги (услуги по электроснабжению, водоснабжению и во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доотведению, </w:t>
      </w:r>
      <w:r w:rsidRPr="00E85345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вывозу отходов) оплачиваются за счет Арендатора.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 xml:space="preserve"> </w:t>
      </w:r>
    </w:p>
    <w:p w:rsidR="008B6B6E" w:rsidRPr="00AC09FE" w:rsidRDefault="008B6B6E" w:rsidP="008B6B6E">
      <w:pPr>
        <w:pStyle w:val="a5"/>
        <w:shd w:val="clear" w:color="auto" w:fill="FFFFFF"/>
        <w:tabs>
          <w:tab w:val="left" w:pos="993"/>
        </w:tabs>
        <w:spacing w:after="0" w:line="240" w:lineRule="auto"/>
        <w:ind w:left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Общие положения</w:t>
      </w:r>
    </w:p>
    <w:p w:rsidR="008B6B6E" w:rsidRPr="00AC09FE" w:rsidRDefault="008B6B6E" w:rsidP="008B6B6E">
      <w:pPr>
        <w:pStyle w:val="a5"/>
        <w:numPr>
          <w:ilvl w:val="1"/>
          <w:numId w:val="23"/>
        </w:numPr>
        <w:shd w:val="clear" w:color="auto" w:fill="FFFFFF"/>
        <w:tabs>
          <w:tab w:val="left" w:pos="851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 Определение условий передачи </w:t>
      </w:r>
      <w:r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Товарищества в аренду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на основе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осуществляется в соответствии с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Правилами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о передаче имущества Товарищества в аренду утвержденный Решением Наблюдательного совета Товарищества от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Pr="001175CD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25.02.2025 г.</w:t>
      </w:r>
    </w:p>
    <w:p w:rsidR="008B6B6E" w:rsidRPr="00AC09FE" w:rsidRDefault="008B6B6E" w:rsidP="008B6B6E">
      <w:pPr>
        <w:shd w:val="clear" w:color="auto" w:fill="FFFFFF"/>
        <w:tabs>
          <w:tab w:val="left" w:pos="709"/>
        </w:tabs>
        <w:spacing w:after="0" w:line="240" w:lineRule="auto"/>
        <w:ind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Настоящая документация, представляемая Товариществом потенциальным арендаторам (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частникам),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содержит порядок организации и проведения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по аренде 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  <w:lang w:val="kk-KZ"/>
        </w:rPr>
        <w:t>Имущества</w:t>
      </w:r>
      <w:r w:rsidRPr="00AC09FE">
        <w:rPr>
          <w:rFonts w:ascii="Times New Roman" w:hAnsi="Times New Roman" w:cs="Times New Roman"/>
          <w:bCs/>
          <w:snapToGrid w:val="0"/>
          <w:sz w:val="28"/>
          <w:szCs w:val="28"/>
        </w:rPr>
        <w:t>, в том числе: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общие положения и 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словия участия 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требования к оформлению и предоставлению заявки на участие в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kk-KZ" w:eastAsia="ru-RU"/>
        </w:rPr>
        <w:t>Конкурсе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вскрытия конвертов, рассмотрение заявок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 xml:space="preserve"> и подведение итогов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порядок заключения договора о передаче имущества в аренду по итогам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z w:val="28"/>
          <w:szCs w:val="28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техническую спецификацию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Имущества </w:t>
      </w:r>
      <w:r w:rsidRPr="00AC09FE">
        <w:rPr>
          <w:rFonts w:ascii="Times New Roman" w:hAnsi="Times New Roman" w:cs="Times New Roman"/>
          <w:sz w:val="28"/>
          <w:szCs w:val="28"/>
        </w:rPr>
        <w:t>(Приложение 1);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заявки на участие в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z w:val="28"/>
          <w:szCs w:val="28"/>
        </w:rPr>
        <w:t>(Приложение 2);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форму ценового предложения (Приложение 3);</w:t>
      </w:r>
    </w:p>
    <w:p w:rsidR="008B6B6E" w:rsidRPr="00B037DD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3E4D49">
        <w:rPr>
          <w:rFonts w:ascii="Times New Roman" w:hAnsi="Times New Roman" w:cs="Times New Roman"/>
          <w:sz w:val="28"/>
          <w:szCs w:val="28"/>
          <w:lang w:val="kk-KZ"/>
        </w:rPr>
        <w:t xml:space="preserve">Проект вложения инвестиций по осуществлению планов мероприятий практических действии с указанием показателей в денежном выражении </w:t>
      </w:r>
      <w:r w:rsidRPr="003E4D49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Pr="003E4D49">
        <w:rPr>
          <w:rFonts w:ascii="Times New Roman" w:hAnsi="Times New Roman" w:cs="Times New Roman"/>
          <w:sz w:val="28"/>
          <w:szCs w:val="28"/>
          <w:lang w:val="kk-KZ"/>
        </w:rPr>
        <w:t>№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3E4D49">
        <w:rPr>
          <w:rFonts w:ascii="Times New Roman" w:hAnsi="Times New Roman" w:cs="Times New Roman"/>
          <w:sz w:val="28"/>
          <w:szCs w:val="28"/>
        </w:rPr>
        <w:t>).</w:t>
      </w:r>
    </w:p>
    <w:p w:rsidR="008B6B6E" w:rsidRPr="00AC09FE" w:rsidRDefault="008B6B6E" w:rsidP="008B6B6E">
      <w:pPr>
        <w:pStyle w:val="a5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проект договора о передаче </w:t>
      </w:r>
      <w:r>
        <w:rPr>
          <w:rFonts w:ascii="Times New Roman" w:hAnsi="Times New Roman" w:cs="Times New Roman"/>
          <w:sz w:val="28"/>
          <w:szCs w:val="28"/>
        </w:rPr>
        <w:t>имущества в аренду (Приложение 5</w:t>
      </w:r>
      <w:r w:rsidRPr="00AC09FE">
        <w:rPr>
          <w:rFonts w:ascii="Times New Roman" w:hAnsi="Times New Roman" w:cs="Times New Roman"/>
          <w:sz w:val="28"/>
          <w:szCs w:val="28"/>
        </w:rPr>
        <w:t>).</w:t>
      </w:r>
    </w:p>
    <w:p w:rsidR="008B6B6E" w:rsidRPr="00AC09FE" w:rsidRDefault="008B6B6E" w:rsidP="008B6B6E">
      <w:pPr>
        <w:pStyle w:val="a5"/>
        <w:numPr>
          <w:ilvl w:val="1"/>
          <w:numId w:val="24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Организация и проведение осуществляется комиссией сформированной приказом Генерального директора Товарищества.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pacing w:after="160" w:line="259" w:lineRule="auto"/>
        <w:ind w:left="0" w:firstLine="426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Общее количество членов Конкурсной комиссии должно быть не менее 7 (семи) человек и составлять нечетное число. В состав Конкурсной комиссии в обязательном порядке включаются руководитель структурного подразделения, непосредственно курирующий вопрос (Администратор программы), а также работники отдела главного механика, отдела охраны труда, окружающей среды и безопасности движения, сектора безопасности, отдела бизнес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планирования и анализа, комплаенс-офицер. 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Председателем Конкурсной комиссии является лицо не ниже Заместителя Генерального директора Товарищества, которое руководит деятельностью Конкурсной комиссии, председательствует на ее заседаниях, планирует ее работу, осуществляет общий контроль над реализацией ее решений и несет ответственность за осуществляемую ею деятельность. Во время отсутствия председателя Конкурсной комиссии его функции выполняет заместитель.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contextualSpacing w:val="0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Секретарь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не может быть одним из членов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комиссии и не имеет права голоса при принятии решений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.</w:t>
      </w:r>
    </w:p>
    <w:p w:rsidR="008B6B6E" w:rsidRPr="00E54246" w:rsidRDefault="008B6B6E" w:rsidP="008B6B6E">
      <w:pPr>
        <w:pStyle w:val="a5"/>
        <w:numPr>
          <w:ilvl w:val="1"/>
          <w:numId w:val="25"/>
        </w:numPr>
        <w:spacing w:after="0" w:line="259" w:lineRule="auto"/>
        <w:ind w:left="0" w:firstLine="567"/>
        <w:contextualSpacing w:val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54246">
        <w:rPr>
          <w:rFonts w:ascii="Times New Roman" w:hAnsi="Times New Roman" w:cs="Times New Roman"/>
          <w:snapToGrid w:val="0"/>
          <w:sz w:val="28"/>
          <w:szCs w:val="28"/>
        </w:rPr>
        <w:t>Секретарь Конкурсной комиссии предоставляет Участникам Конкурса информацию об Имуществе, планируемого передачу в аренду, ведет журнал регистрации Участников Конкурса, где указывается наименование, адрес, контактные данные Участника. Принимает от Участников конверты с конкурсными предложениями, регистрируя в журнале регистрации время и дату предоставления, фамилию, имя и отчество уполномоченного представителя Участника, представившего конверты с конкурсными предложениями. Подготавливает предложения по повестке дня заседания Конкурсной комиссии, необходимые документы, материалы и оформляет протокол заседания после его проведения. Секретарем Конкурсной комиссии назначается работник структурного подразделения, являющегося Администратором программы.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Кворум для проведения заседания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определяется 100% присутствием ее членов. Решение </w:t>
      </w:r>
      <w:r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 принимается открытым голосованием и считается принятым, если за него подано большинство голосов от общего количества присутствующих членов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комиссии. В случае равенства голосов принятым считается решение, за которое проголосовал председатель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комиссии.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textAlignment w:val="baseline"/>
        <w:rPr>
          <w:rFonts w:ascii="Times New Roman" w:hAnsi="Times New Roman" w:cs="Times New Roman"/>
          <w:bCs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Член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комиссии, в случае несогласия с решением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комиссии, имеет право на особое мнение, которое должно быть изложено в письменном виде и приложено к протоколу заседания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комиссии.</w:t>
      </w:r>
    </w:p>
    <w:p w:rsidR="008B6B6E" w:rsidRPr="00AC09FE" w:rsidRDefault="008B6B6E" w:rsidP="008B6B6E">
      <w:pPr>
        <w:pStyle w:val="a5"/>
        <w:numPr>
          <w:ilvl w:val="1"/>
          <w:numId w:val="25"/>
        </w:numPr>
        <w:spacing w:after="160" w:line="259" w:lineRule="auto"/>
        <w:ind w:left="0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Конкурсная документация, форма заявки на участие в Конкурсе и дополнительная информация об Имуществе, передаваемом в аренду, представляется Товариществом по письменному запросу Участника, на бумажном носителе и/или в электронном виде в течение 3 (трех) рабочих дней с даты получения соответствующего запроса. </w:t>
      </w:r>
    </w:p>
    <w:p w:rsidR="008B6B6E" w:rsidRPr="00AC09FE" w:rsidRDefault="008B6B6E" w:rsidP="008B6B6E">
      <w:pPr>
        <w:pStyle w:val="a5"/>
        <w:numPr>
          <w:ilvl w:val="0"/>
          <w:numId w:val="22"/>
        </w:numPr>
        <w:shd w:val="clear" w:color="auto" w:fill="FFFFFF"/>
        <w:tabs>
          <w:tab w:val="left" w:pos="851"/>
          <w:tab w:val="left" w:pos="3544"/>
          <w:tab w:val="left" w:pos="3686"/>
        </w:tabs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Условия участия в Конкурсе 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 участию 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допускаются физические и юридические лица, индивидуальные предприниматели,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соответствующие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следующим </w:t>
      </w:r>
      <w:r w:rsidRPr="00AC09FE">
        <w:rPr>
          <w:rFonts w:ascii="Times New Roman" w:hAnsi="Times New Roman" w:cs="Times New Roman"/>
          <w:i/>
          <w:snapToGrid w:val="0"/>
          <w:sz w:val="28"/>
          <w:szCs w:val="28"/>
        </w:rPr>
        <w:t>квалификационным требованиям:</w:t>
      </w:r>
    </w:p>
    <w:p w:rsidR="008B6B6E" w:rsidRPr="00AC09FE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бладать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правоспособностью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мущества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платежеспособным,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материальными,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трудовыми,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техническими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финансовыми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ресурсами,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достаточными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исполнения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обязательств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договору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передаче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имущества</w:t>
      </w:r>
      <w:r w:rsidRPr="00AC09FE">
        <w:rPr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B6B6E" w:rsidRPr="00AC09FE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находиться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стадии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банкротства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ликвидации,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имущество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наложен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арест,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финансово-хозяйственная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</w:t>
      </w:r>
      <w:r w:rsidRPr="00AC09FE">
        <w:rPr>
          <w:rStyle w:val="et3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приостановлена;</w:t>
      </w:r>
    </w:p>
    <w:p w:rsidR="008B6B6E" w:rsidRPr="00AC09FE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i/>
          <w:snapToGrid w:val="0"/>
          <w:sz w:val="28"/>
          <w:szCs w:val="28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являться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 -</w:t>
      </w:r>
      <w:r w:rsidRPr="00AC09FE">
        <w:rPr>
          <w:rStyle w:val="et1"/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устойчивым</w:t>
      </w:r>
      <w:r w:rsidRPr="00AC09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иметь </w:t>
      </w:r>
      <w:hyperlink r:id="rId8" w:anchor="sub_id=10161" w:tooltip="Кодекс Республики Казахстан от 25 декабря 2017 года № 120-VI " w:history="1">
        <w:r w:rsidRPr="00AC09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налоговой задолженности</w:t>
        </w:r>
      </w:hyperlink>
      <w:r w:rsidRPr="00AC09FE">
        <w:rPr>
          <w:rStyle w:val="s0"/>
          <w:color w:val="000000"/>
          <w:sz w:val="28"/>
          <w:szCs w:val="28"/>
        </w:rPr>
        <w:t>;</w:t>
      </w:r>
    </w:p>
    <w:p w:rsidR="008B6B6E" w:rsidRPr="006962F9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Style w:val="s0"/>
          <w:rFonts w:ascii="Times New Roman" w:hAnsi="Times New Roman" w:cs="Times New Roman"/>
          <w:i/>
          <w:snapToGrid w:val="0"/>
          <w:sz w:val="28"/>
          <w:szCs w:val="28"/>
        </w:rPr>
      </w:pPr>
      <w:r w:rsidRPr="006962F9">
        <w:rPr>
          <w:rStyle w:val="s0"/>
          <w:rFonts w:ascii="Times New Roman" w:hAnsi="Times New Roman" w:cs="Times New Roman"/>
          <w:snapToGrid w:val="0"/>
          <w:sz w:val="28"/>
          <w:szCs w:val="28"/>
          <w:lang w:val="kk-KZ"/>
        </w:rPr>
        <w:t>предоставить проект вложения инвестиций по осуществлению планов мероприятий практических действии с указанием показателей в денежном выражении.</w:t>
      </w:r>
      <w:r w:rsidRPr="006962F9">
        <w:rPr>
          <w:rFonts w:ascii="Times New Roman" w:hAnsi="Times New Roman" w:cs="Times New Roman"/>
          <w:sz w:val="28"/>
          <w:szCs w:val="28"/>
        </w:rPr>
        <w:t xml:space="preserve"> (Приложение №4)</w:t>
      </w:r>
    </w:p>
    <w:p w:rsidR="008B6B6E" w:rsidRPr="00AC09FE" w:rsidRDefault="008B6B6E" w:rsidP="008B6B6E">
      <w:pPr>
        <w:pStyle w:val="a5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другие</w:t>
      </w:r>
      <w:r w:rsidRPr="00AC09FE">
        <w:rPr>
          <w:rStyle w:val="et3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требования,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определенные</w:t>
      </w:r>
      <w:r w:rsidRPr="00AC09FE">
        <w:rPr>
          <w:rStyle w:val="et2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конкурсной</w:t>
      </w:r>
      <w:r w:rsidRPr="00AC09FE">
        <w:rPr>
          <w:rStyle w:val="et1"/>
          <w:rFonts w:ascii="Times New Roman" w:hAnsi="Times New Roman" w:cs="Times New Roman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документацией.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Участниками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не могут быть:</w:t>
      </w:r>
    </w:p>
    <w:p w:rsidR="008B6B6E" w:rsidRPr="00AC09FE" w:rsidRDefault="008B6B6E" w:rsidP="008B6B6E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предыдущих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конкурсов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не выполнившие и/или выполнившие ненадлежащим образом соответствующие обязательства по заключению и исполнению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должностные лица уполномоченного органа Товарищества, должностные лица Товарищества, члены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комиссии, а также 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shd w:val="clear" w:color="auto" w:fill="FFFFFF"/>
        </w:rPr>
        <w:t>супруг(а), родители, дети, братья, сестры и/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или свойственники близкие родственники супруга(и)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иные аффилированные лица.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В течение 3 (трех) календарных дней с даты подписания настоящего Договора внести на счет Арендодателя обеспечение исполнения договора в сумме равной арендной плате за 2 (два) месяца аренды Имущества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Гарантийный взнос для участия в Конкурсе в размере 100 МРП вноситься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путем перечисления денег на следующий банковский счет Товарищества: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ТОО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«ОЙЛ ТРАНСПОРТ КОРПОРЕЙШЭН»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</w:p>
    <w:p w:rsidR="008B6B6E" w:rsidRPr="00AC09FE" w:rsidRDefault="008B6B6E" w:rsidP="008B6B6E">
      <w:pPr>
        <w:pStyle w:val="a5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БИН – 010 840 003 679</w:t>
      </w:r>
    </w:p>
    <w:p w:rsidR="008B6B6E" w:rsidRPr="00AC09FE" w:rsidRDefault="008B6B6E" w:rsidP="008B6B6E">
      <w:pPr>
        <w:pStyle w:val="a5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БИК – HSBKKZKX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ИИК – KZ776010231000145995 (KZT)</w:t>
      </w:r>
    </w:p>
    <w:p w:rsidR="008B6B6E" w:rsidRPr="00AC09FE" w:rsidRDefault="008B6B6E" w:rsidP="008B6B6E">
      <w:pPr>
        <w:pStyle w:val="a5"/>
        <w:tabs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МОФ АО «Народный Банк Казахстана»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>Гарантийный взнос не возвращается в следующих случаях:</w:t>
      </w:r>
    </w:p>
    <w:p w:rsidR="008B6B6E" w:rsidRPr="00AC09FE" w:rsidRDefault="008B6B6E" w:rsidP="008B6B6E">
      <w:pPr>
        <w:pStyle w:val="a5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если победитель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отказался от заключения договора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lastRenderedPageBreak/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частнику, который отказался от своего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конкурсного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(отозвал заявку) или изменил его в период после истечения окончательного срока представления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заявок.</w:t>
      </w:r>
    </w:p>
    <w:p w:rsidR="008B6B6E" w:rsidRPr="00AC09FE" w:rsidRDefault="008B6B6E" w:rsidP="008B6B6E">
      <w:pPr>
        <w:pStyle w:val="a5"/>
        <w:numPr>
          <w:ilvl w:val="1"/>
          <w:numId w:val="22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Во всех остальных случаях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арантийный взнос возвращается в течение 15 (пятнадцати) рабочих дней со дня подведения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8B6B6E" w:rsidRPr="00AC09FE" w:rsidRDefault="008B6B6E" w:rsidP="008B6B6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  <w:r w:rsidRPr="00AC09FE">
        <w:rPr>
          <w:rFonts w:ascii="Times New Roman" w:hAnsi="Times New Roman" w:cs="Times New Roman"/>
          <w:snapToGrid w:val="0"/>
          <w:color w:val="FF0000"/>
          <w:sz w:val="28"/>
          <w:szCs w:val="28"/>
        </w:rPr>
        <w:tab/>
      </w:r>
    </w:p>
    <w:p w:rsidR="008B6B6E" w:rsidRPr="00AC09FE" w:rsidRDefault="008B6B6E" w:rsidP="008B6B6E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napToGrid w:val="0"/>
          <w:color w:val="FF0000"/>
          <w:sz w:val="28"/>
          <w:szCs w:val="28"/>
          <w:lang w:val="kk-KZ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4. Требования к оформлению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 предоставлению заявки на участие в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4.1 Участники, изъявившие желание приобрести в аренду Имущество, реализуемое на основе Конкурса, должны представить свои конкурсные предложения в письменной форме, подписанные уполномоченным лицом на имя председателя Конкурсной комиссии с приложением всех необходимых документов, указанных в конкурсной документации.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</w:p>
    <w:p w:rsidR="008B6B6E" w:rsidRPr="003E4D49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4.2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предложения предоставляются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иками в запечатанном конверте. С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траницы/листы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должны быть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пронумерованы, последняя страница заверяется подписью и печатью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частника.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 На лицевой стороне запечатанного конверта с документацией, 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 должен указать: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 и адрес Товарищества;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наименование, по которому представляется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надпись: «НЕ ВСКРЫВАТЬ ДО» с указанием даты и времени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вскрытия конвертов с предложениями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частниками представляются по месту нахождения Товарищества до даты окончательного срока представления предложений. Предложения, поступившие после окончательного срока приема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конкурсных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предложений, не вскрываются и возвращаются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отправителю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.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4.5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З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аявки лиц, указанных в пункте 3.2 настоящей документации не подлежат приему/регистрации и возвращаются представившему лицу.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4.6  Заявка на участие в подлежит оформлению согласно установленной форме и является формой выражения согласия, претендующего на участие в, осуществить аренду  в соответствии с требованиями и условиями, предусмотренными настоящей документацией, в том числе проектом Договора, а также является согласием на удержание суммы гарантийного взноса в установленных случаях и при необходимости получение сведений о нем, подтверждающих его соответствие установленным квалификационным требованиям.</w:t>
      </w:r>
    </w:p>
    <w:p w:rsidR="008B6B6E" w:rsidRPr="003E4D49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4.7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Все предоставленные заявки на участие в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Конкурсе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, за исключением случаев, указанных в настоящей документации, подлежат регистрации секретарем комиссии в журнале регистрации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, где указываются наименование, адрес, контактные данные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частника, время и дата предоставления конвертов с, ФИО уполномоченного представителя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частника, представившего конверт с и при необходимости иные дополнительные сведения.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4.8 </w:t>
      </w:r>
      <w:r w:rsidRPr="003E4D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Участик </w:t>
      </w:r>
      <w:r w:rsidRPr="003E4D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обязательном порядке прилагает к заявке на участие в следующую документацию, в том числе документы, подтверждающие соответствие установленным квалификационным требованиям: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паспорта или документа, удостоверяющего личность (для физического лица);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устава со всеми изменениями и дополнениями (для юридических лиц);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3)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справка о государственной регистрации (перерегистрации) юридического лица, на дату не позднее 30 (тридцати) календарных дней с момента его выдачи либо талон/уведомление о начале деятельности в качестве индивидуального предпринимателя;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4)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платежного поручения об оплате Гарантийного взноса;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5)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копии документов, удостоверяющих личность и полномочия первого руководителя юридического лица (протокол общего собрания Участников/решение единственного учредителя о назначении первого руководителя, подписавшего конкурсную заявку);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6)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копия документа, удостоверяющего личность, и оригинал доверенности представителя Участника;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7)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ценового (коммерческого) предложения с указанием предлагаемой цены за аренду Имущества на фирменном бланке за подписью первого руководителя, скрепленного печатью Участника (при наличии) (для юридических лиц);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8)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технической спецификации, подписанной первым руководителем, скрепленной печатью (при наличии);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9)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письмо - согласие Участника с условиями конкурсной документации и проекта договора о передаче имущества в аренду; 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10)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справки, установленной формы соответствующего налогового органа, об отсутствии (наличии) задолженности, учет по которым ведется в органах государственных доходов, выданной не ранее одного месяца, предшествующего дате вскрытия конвертов с конкурсными предложениями;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11)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 xml:space="preserve">оригинал справки банка или филиала банка с подписью и печатью уполномоченного лица, в котором обслуживается Участник об отсутствии просроченной задолженности по всем видам обязательств Участника Конкурса. Справка должна быть выдана не ранее одного месяца, предшествующего дате вскрытия конвертов с конкурсными предложениями; </w:t>
      </w:r>
    </w:p>
    <w:p w:rsidR="008B6B6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12)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справки с банка или филиала банка с подписью и печатью уполномоченного лица, о наличии денежных средств в тенге на текущем счете Участника или выписка с расчетного счета Участника на дату сдачи заявки для Участия в Конкурсе. При этом, Участник Конкурса должен подтвердить наличие на текущем счете денежных средств в размере не менее, чем предлагаемая Участником общая цена аренды Имущества (не менее, чем за 12 календарных месяцев), указанная в его ценовом предложении;</w:t>
      </w:r>
    </w:p>
    <w:p w:rsidR="008B6B6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C1132E">
        <w:t xml:space="preserve"> </w:t>
      </w: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оригиналы или нотариально засвидетельствованные копии следующих отчетов по состоянию на текущий и предыдущий финансовый год: Отчет о финансовом положении, Отчет о прибылях и убытках и прочем совокупном </w:t>
      </w:r>
      <w:r w:rsidRPr="00C1132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доходе, Отчет о движении денежных средств, Отчет об изменениях в капитале (при необходимости);</w:t>
      </w:r>
    </w:p>
    <w:p w:rsidR="008B6B6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</w:t>
      </w:r>
      <w:r w:rsidRPr="00313A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копия документации, подтверждающей, что Участник обладает материальными, трудовыми и техническими ресурсами, достаточными для исполнения обязательств по договору о передаче имущестива в аренду;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15)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оригинал письма – заверения за подписью первого руководителя, скрепленного печатью юридического лица о том, что Участник не находится в стадии банкротства или ликвидации, на его имущество не наложен арест, его финансово-хозяйственная деятельность не приостановлена в установленном законодательством порядке;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16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оригинал письменного обязательства за подписью первого руководителя, скрепленного печатью юридического лица о том, что Участник обязуется обеспечить осуществление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исполнения;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17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ab/>
        <w:t>полные контактные данные Участника (юридический и фактический адрес, номер телефона: рабочий и мобильный, факс, е-mail).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ind w:firstLine="40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5.  Вскрытие конвертов, рассмотрение заявок на участие и подведение итогов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 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омиссия вскрывает конверты с</w:t>
      </w:r>
      <w:r w:rsidRPr="008300C8">
        <w:t xml:space="preserve"> </w:t>
      </w:r>
      <w:r w:rsidRPr="008300C8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в день, время и по адресу, указанные в документации и объявлении о проведении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о чем составляется протокол вскрытия, который подписывается членами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комиссии. При вскрытии могут присутствовать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частники (либо их уполномоченные представители при наличии доверенности, оформленной в установленном порядке), представившие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 и зарегистрированные в порядке, установленном документацией.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вскрытия заявок должен содержать следующие сведения:</w:t>
      </w:r>
    </w:p>
    <w:p w:rsidR="008B6B6E" w:rsidRPr="00AC09FE" w:rsidRDefault="008B6B6E" w:rsidP="008B6B6E">
      <w:pPr>
        <w:pStyle w:val="a5"/>
        <w:numPr>
          <w:ilvl w:val="0"/>
          <w:numId w:val="9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день, время и место вскрытия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конвертов с</w:t>
      </w:r>
      <w:r w:rsidRPr="00D46975">
        <w:t xml:space="preserve"> </w:t>
      </w:r>
      <w:r w:rsidRPr="00D46975">
        <w:rPr>
          <w:rFonts w:ascii="Times New Roman" w:hAnsi="Times New Roman" w:cs="Times New Roman"/>
          <w:snapToGrid w:val="0"/>
          <w:sz w:val="28"/>
          <w:szCs w:val="28"/>
        </w:rPr>
        <w:t>конкурсными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предложениями (заявками)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6B6E" w:rsidRPr="00AC09FE" w:rsidRDefault="008B6B6E" w:rsidP="008B6B6E">
      <w:pPr>
        <w:pStyle w:val="a5"/>
        <w:numPr>
          <w:ilvl w:val="0"/>
          <w:numId w:val="9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конкурсной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комиссии;</w:t>
      </w:r>
    </w:p>
    <w:p w:rsidR="008B6B6E" w:rsidRPr="00AC09FE" w:rsidRDefault="008B6B6E" w:rsidP="008B6B6E">
      <w:pPr>
        <w:pStyle w:val="a5"/>
        <w:numPr>
          <w:ilvl w:val="0"/>
          <w:numId w:val="9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полное наименование, фактический адрес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частников предоставивших заявки в установленные сроки, с указанием даты и времени предоставления заявок;</w:t>
      </w:r>
    </w:p>
    <w:p w:rsidR="008B6B6E" w:rsidRPr="00AC09FE" w:rsidRDefault="008B6B6E" w:rsidP="008B6B6E">
      <w:pPr>
        <w:pStyle w:val="a5"/>
        <w:numPr>
          <w:ilvl w:val="0"/>
          <w:numId w:val="9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о содержании заявок;</w:t>
      </w:r>
    </w:p>
    <w:p w:rsidR="008B6B6E" w:rsidRPr="00AC09FE" w:rsidRDefault="008B6B6E" w:rsidP="008B6B6E">
      <w:pPr>
        <w:pStyle w:val="a5"/>
        <w:numPr>
          <w:ilvl w:val="0"/>
          <w:numId w:val="9"/>
        </w:numPr>
        <w:shd w:val="clear" w:color="auto" w:fill="FFFFFF"/>
        <w:tabs>
          <w:tab w:val="left" w:pos="0"/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иную дополнительную информацию, имеющую отношение к процедуре вскрытия конвертов и проведению по усмотрению комиссии. 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До проведения детальной оценки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 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проверяет содержащиеся в них сведения на предмет их полноты, точности и достоверности.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pacing w:after="160" w:line="259" w:lineRule="auto"/>
        <w:ind w:left="0" w:firstLine="567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Конкурсная комиссия вправе запросить у Участников, представивших конкурсные предложения разъяснения в связи с их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lastRenderedPageBreak/>
        <w:t>предложениями, с тем, чтобы облегчить их рассмотрение. При этом, не допускаются запросы, с целью приведения конкурсного предложения в соответствие с конкурсной документацией, в том числе на изменение цены.</w:t>
      </w:r>
    </w:p>
    <w:p w:rsidR="008B6B6E" w:rsidRPr="003E4D49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 к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омиссия отклоняет предложение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частника, если:</w:t>
      </w:r>
    </w:p>
    <w:p w:rsidR="008B6B6E" w:rsidRPr="003E4D49" w:rsidRDefault="008B6B6E" w:rsidP="008B6B6E">
      <w:pPr>
        <w:pStyle w:val="a5"/>
        <w:numPr>
          <w:ilvl w:val="0"/>
          <w:numId w:val="10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частник, представивший предложение, не соответствует квалификационным требованиям, определенным в настоящей документации;</w:t>
      </w:r>
    </w:p>
    <w:p w:rsidR="008B6B6E" w:rsidRPr="003E4D49" w:rsidRDefault="008B6B6E" w:rsidP="008B6B6E">
      <w:pPr>
        <w:pStyle w:val="a5"/>
        <w:numPr>
          <w:ilvl w:val="0"/>
          <w:numId w:val="10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частник не внес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арантийный взнос в полном размере;</w:t>
      </w:r>
    </w:p>
    <w:p w:rsidR="008B6B6E" w:rsidRPr="003E4D49" w:rsidRDefault="008B6B6E" w:rsidP="008B6B6E">
      <w:pPr>
        <w:pStyle w:val="a5"/>
        <w:numPr>
          <w:ilvl w:val="0"/>
          <w:numId w:val="10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3E4D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 не соответствует п. 3.1. (квалификационным требованиям) или не представил документы согласно п.4.8. настоящей документации;</w:t>
      </w:r>
    </w:p>
    <w:p w:rsidR="008B6B6E" w:rsidRDefault="008B6B6E" w:rsidP="008B6B6E">
      <w:pPr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  <w:lang w:val="kk-KZ"/>
        </w:rPr>
      </w:pP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В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 xml:space="preserve"> случае, если на Конкурсе предложения двух и более Участников содержат одинаковую цену и соответствуют остальным условиям Конкурса, то для определения Победителя между ними проводится аукцион с применением английского метода торгов в порядке, установленном </w:t>
      </w:r>
      <w:r w:rsidRPr="003E4D49">
        <w:rPr>
          <w:rFonts w:ascii="Times New Roman" w:hAnsi="Times New Roman" w:cs="Times New Roman"/>
          <w:snapToGrid w:val="0"/>
          <w:sz w:val="28"/>
          <w:szCs w:val="28"/>
          <w:lang w:val="kk-KZ"/>
        </w:rPr>
        <w:t>К</w:t>
      </w:r>
      <w:r w:rsidRPr="003E4D49">
        <w:rPr>
          <w:rFonts w:ascii="Times New Roman" w:hAnsi="Times New Roman" w:cs="Times New Roman"/>
          <w:snapToGrid w:val="0"/>
          <w:sz w:val="28"/>
          <w:szCs w:val="28"/>
        </w:rPr>
        <w:t>онкурсной документацией</w:t>
      </w:r>
    </w:p>
    <w:p w:rsidR="008B6B6E" w:rsidRPr="00220511" w:rsidRDefault="008B6B6E" w:rsidP="008B6B6E">
      <w:pPr>
        <w:pStyle w:val="a5"/>
        <w:numPr>
          <w:ilvl w:val="1"/>
          <w:numId w:val="26"/>
        </w:numPr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val="kk-KZ" w:eastAsia="ru-RU"/>
        </w:rPr>
      </w:pP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оценивает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сопоставляет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конкурные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заявки,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победителя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основе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самой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высокой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цены,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учетом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критериев,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определенных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</w:t>
      </w:r>
      <w:r w:rsidRPr="00220511">
        <w:rPr>
          <w:rFonts w:ascii="Times New Roman" w:hAnsi="Times New Roman" w:cs="Times New Roman"/>
          <w:snapToGrid w:val="0"/>
          <w:sz w:val="28"/>
          <w:szCs w:val="24"/>
          <w:lang w:val="kk-KZ"/>
        </w:rPr>
        <w:t>ей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.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Система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оценок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конкурсных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предложений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определяется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конкурсной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документацией.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Конкурсная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комиссия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подводит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итоги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Конкурса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</w:t>
      </w:r>
      <w:r w:rsidRPr="00220511">
        <w:rPr>
          <w:rStyle w:val="et3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срок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не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более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3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>
        <w:rPr>
          <w:rStyle w:val="et1"/>
          <w:rFonts w:ascii="Times New Roman" w:hAnsi="Times New Roman" w:cs="Times New Roman"/>
          <w:sz w:val="24"/>
          <w:lang w:val="kk-KZ"/>
        </w:rPr>
        <w:t xml:space="preserve">(трех)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рабочих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дней</w:t>
      </w:r>
      <w:r w:rsidRPr="00220511">
        <w:rPr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момента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вскрытия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конвертов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с</w:t>
      </w:r>
      <w:r w:rsidRPr="00220511">
        <w:rPr>
          <w:rStyle w:val="et1"/>
          <w:rFonts w:ascii="Times New Roman" w:hAnsi="Times New Roman" w:cs="Times New Roman"/>
          <w:sz w:val="24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конкурсными</w:t>
      </w:r>
      <w:r w:rsidRPr="00220511">
        <w:rPr>
          <w:rStyle w:val="et2"/>
        </w:rPr>
        <w:t xml:space="preserve"> </w:t>
      </w:r>
      <w:r w:rsidRPr="00220511">
        <w:rPr>
          <w:rFonts w:ascii="Times New Roman" w:hAnsi="Times New Roman" w:cs="Times New Roman"/>
          <w:snapToGrid w:val="0"/>
          <w:sz w:val="28"/>
          <w:szCs w:val="24"/>
        </w:rPr>
        <w:t>заявками.</w:t>
      </w:r>
      <w:r w:rsidRPr="00220511">
        <w:rPr>
          <w:rFonts w:ascii="Times New Roman" w:hAnsi="Times New Roman" w:cs="Times New Roman"/>
          <w:sz w:val="24"/>
        </w:rPr>
        <w:t xml:space="preserve"> 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оформляются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в виде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итогов. Протокол является документом, фиксирующим результаты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 и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обязательства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 и Товарищества заключить договор о передаче имущества в аренду на условиях, определенных посредствам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Протокол об итогах подписывается членами комиссии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её секретарём.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протоколе указывается решение о возврате Гарантийного взноса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частникам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 исключение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обедителя (с указанием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 и суммы подлежащего возврату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Г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арантийного взноса), наименование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мущества, сведени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частниках и предложенных ими ценах, информация 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обедителе, начальная цена аренды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мущества и цена, предложенная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обедителем, а также обязательства сторон по подписанию договора о передаче имущества в аренду и ответственность победителя за отказ от подписания договора о передаче имущества в аренду.</w:t>
      </w:r>
    </w:p>
    <w:p w:rsidR="008B6B6E" w:rsidRDefault="008B6B6E" w:rsidP="008B6B6E">
      <w:pPr>
        <w:pStyle w:val="a5"/>
        <w:numPr>
          <w:ilvl w:val="1"/>
          <w:numId w:val="26"/>
        </w:numPr>
        <w:tabs>
          <w:tab w:val="left" w:pos="1134"/>
        </w:tabs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При передаче в аренду Имущества Товарищества посредством проведения Конкурса необходимо участие не менее 2 (двух) Участников. Если в Конкурсе участвуют менее двух Участников или все представленные конкурсные предложения были отклонены, Конкурсная комиссия объявляет Конкурс несостоявшимся. </w:t>
      </w:r>
    </w:p>
    <w:p w:rsidR="008B6B6E" w:rsidRDefault="008B6B6E" w:rsidP="008B6B6E">
      <w:pPr>
        <w:pStyle w:val="a5"/>
        <w:numPr>
          <w:ilvl w:val="1"/>
          <w:numId w:val="26"/>
        </w:numPr>
        <w:spacing w:after="160" w:line="259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 также признается несостоявшимся, если все представленные ценовые предложения, ниже начальной (стартовой) цены арендной платы, установленной на данный Конкурс.</w:t>
      </w:r>
    </w:p>
    <w:p w:rsidR="008B6B6E" w:rsidRPr="008300C8" w:rsidRDefault="008B6B6E" w:rsidP="008B6B6E">
      <w:pPr>
        <w:pStyle w:val="a5"/>
        <w:numPr>
          <w:ilvl w:val="1"/>
          <w:numId w:val="26"/>
        </w:numPr>
        <w:spacing w:after="160" w:line="259" w:lineRule="auto"/>
        <w:ind w:left="0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8300C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lastRenderedPageBreak/>
        <w:t>Если объявленный Конкурс признан несостоявшимся, то Конкурсная комиссия вправе путем письменного обращения предложить уполномоченному органу Товарищества провести повторный Конкурс.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В случае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несостоявшимся,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Конкурсная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комиссия письменно уведомляет всех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частников, представивших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конкурсные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предложения, на участие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в Конкурсе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указывая основание, послужившее для признания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несостоявшимся, без предъявления доказательств этих оснований.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По результатам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Товарищество письменно (письмом, по электронной почте) уведомляет победителя о том, что его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конкурсное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признано выигравшим в течение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2 (двух)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рабочих дней со дня подведение итогов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Конкурса.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Если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Участник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, предложение которого принято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Конкурсной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комиссией, не подписывает договор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в сроки, установленные протокол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е об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итог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ах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если заключенный договор расторгнут в силу невыполнения обязательств, Товарищество вправе заключить договор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о передаче имущества в аренду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 другим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частником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предложение которого является наиболее предпочтительным после предложения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П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обедителя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Конкурса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или проводится новый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Конкурс.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При этом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,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Г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арантийный взнос не возвращается.</w:t>
      </w:r>
    </w:p>
    <w:p w:rsidR="008B6B6E" w:rsidRPr="00AC09FE" w:rsidRDefault="008B6B6E" w:rsidP="008B6B6E">
      <w:pPr>
        <w:pStyle w:val="a5"/>
        <w:numPr>
          <w:ilvl w:val="1"/>
          <w:numId w:val="26"/>
        </w:numPr>
        <w:shd w:val="clear" w:color="auto" w:fill="FFFFFF"/>
        <w:tabs>
          <w:tab w:val="left" w:pos="0"/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Стороны не вправе включать в договор о передачи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 имущества в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>аренд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>у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 условия, отличающиеся от условий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Конкурса, </w:t>
      </w:r>
      <w:r w:rsidRPr="00AC09FE">
        <w:rPr>
          <w:rFonts w:ascii="Times New Roman" w:hAnsi="Times New Roman" w:cs="Times New Roman"/>
          <w:snapToGrid w:val="0"/>
          <w:sz w:val="28"/>
          <w:szCs w:val="28"/>
        </w:rPr>
        <w:t xml:space="preserve">которые явились основой для выбора </w:t>
      </w:r>
      <w:r w:rsidRPr="00AC09FE">
        <w:rPr>
          <w:rFonts w:ascii="Times New Roman" w:hAnsi="Times New Roman" w:cs="Times New Roman"/>
          <w:snapToGrid w:val="0"/>
          <w:sz w:val="28"/>
          <w:szCs w:val="28"/>
          <w:lang w:val="kk-KZ"/>
        </w:rPr>
        <w:t xml:space="preserve">Арендатора Имущества. </w:t>
      </w: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Заключение договора по итогам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6.1 В течение 10 (десяти) календарных дней после подведения итогов Конкурса, Администратор программы подготавливает и заключает договор о передаче имущества в аренду в соответствии с настоящими Правилами, внутренними документами Товарищества и действующим законодательством Республики Казахстан.</w:t>
      </w:r>
    </w:p>
    <w:p w:rsidR="008B6B6E" w:rsidRPr="00AC09FE" w:rsidRDefault="008B6B6E" w:rsidP="008B6B6E">
      <w:pPr>
        <w:pStyle w:val="a8"/>
        <w:tabs>
          <w:tab w:val="left" w:pos="284"/>
          <w:tab w:val="left" w:pos="1134"/>
        </w:tabs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6.2 </w:t>
      </w:r>
      <w:r w:rsidRPr="00AC09FE">
        <w:rPr>
          <w:rFonts w:ascii="Times New Roman" w:hAnsi="Times New Roman"/>
          <w:sz w:val="28"/>
          <w:szCs w:val="28"/>
        </w:rPr>
        <w:t xml:space="preserve">Договор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о передаче имущества в аренду </w:t>
      </w:r>
      <w:r w:rsidRPr="00AC09FE">
        <w:rPr>
          <w:rFonts w:ascii="Times New Roman" w:hAnsi="Times New Roman"/>
          <w:sz w:val="28"/>
          <w:szCs w:val="28"/>
        </w:rPr>
        <w:t xml:space="preserve">составляется в соответствии с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формой </w:t>
      </w:r>
      <w:r w:rsidRPr="00AC09FE">
        <w:rPr>
          <w:rFonts w:ascii="Times New Roman" w:hAnsi="Times New Roman"/>
          <w:sz w:val="28"/>
          <w:szCs w:val="28"/>
        </w:rPr>
        <w:t>договор</w:t>
      </w:r>
      <w:r w:rsidRPr="00AC09FE">
        <w:rPr>
          <w:rFonts w:ascii="Times New Roman" w:hAnsi="Times New Roman"/>
          <w:sz w:val="28"/>
          <w:szCs w:val="28"/>
          <w:lang w:val="kk-KZ"/>
        </w:rPr>
        <w:t>а</w:t>
      </w:r>
      <w:r w:rsidRPr="00AC09FE">
        <w:rPr>
          <w:rFonts w:ascii="Times New Roman" w:hAnsi="Times New Roman"/>
          <w:sz w:val="28"/>
          <w:szCs w:val="28"/>
        </w:rPr>
        <w:t>, прилагаем</w:t>
      </w:r>
      <w:r w:rsidRPr="00AC09FE">
        <w:rPr>
          <w:rFonts w:ascii="Times New Roman" w:hAnsi="Times New Roman"/>
          <w:sz w:val="28"/>
          <w:szCs w:val="28"/>
          <w:lang w:val="kk-KZ"/>
        </w:rPr>
        <w:t>ой</w:t>
      </w:r>
      <w:r w:rsidRPr="00AC09FE">
        <w:rPr>
          <w:rFonts w:ascii="Times New Roman" w:hAnsi="Times New Roman"/>
          <w:sz w:val="28"/>
          <w:szCs w:val="28"/>
        </w:rPr>
        <w:t xml:space="preserve"> к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конкурсной </w:t>
      </w:r>
      <w:r w:rsidRPr="00AC09FE">
        <w:rPr>
          <w:rFonts w:ascii="Times New Roman" w:hAnsi="Times New Roman"/>
          <w:sz w:val="28"/>
          <w:szCs w:val="28"/>
        </w:rPr>
        <w:t>документации.</w:t>
      </w:r>
    </w:p>
    <w:p w:rsidR="008B6B6E" w:rsidRPr="00AC09FE" w:rsidRDefault="008B6B6E" w:rsidP="008B6B6E">
      <w:pPr>
        <w:pStyle w:val="a5"/>
        <w:numPr>
          <w:ilvl w:val="1"/>
          <w:numId w:val="11"/>
        </w:numPr>
        <w:tabs>
          <w:tab w:val="left" w:pos="284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Договор о передаче имущество в аренду заключается в письменной форме, в котором отражаются предмет договора о передаче имущества в аренду, права и обязанности сторон, ответственность сторон в случае неисполнения или ненадлежащего исполнения обязательств по указанному договору.</w:t>
      </w:r>
    </w:p>
    <w:p w:rsidR="008B6B6E" w:rsidRPr="00AC09FE" w:rsidRDefault="008B6B6E" w:rsidP="008B6B6E">
      <w:pPr>
        <w:pStyle w:val="a5"/>
        <w:numPr>
          <w:ilvl w:val="1"/>
          <w:numId w:val="11"/>
        </w:numPr>
        <w:tabs>
          <w:tab w:val="left" w:pos="284"/>
          <w:tab w:val="left" w:pos="567"/>
          <w:tab w:val="left" w:pos="709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 В договоре о передаче имущества в аренду, также указываются стоимость арендной платы Имущества, сроки оплаты и порядок расчетов. Также в договоре о передаче имущества в аренду должно быть предусмотрено обеспечение исполнения договора о передаче имущества в аренду на сумму, не менее суммы, равной арендной плате за 2 (два) месяца аренды Имущества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B6B6E" w:rsidRPr="00AC09FE" w:rsidRDefault="008B6B6E" w:rsidP="008B6B6E">
      <w:pPr>
        <w:pStyle w:val="a8"/>
        <w:tabs>
          <w:tab w:val="left" w:pos="284"/>
          <w:tab w:val="left" w:pos="1134"/>
        </w:tabs>
        <w:ind w:right="-1" w:firstLine="566"/>
        <w:jc w:val="both"/>
        <w:rPr>
          <w:rFonts w:ascii="Times New Roman" w:hAnsi="Times New Roman"/>
          <w:sz w:val="28"/>
          <w:szCs w:val="28"/>
        </w:rPr>
      </w:pPr>
      <w:r w:rsidRPr="00AC09FE">
        <w:rPr>
          <w:rFonts w:ascii="Times New Roman" w:hAnsi="Times New Roman"/>
          <w:color w:val="000000"/>
          <w:sz w:val="28"/>
          <w:szCs w:val="28"/>
        </w:rPr>
        <w:t xml:space="preserve">6.5 </w:t>
      </w:r>
      <w:r w:rsidRPr="00AC09FE">
        <w:rPr>
          <w:rFonts w:ascii="Times New Roman" w:hAnsi="Times New Roman"/>
          <w:sz w:val="28"/>
          <w:szCs w:val="28"/>
        </w:rPr>
        <w:t xml:space="preserve">После соответствующего </w:t>
      </w:r>
      <w:r w:rsidRPr="00AC09FE">
        <w:rPr>
          <w:rFonts w:ascii="Times New Roman" w:hAnsi="Times New Roman"/>
          <w:sz w:val="28"/>
          <w:szCs w:val="28"/>
          <w:lang w:val="kk-KZ"/>
        </w:rPr>
        <w:t xml:space="preserve">согласования </w:t>
      </w:r>
      <w:r w:rsidRPr="00AC09FE">
        <w:rPr>
          <w:rFonts w:ascii="Times New Roman" w:hAnsi="Times New Roman"/>
          <w:sz w:val="28"/>
          <w:szCs w:val="28"/>
        </w:rPr>
        <w:t xml:space="preserve">и подписания Товариществом, </w:t>
      </w:r>
      <w:r w:rsidRPr="00AC09FE">
        <w:rPr>
          <w:rFonts w:ascii="Times New Roman" w:hAnsi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/>
          <w:sz w:val="28"/>
          <w:szCs w:val="28"/>
        </w:rPr>
        <w:t xml:space="preserve">оговор о передаче имущество </w:t>
      </w:r>
      <w:r w:rsidRPr="00AC09FE">
        <w:rPr>
          <w:rFonts w:ascii="Times New Roman" w:hAnsi="Times New Roman"/>
          <w:sz w:val="28"/>
          <w:szCs w:val="28"/>
          <w:lang w:val="kk-KZ"/>
        </w:rPr>
        <w:t>в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AC09FE">
        <w:rPr>
          <w:rFonts w:ascii="Times New Roman" w:hAnsi="Times New Roman"/>
          <w:sz w:val="28"/>
          <w:szCs w:val="28"/>
        </w:rPr>
        <w:t>аренду направляется для подписания Арендатору.</w:t>
      </w:r>
    </w:p>
    <w:p w:rsidR="008B6B6E" w:rsidRPr="00AC09FE" w:rsidRDefault="008B6B6E" w:rsidP="008B6B6E">
      <w:pPr>
        <w:tabs>
          <w:tab w:val="left" w:pos="284"/>
          <w:tab w:val="left" w:pos="113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lastRenderedPageBreak/>
        <w:t xml:space="preserve">Арендатор в срок не позднее 3-х календарных дней со дня направления Арендодателем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аренду предоставляет Товариществу подписанный со своей стороны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>оговор о передаче имущества в аренду.</w:t>
      </w:r>
    </w:p>
    <w:p w:rsidR="008B6B6E" w:rsidRPr="00AC09FE" w:rsidRDefault="008B6B6E" w:rsidP="008B6B6E">
      <w:pPr>
        <w:pStyle w:val="a5"/>
        <w:numPr>
          <w:ilvl w:val="1"/>
          <w:numId w:val="19"/>
        </w:numPr>
        <w:tabs>
          <w:tab w:val="left" w:pos="851"/>
          <w:tab w:val="left" w:pos="993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Передача Имущества Арендодателем и принятие его Арендатором осуществляется по акту-приема передачи, подписываемому сторонами, согласно условиям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AC09FE">
        <w:rPr>
          <w:rFonts w:ascii="Times New Roman" w:hAnsi="Times New Roman" w:cs="Times New Roman"/>
          <w:sz w:val="28"/>
          <w:szCs w:val="28"/>
        </w:rPr>
        <w:t xml:space="preserve">оговора о передаче имущества </w:t>
      </w:r>
      <w:r w:rsidRPr="00AC09FE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AC09FE">
        <w:rPr>
          <w:rFonts w:ascii="Times New Roman" w:hAnsi="Times New Roman" w:cs="Times New Roman"/>
          <w:sz w:val="28"/>
          <w:szCs w:val="28"/>
        </w:rPr>
        <w:t xml:space="preserve"> аренду.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8B6B6E" w:rsidRPr="00671BAF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6B6E" w:rsidRPr="00B40AFC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1</w:t>
      </w:r>
    </w:p>
    <w:p w:rsidR="008B6B6E" w:rsidRDefault="008B6B6E" w:rsidP="008B6B6E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к 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B40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8B6B6E" w:rsidRDefault="008B6B6E" w:rsidP="008B6B6E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Default="008B6B6E" w:rsidP="008B6B6E">
      <w:pPr>
        <w:shd w:val="clear" w:color="auto" w:fill="FFFFFF"/>
        <w:tabs>
          <w:tab w:val="left" w:pos="5245"/>
        </w:tabs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96695C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8B6B6E" w:rsidRDefault="008B6B6E" w:rsidP="008B6B6E">
      <w:pPr>
        <w:pStyle w:val="a5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3E4D49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yellow"/>
          <w:lang w:val="kk-KZ" w:eastAsia="ru-RU"/>
        </w:rPr>
        <w:t xml:space="preserve"> </w:t>
      </w:r>
      <w:r w:rsidRPr="00B33F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«Столовая»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 xml:space="preserve"> </w:t>
      </w:r>
    </w:p>
    <w:p w:rsidR="008B6B6E" w:rsidRPr="00633FEB" w:rsidRDefault="008B6B6E" w:rsidP="008B6B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7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2699"/>
        <w:gridCol w:w="992"/>
        <w:gridCol w:w="1985"/>
        <w:gridCol w:w="2268"/>
      </w:tblGrid>
      <w:tr w:rsidR="008B6B6E" w:rsidRPr="0096695C" w:rsidTr="008B6B6E">
        <w:tc>
          <w:tcPr>
            <w:tcW w:w="465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2699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992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985" w:type="dxa"/>
          </w:tcPr>
          <w:p w:rsidR="008B6B6E" w:rsidRPr="003E4D49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с учетом НДС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268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8B6B6E" w:rsidRPr="0096695C" w:rsidTr="008B6B6E">
        <w:tc>
          <w:tcPr>
            <w:tcW w:w="465" w:type="dxa"/>
            <w:vAlign w:val="center"/>
          </w:tcPr>
          <w:p w:rsidR="008B6B6E" w:rsidRPr="0096695C" w:rsidRDefault="008B6B6E" w:rsidP="008B6B6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00B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Столовая</w:t>
            </w:r>
          </w:p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8B6B6E" w:rsidRPr="00394D82" w:rsidRDefault="008B6B6E" w:rsidP="008B6B6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7C39BD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E4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306,9 кв. м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B6E" w:rsidRPr="007C39BD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3E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vAlign w:val="center"/>
          </w:tcPr>
          <w:p w:rsidR="008B6B6E" w:rsidRPr="003E4D49" w:rsidRDefault="008B6B6E" w:rsidP="008B6B6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val="en-US"/>
              </w:rPr>
            </w:pPr>
            <w:r w:rsidRPr="003E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_____________</w:t>
            </w:r>
          </w:p>
        </w:tc>
        <w:tc>
          <w:tcPr>
            <w:tcW w:w="2268" w:type="dxa"/>
            <w:vMerge w:val="restart"/>
          </w:tcPr>
          <w:p w:rsidR="008B6B6E" w:rsidRPr="00633FEB" w:rsidRDefault="008B6B6E" w:rsidP="008B6B6E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Республика Казахстан, Мангистауская область</w:t>
            </w:r>
            <w:r w:rsidRPr="00633FEB">
              <w:rPr>
                <w:rFonts w:ascii="Times New Roman" w:eastAsiaTheme="minorHAnsi" w:hAnsi="Times New Roman" w:cs="Times New Roman"/>
                <w:color w:val="000000"/>
                <w:sz w:val="28"/>
                <w:szCs w:val="28"/>
              </w:rPr>
              <w:t>,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г.Актау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,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25 микрорайон, 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административное здание №34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ТОО «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Ойл Транспорт Корпорейшэн</w:t>
            </w:r>
            <w:r w:rsidRPr="00633F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, 1 этаж.</w:t>
            </w:r>
          </w:p>
        </w:tc>
      </w:tr>
      <w:tr w:rsidR="008B6B6E" w:rsidRPr="0096695C" w:rsidTr="008B6B6E">
        <w:tc>
          <w:tcPr>
            <w:tcW w:w="465" w:type="dxa"/>
            <w:vAlign w:val="center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E00B86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Сплит/система «</w:t>
            </w:r>
            <w:r w:rsidRPr="005840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Midea</w:t>
            </w: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3E4D49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8B6B6E" w:rsidRPr="003E4D49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vMerge/>
            <w:vAlign w:val="center"/>
          </w:tcPr>
          <w:p w:rsidR="008B6B6E" w:rsidRPr="003E4D49" w:rsidRDefault="008B6B6E" w:rsidP="008B6B6E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vMerge/>
          </w:tcPr>
          <w:p w:rsidR="008B6B6E" w:rsidRPr="00394D82" w:rsidRDefault="008B6B6E" w:rsidP="008B6B6E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B6B6E" w:rsidRPr="000E7431" w:rsidRDefault="008B6B6E" w:rsidP="008B6B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FB6798B" wp14:editId="66618E81">
            <wp:extent cx="5962650" cy="3181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ланировка Столовой с площадью с квалификациям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B6E" w:rsidRDefault="008B6B6E" w:rsidP="008B6B6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62"/>
        <w:gridCol w:w="7655"/>
        <w:gridCol w:w="1961"/>
      </w:tblGrid>
      <w:tr w:rsidR="008B6B6E" w:rsidRPr="00E150E1" w:rsidTr="008B6B6E">
        <w:trPr>
          <w:trHeight w:val="841"/>
        </w:trPr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Площ.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Гостевой зал</w:t>
            </w:r>
            <w:r w:rsidRPr="00E15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(Столовая)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127.1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Кухня (загатовочная)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49.7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Посуда мойка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Мясной цех 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8.8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3.4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Сыпучие </w:t>
            </w: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продукты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Мучной цех 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11.3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Раздевалка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13.3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Холодильный цех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Уборная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1.98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0.99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Душевая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Тамбур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2.2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9.2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10.7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Овощной склад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5.5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Коридор</w:t>
            </w:r>
          </w:p>
        </w:tc>
        <w:tc>
          <w:tcPr>
            <w:tcW w:w="1961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23.93</w:t>
            </w:r>
          </w:p>
        </w:tc>
      </w:tr>
      <w:tr w:rsidR="008B6B6E" w:rsidRPr="00E150E1" w:rsidTr="008B6B6E">
        <w:trPr>
          <w:trHeight w:val="288"/>
        </w:trPr>
        <w:tc>
          <w:tcPr>
            <w:tcW w:w="10178" w:type="dxa"/>
            <w:gridSpan w:val="3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площадь                                                                                      306.9 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</w:tbl>
    <w:p w:rsidR="008B6B6E" w:rsidRDefault="008B6B6E" w:rsidP="008B6B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6B6E" w:rsidRDefault="008B6B6E" w:rsidP="008B6B6E">
      <w:pPr>
        <w:ind w:left="6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8B6B6E" w:rsidRPr="0096695C" w:rsidRDefault="008B6B6E" w:rsidP="008B6B6E">
      <w:pPr>
        <w:pStyle w:val="a5"/>
        <w:ind w:left="-426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8B6B6E" w:rsidRPr="0096695C" w:rsidRDefault="008B6B6E" w:rsidP="008B6B6E">
      <w:pPr>
        <w:pStyle w:val="a5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8B6B6E" w:rsidRDefault="008B6B6E" w:rsidP="008B6B6E">
      <w:pPr>
        <w:rPr>
          <w:rFonts w:ascii="Times New Roman" w:hAnsi="Times New Roman" w:cs="Times New Roman"/>
          <w:lang w:val="kk-KZ"/>
        </w:rPr>
      </w:pPr>
    </w:p>
    <w:p w:rsidR="008B6B6E" w:rsidRDefault="008B6B6E" w:rsidP="008B6B6E">
      <w:pPr>
        <w:rPr>
          <w:rFonts w:ascii="Times New Roman" w:hAnsi="Times New Roman" w:cs="Times New Roman"/>
          <w:lang w:val="kk-KZ"/>
        </w:rPr>
      </w:pPr>
    </w:p>
    <w:p w:rsidR="008B6B6E" w:rsidRDefault="008B6B6E" w:rsidP="008B6B6E">
      <w:pPr>
        <w:rPr>
          <w:rFonts w:ascii="Times New Roman" w:hAnsi="Times New Roman" w:cs="Times New Roman"/>
          <w:lang w:val="kk-KZ"/>
        </w:rPr>
      </w:pPr>
    </w:p>
    <w:p w:rsidR="008B6B6E" w:rsidRDefault="008B6B6E" w:rsidP="008B6B6E">
      <w:pPr>
        <w:rPr>
          <w:rFonts w:ascii="Times New Roman" w:hAnsi="Times New Roman" w:cs="Times New Roman"/>
          <w:lang w:val="kk-KZ"/>
        </w:rPr>
      </w:pPr>
    </w:p>
    <w:p w:rsidR="008B6B6E" w:rsidRDefault="008B6B6E" w:rsidP="008B6B6E">
      <w:pPr>
        <w:rPr>
          <w:rFonts w:ascii="Times New Roman" w:hAnsi="Times New Roman" w:cs="Times New Roman"/>
          <w:lang w:val="kk-KZ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онкурсной документации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7"/>
        <w:gridCol w:w="5400"/>
      </w:tblGrid>
      <w:tr w:rsidR="008B6B6E" w:rsidRPr="00AC09FE" w:rsidTr="008B6B6E"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(Кому) 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</w:rPr>
              <w:t>председателю Конкурсной комиссии</w:t>
            </w:r>
          </w:p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 кого</w:t>
            </w: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 _________________________________</w:t>
            </w:r>
          </w:p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(наименование потенциального покупателя)</w:t>
            </w:r>
          </w:p>
        </w:tc>
      </w:tr>
    </w:tbl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Заявка на участие в </w:t>
      </w: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Конкурсе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4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Конкурсную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документацию по проведению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</w:rPr>
        <w:t>по передаче Имущества ТОО «</w:t>
      </w:r>
      <w:r w:rsidRPr="00116703">
        <w:rPr>
          <w:rFonts w:ascii="Times New Roman" w:hAnsi="Times New Roman" w:cs="Times New Roman"/>
          <w:sz w:val="28"/>
          <w:szCs w:val="28"/>
        </w:rPr>
        <w:t>Ойл Транспорт Корпорейшэн</w:t>
      </w:r>
      <w:r w:rsidRPr="00AC09FE">
        <w:rPr>
          <w:rFonts w:ascii="Times New Roman" w:hAnsi="Times New Roman" w:cs="Times New Roman"/>
          <w:sz w:val="28"/>
          <w:szCs w:val="28"/>
        </w:rPr>
        <w:t xml:space="preserve">» в аренду по </w:t>
      </w:r>
      <w:r w:rsidRPr="000A5D31">
        <w:rPr>
          <w:rFonts w:ascii="Times New Roman" w:hAnsi="Times New Roman" w:cs="Times New Roman"/>
          <w:sz w:val="28"/>
          <w:szCs w:val="28"/>
        </w:rPr>
        <w:t xml:space="preserve">объекту «Столовая» (далее – </w:t>
      </w:r>
      <w:r w:rsidRPr="000A5D31">
        <w:rPr>
          <w:rFonts w:ascii="Times New Roman" w:hAnsi="Times New Roman" w:cs="Times New Roman"/>
          <w:sz w:val="28"/>
          <w:szCs w:val="28"/>
          <w:lang w:val="kk-KZ"/>
        </w:rPr>
        <w:t>Имущество</w:t>
      </w:r>
      <w:r w:rsidRPr="000A5D31">
        <w:rPr>
          <w:rFonts w:ascii="Times New Roman" w:hAnsi="Times New Roman" w:cs="Times New Roman"/>
          <w:sz w:val="28"/>
          <w:szCs w:val="28"/>
        </w:rPr>
        <w:t xml:space="preserve">) </w:t>
      </w:r>
      <w:r w:rsidRPr="000A5D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олучение которой настоящим удостоверяется,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потенциального арендатора)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Желаю принять участие в конкурсе по отбору арендатора, 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в аренду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Имущества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в соответствии с условиями проекта Договора и предлагаемыми условиями платежа, согласно прилагаемому ценовому предложению на общую сумму</w:t>
      </w:r>
    </w:p>
    <w:p w:rsidR="008B6B6E" w:rsidRPr="004904EB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(цифрами и прописью)</w:t>
      </w: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наименование потенциального арендатора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обязуется, в случае признания нашей Конкурсной заявки выигравшей, выполнения всех условий необходимых для заключения Договора, после подписания Договора о передаче в аренду Имущества, за счет собственных средств обеспечить за счет собственных средств мероприятий по улучшению условий содержания Имущества, с указанием видов планируемых работ, периода и сроков их исполнения.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897D28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Настоящая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Конкурсная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заявка состоит из: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_____________________________________________________________________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_____________________________________________________________________</w:t>
      </w:r>
    </w:p>
    <w:p w:rsidR="008B6B6E" w:rsidRPr="00AC09FE" w:rsidRDefault="008B6B6E" w:rsidP="006962F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_______________________________________</w:t>
      </w:r>
      <w:r w:rsidR="006962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351"/>
      </w:tblGrid>
      <w:tr w:rsidR="008B6B6E" w:rsidRPr="00AC09FE" w:rsidTr="008B6B6E"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 «_____» _______202___г.</w:t>
            </w:r>
          </w:p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 фирменном бланке потенциального покупателя)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Форма ценового предложения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Ценовое предложение по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Конкурсу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передаче Имущества ТОО «</w:t>
      </w:r>
      <w:r w:rsidRPr="001167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Ойл Транспорт Корпорейшэн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в аренду по объекту </w:t>
      </w:r>
      <w:r>
        <w:rPr>
          <w:rFonts w:ascii="Times New Roman" w:hAnsi="Times New Roman" w:cs="Times New Roman"/>
          <w:sz w:val="28"/>
          <w:szCs w:val="28"/>
        </w:rPr>
        <w:t>«Столовая</w:t>
      </w:r>
      <w:r w:rsidRPr="00AC09FE">
        <w:rPr>
          <w:rFonts w:ascii="Times New Roman" w:hAnsi="Times New Roman" w:cs="Times New Roman"/>
          <w:sz w:val="28"/>
          <w:szCs w:val="28"/>
        </w:rPr>
        <w:t>»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Имущество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AA3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hAnsi="Times New Roman" w:cs="Times New Roman"/>
          <w:sz w:val="28"/>
          <w:szCs w:val="28"/>
          <w:u w:val="single"/>
        </w:rPr>
        <w:t>______________________</w:t>
      </w:r>
      <w:r w:rsidRPr="00AA3EB1">
        <w:rPr>
          <w:rFonts w:ascii="Times New Roman" w:hAnsi="Times New Roman" w:cs="Times New Roman"/>
          <w:sz w:val="28"/>
          <w:szCs w:val="28"/>
          <w:u w:val="single"/>
        </w:rPr>
        <w:t>________________________________________________</w:t>
      </w:r>
      <w:r w:rsidRPr="00AC09F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 xml:space="preserve">(наименование </w:t>
      </w:r>
      <w:r w:rsidRPr="00AC09FE">
        <w:rPr>
          <w:rFonts w:ascii="Times New Roman" w:eastAsia="Times New Roman" w:hAnsi="Times New Roman" w:cs="Times New Roman"/>
          <w:color w:val="000000"/>
          <w:lang w:val="kk-KZ" w:eastAsia="ru-RU"/>
        </w:rPr>
        <w:t>Конкурса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)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наименование потенциального покупателя)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</w:t>
      </w:r>
      <w:r w:rsidRPr="00AC09FE">
        <w:rPr>
          <w:rFonts w:ascii="Times New Roman" w:hAnsi="Times New Roman" w:cs="Times New Roman"/>
          <w:color w:val="000000"/>
          <w:sz w:val="28"/>
          <w:szCs w:val="28"/>
        </w:rPr>
        <w:t xml:space="preserve">огласно технической спецификации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со всеми требованиями и условиями Конкурсной документации на проведение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Конкура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передачи в аренду имущества, в том числе в соответствии с условиями проекта Договора и предлагаемыми условиями платежа, на общую сумму: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641"/>
        <w:gridCol w:w="7496"/>
      </w:tblGrid>
      <w:tr w:rsidR="008B6B6E" w:rsidRPr="00AC09FE" w:rsidTr="008B6B6E">
        <w:tc>
          <w:tcPr>
            <w:tcW w:w="2660" w:type="dxa"/>
          </w:tcPr>
          <w:p w:rsidR="008B6B6E" w:rsidRPr="00AC09FE" w:rsidRDefault="008B6B6E" w:rsidP="008B6B6E">
            <w:pPr>
              <w:pStyle w:val="a5"/>
              <w:numPr>
                <w:ilvl w:val="3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7761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Имущества</w:t>
            </w:r>
            <w:r w:rsidRPr="00AC09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согласно прилагаемой к Конкурсной заявке Технической спецификации </w:t>
            </w:r>
          </w:p>
        </w:tc>
      </w:tr>
      <w:tr w:rsidR="008B6B6E" w:rsidRPr="00AC09FE" w:rsidTr="008B6B6E">
        <w:tc>
          <w:tcPr>
            <w:tcW w:w="2660" w:type="dxa"/>
          </w:tcPr>
          <w:p w:rsidR="008B6B6E" w:rsidRPr="00AC09FE" w:rsidRDefault="008B6B6E" w:rsidP="008B6B6E">
            <w:pPr>
              <w:pStyle w:val="a5"/>
              <w:numPr>
                <w:ilvl w:val="3"/>
                <w:numId w:val="5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Цена в тенге, без НДС </w:t>
            </w:r>
          </w:p>
        </w:tc>
        <w:tc>
          <w:tcPr>
            <w:tcW w:w="7761" w:type="dxa"/>
          </w:tcPr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ценовое предложение действует в течение 120 календарных дней, с даты вскрытия Конкурсной заявки </w:t>
      </w:r>
      <w:r w:rsidRPr="00AC09FE">
        <w:rPr>
          <w:rFonts w:ascii="Times New Roman" w:eastAsia="Times New Roman" w:hAnsi="Times New Roman" w:cs="Times New Roman"/>
          <w:color w:val="000000"/>
          <w:lang w:eastAsia="ru-RU"/>
        </w:rPr>
        <w:t>(наименование потенциального арендатора)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5318"/>
      </w:tblGrid>
      <w:tr w:rsidR="008B6B6E" w:rsidRPr="00AC09FE" w:rsidTr="008B6B6E"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______________«_____» _______202___г.</w:t>
            </w:r>
          </w:p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5494" w:type="dxa"/>
          </w:tcPr>
          <w:p w:rsidR="008B6B6E" w:rsidRPr="00AC09FE" w:rsidRDefault="008B6B6E" w:rsidP="008B6B6E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______________________________________</w:t>
            </w:r>
          </w:p>
          <w:p w:rsidR="008B6B6E" w:rsidRPr="00AC09FE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(должность, Ф.И.О)</w:t>
            </w:r>
          </w:p>
        </w:tc>
      </w:tr>
    </w:tbl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Default="008B6B6E" w:rsidP="006962F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4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tbl>
      <w:tblPr>
        <w:tblW w:w="10351" w:type="dxa"/>
        <w:tblInd w:w="-459" w:type="dxa"/>
        <w:tblLook w:val="04A0" w:firstRow="1" w:lastRow="0" w:firstColumn="1" w:lastColumn="0" w:noHBand="0" w:noVBand="1"/>
      </w:tblPr>
      <w:tblGrid>
        <w:gridCol w:w="461"/>
        <w:gridCol w:w="548"/>
        <w:gridCol w:w="2517"/>
        <w:gridCol w:w="784"/>
        <w:gridCol w:w="305"/>
        <w:gridCol w:w="439"/>
        <w:gridCol w:w="345"/>
        <w:gridCol w:w="744"/>
        <w:gridCol w:w="118"/>
        <w:gridCol w:w="1089"/>
        <w:gridCol w:w="692"/>
        <w:gridCol w:w="374"/>
        <w:gridCol w:w="1557"/>
        <w:gridCol w:w="378"/>
      </w:tblGrid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4310" w:type="dxa"/>
            <w:gridSpan w:val="4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7211CC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Форма</w:t>
            </w:r>
          </w:p>
        </w:tc>
        <w:tc>
          <w:tcPr>
            <w:tcW w:w="784" w:type="dxa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4" w:type="dxa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8042" w:type="dxa"/>
            <w:gridSpan w:val="11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8042" w:type="dxa"/>
            <w:gridSpan w:val="11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4" w:type="dxa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00"/>
        </w:trPr>
        <w:tc>
          <w:tcPr>
            <w:tcW w:w="3526" w:type="dxa"/>
            <w:gridSpan w:val="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4" w:type="dxa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1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After w:val="1"/>
          <w:wAfter w:w="378" w:type="dxa"/>
          <w:trHeight w:val="315"/>
        </w:trPr>
        <w:tc>
          <w:tcPr>
            <w:tcW w:w="9973" w:type="dxa"/>
            <w:gridSpan w:val="1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 xml:space="preserve">     П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роект вложения инвестиций по осуществлению планов мероприятий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8B6B6E" w:rsidRPr="00527C49" w:rsidRDefault="008B6B6E" w:rsidP="008B6B6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60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9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8B6B6E" w:rsidRPr="00527C49" w:rsidTr="008B6B6E">
        <w:trPr>
          <w:gridBefore w:val="1"/>
          <w:wBefore w:w="461" w:type="dxa"/>
          <w:trHeight w:val="825"/>
        </w:trPr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60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8B6B6E" w:rsidRPr="00527C49" w:rsidTr="008B6B6E">
        <w:trPr>
          <w:gridBefore w:val="1"/>
          <w:wBefore w:w="461" w:type="dxa"/>
          <w:trHeight w:val="315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6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6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wBefore w:w="461" w:type="dxa"/>
          <w:trHeight w:val="300"/>
        </w:trPr>
        <w:tc>
          <w:tcPr>
            <w:tcW w:w="548" w:type="dxa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06" w:type="dxa"/>
            <w:gridSpan w:val="3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4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6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935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Before w:val="1"/>
          <w:wBefore w:w="461" w:type="dxa"/>
          <w:trHeight w:val="600"/>
        </w:trPr>
        <w:tc>
          <w:tcPr>
            <w:tcW w:w="548" w:type="dxa"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06" w:type="dxa"/>
            <w:gridSpan w:val="3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4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4" w:type="dxa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6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935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8B6B6E" w:rsidRDefault="008B6B6E" w:rsidP="008B6B6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kk-KZ"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</w:p>
    <w:p w:rsidR="008B6B6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Приложение 5</w:t>
      </w:r>
    </w:p>
    <w:p w:rsidR="008B6B6E" w:rsidRPr="00AC09FE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Конкурсной документации</w:t>
      </w:r>
    </w:p>
    <w:p w:rsidR="008B6B6E" w:rsidRPr="00AC09FE" w:rsidRDefault="008B6B6E" w:rsidP="008B6B6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C09FE">
        <w:rPr>
          <w:rFonts w:ascii="Times New Roman" w:hAnsi="Times New Roman" w:cs="Times New Roman"/>
          <w:sz w:val="28"/>
          <w:szCs w:val="28"/>
        </w:rPr>
        <w:t xml:space="preserve">Проект договора </w:t>
      </w:r>
    </w:p>
    <w:p w:rsidR="008B6B6E" w:rsidRPr="00AC09FE" w:rsidRDefault="008B6B6E" w:rsidP="008B6B6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B6E" w:rsidRPr="00AC09FE" w:rsidRDefault="008B6B6E" w:rsidP="008B6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ДОГОВОР №_______долгосрочной аренды и</w:t>
      </w:r>
      <w:r w:rsidRPr="00AC09F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мущества</w:t>
      </w: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Актау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«____ »________  202__г.</w:t>
      </w: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ТОО «Ойл Транспорт Корпорейшэн»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«Арендодатель»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лице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генерального директора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Ускенова С.К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действующего на основании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Устава,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одной стороны, и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ТОО/ИП «_______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именуемое в дальнейшем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«Арендатор»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лице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«__________»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действующего на основании Устава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/Талон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другой стороны, далее совместно именуемые «Стороны», а по отдельности «Сторона»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r w:rsidRPr="00D87AFB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на основании Протокола Конкурсной комиссии по передачи имущества в аренду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ТОО «Ойл Транспорт Корпорейшэн» №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от «___»___________ 2026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года,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заключили настоящий Договор долгосрочной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аренды имущества (далее – Договор)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нижеследующем:</w:t>
      </w:r>
    </w:p>
    <w:p w:rsidR="008B6B6E" w:rsidRPr="00AC09FE" w:rsidRDefault="008B6B6E" w:rsidP="008B6B6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ОПРЕДЕЛЕНИЯ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 данном Договоре ниже перечисленные понятия будут иметь следующее толкование:</w:t>
      </w:r>
    </w:p>
    <w:p w:rsidR="008B6B6E" w:rsidRPr="00AC09FE" w:rsidRDefault="008B6B6E" w:rsidP="008B6B6E">
      <w:pPr>
        <w:numPr>
          <w:ilvl w:val="0"/>
          <w:numId w:val="12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«Договор» - настоящий Договор, заключенный между Арендодателем и Арендатором со всеми приложениями и дополнениями к нему, а также со всей документацией, на которую в Договоре есть ссылки;</w:t>
      </w:r>
    </w:p>
    <w:p w:rsidR="008B6B6E" w:rsidRPr="00AC09FE" w:rsidRDefault="008B6B6E" w:rsidP="008B6B6E">
      <w:pPr>
        <w:numPr>
          <w:ilvl w:val="0"/>
          <w:numId w:val="12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«Имущество» -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«</w:t>
      </w:r>
      <w:r w:rsidRPr="004B5B93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Столовая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» общей площадью 306,9 кв.м.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расположенная по адресу: Республика Казахстан, Мангистауская область, </w:t>
      </w:r>
      <w:r w:rsidRPr="00E51C59">
        <w:rPr>
          <w:rFonts w:ascii="Times New Roman" w:hAnsi="Times New Roman" w:cs="Times New Roman"/>
          <w:color w:val="000000"/>
          <w:sz w:val="28"/>
          <w:szCs w:val="28"/>
        </w:rPr>
        <w:t>г.Актау административное здание № 34</w:t>
      </w:r>
      <w:r w:rsidRPr="00E51C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E51C59">
        <w:rPr>
          <w:rFonts w:ascii="Times New Roman" w:hAnsi="Times New Roman" w:cs="Times New Roman"/>
          <w:color w:val="000000"/>
          <w:sz w:val="28"/>
          <w:szCs w:val="28"/>
        </w:rPr>
        <w:t>ТОО «</w:t>
      </w:r>
      <w:r w:rsidRPr="00E51C59">
        <w:rPr>
          <w:rFonts w:ascii="Times New Roman" w:hAnsi="Times New Roman" w:cs="Times New Roman"/>
          <w:color w:val="000000"/>
          <w:sz w:val="28"/>
          <w:szCs w:val="28"/>
          <w:lang w:val="kk-KZ"/>
        </w:rPr>
        <w:t>Ойл Транспорт Корпорейшэн</w:t>
      </w:r>
      <w:r w:rsidRPr="00E51C59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, 1 этаж;</w:t>
      </w:r>
    </w:p>
    <w:p w:rsidR="008B6B6E" w:rsidRPr="00AC09FE" w:rsidRDefault="008B6B6E" w:rsidP="008B6B6E">
      <w:pPr>
        <w:numPr>
          <w:ilvl w:val="0"/>
          <w:numId w:val="12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«Арендная плата» - ежемесячная плата за имущественный наем (аренду) Имущества, установленная согласно условиям настоящего Договора;</w:t>
      </w:r>
    </w:p>
    <w:p w:rsidR="008B6B6E" w:rsidRPr="00AC09FE" w:rsidRDefault="008B6B6E" w:rsidP="008B6B6E">
      <w:pPr>
        <w:numPr>
          <w:ilvl w:val="0"/>
          <w:numId w:val="12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«Применимое законодательство» - Законодательство Республики Казахстан.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Перечисленные ниже документы и условия, оговоренные в них, образуют данный Договор и считаются его неотъемлемой частью, а именно:</w:t>
      </w:r>
    </w:p>
    <w:p w:rsidR="008B6B6E" w:rsidRPr="00AC09FE" w:rsidRDefault="008B6B6E" w:rsidP="008B6B6E">
      <w:pPr>
        <w:numPr>
          <w:ilvl w:val="0"/>
          <w:numId w:val="15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Договор;</w:t>
      </w:r>
    </w:p>
    <w:p w:rsidR="008B6B6E" w:rsidRPr="00AC09FE" w:rsidRDefault="008B6B6E" w:rsidP="008B6B6E">
      <w:pPr>
        <w:numPr>
          <w:ilvl w:val="0"/>
          <w:numId w:val="15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техническая спецификация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(Приложение №1);</w:t>
      </w:r>
    </w:p>
    <w:p w:rsidR="008B6B6E" w:rsidRPr="00AC09FE" w:rsidRDefault="008B6B6E" w:rsidP="008B6B6E">
      <w:pPr>
        <w:numPr>
          <w:ilvl w:val="0"/>
          <w:numId w:val="15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форма Акта приема-передачи Имущества (Приложение №2);</w:t>
      </w:r>
    </w:p>
    <w:p w:rsidR="008B6B6E" w:rsidRPr="00FF2F0F" w:rsidRDefault="008B6B6E" w:rsidP="008B6B6E">
      <w:pPr>
        <w:numPr>
          <w:ilvl w:val="0"/>
          <w:numId w:val="15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п</w:t>
      </w:r>
      <w:r w:rsidR="006962F9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 xml:space="preserve">роект </w:t>
      </w:r>
      <w:r w:rsidRPr="00FD5FFD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вложения инвестиций по осуществлению планов мероприятий практических действии с указанием показателей в денежном выражении</w:t>
      </w:r>
      <w:r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(</w:t>
      </w:r>
      <w:r w:rsidRPr="00AD23A3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Приложение №</w:t>
      </w:r>
      <w:r w:rsidRPr="00AD23A3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3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eastAsia="ru-RU"/>
        </w:rPr>
        <w:t>)</w:t>
      </w:r>
      <w:r w:rsidRPr="00AC09FE">
        <w:rPr>
          <w:rFonts w:ascii="Times New Roman" w:eastAsia="Calibri" w:hAnsi="Times New Roman" w:cs="Times New Roman"/>
          <w:bCs/>
          <w:iCs/>
          <w:sz w:val="28"/>
          <w:szCs w:val="28"/>
          <w:lang w:val="kk-KZ" w:eastAsia="ru-RU"/>
        </w:rPr>
        <w:t>.</w:t>
      </w:r>
    </w:p>
    <w:p w:rsidR="008B6B6E" w:rsidRDefault="008B6B6E" w:rsidP="008B6B6E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color w:val="FF0000"/>
          <w:sz w:val="28"/>
          <w:szCs w:val="28"/>
          <w:lang w:eastAsia="ru-RU"/>
        </w:rPr>
      </w:pPr>
    </w:p>
    <w:p w:rsidR="008B6B6E" w:rsidRPr="000A5D31" w:rsidRDefault="008B6B6E" w:rsidP="008B6B6E">
      <w:pPr>
        <w:numPr>
          <w:ilvl w:val="0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</w:t>
      </w:r>
    </w:p>
    <w:p w:rsidR="008B6B6E" w:rsidRPr="00AC09FE" w:rsidRDefault="008B6B6E" w:rsidP="008B6B6E">
      <w:pPr>
        <w:tabs>
          <w:tab w:val="left" w:pos="284"/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Арендодатель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передает в долгосрочную аренду Арендатору Имуществу, принадлежащее ему на праве собственности указанное в Приложении №1 настоящему Договору, а Арендатор обязуется принять и осуществлять управление Имуществом в порядке и на условиях, предусмотренных Договором,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также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Арендатор выплачивает Арендную плату в размере, порядке и на условиях настоящего Договора.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гарантирует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, что имеет закрепленные в соответствии с законодательством РК, полномочия заключать настоящий Договор и выполнять по нему обязательства, а также что Имущество принадлежит ему на праве собственности, не находиться под арестом или запрещением, в залоге, в доверительном управлении, в аренде, не передано в качестве вклада в простое товарищество или в уставный капитал юридического лица, и не обременено какими-либо иными правами третьих лиц.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Имущество предоставляется Арендатору исключительно для его использования по целевому назначению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.</w:t>
      </w:r>
    </w:p>
    <w:p w:rsidR="008B6B6E" w:rsidRPr="005A021B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Срок аренды Имущества: с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___.___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г. по___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___</w:t>
      </w:r>
      <w:r w:rsidRPr="005A021B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>.202__года включительно.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Арендодатель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обязуется предоставить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Арендатору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Имущество по соответствующему Акту приема-передачи имущества. При прекращении срока аренды, Арендатор обязуется передать Имущество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Арендодателю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основании Акта приема-сдачи имущества, в надлежащем состоянии, необходимом для его использования по назначению и соответствующим условиям Договора. Передача Имущества в вышеуказанных случаях осуществляется в присутствии уполномоченных представителей Сторон.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Содержание Имуществом осуществляется Арендатором за счет доходов от использования Имущества.</w:t>
      </w:r>
    </w:p>
    <w:p w:rsidR="008B6B6E" w:rsidRPr="000A5D31" w:rsidRDefault="008B6B6E" w:rsidP="008B6B6E">
      <w:pPr>
        <w:pStyle w:val="a5"/>
        <w:numPr>
          <w:ilvl w:val="1"/>
          <w:numId w:val="14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eastAsia="ru-RU"/>
        </w:rPr>
        <w:t>Коммунальные услуги (услуги по электроснабжению, водоснабжению и водоотведению, вывозу отходов) оплачиваются за счет Арендатора, путем возмещения расходов Арендодателю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6"/>
          <w:lang w:val="kk-KZ" w:eastAsia="ru-RU"/>
        </w:rPr>
        <w:t>.</w:t>
      </w:r>
    </w:p>
    <w:p w:rsidR="008B6B6E" w:rsidRPr="00AC09FE" w:rsidRDefault="008B6B6E" w:rsidP="008B6B6E">
      <w:p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8B6B6E" w:rsidRDefault="008B6B6E" w:rsidP="008B6B6E">
      <w:pPr>
        <w:widowControl w:val="0"/>
        <w:numPr>
          <w:ilvl w:val="0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ПРИЕМ-ПЕРЕДАЧА ИМУЩЕСТВА</w:t>
      </w:r>
    </w:p>
    <w:p w:rsidR="008B6B6E" w:rsidRPr="00AC09FE" w:rsidRDefault="008B6B6E" w:rsidP="008B6B6E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Прием-передача Имущества производится уполномоченными представителями Сторон на основании Акта приема-передачи имущества, оформленного по форме согласно Приложению №2 к настоящему Договору.</w:t>
      </w: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После подписания Акта приема-передачи имущества ответственность за содержание и сохранность Имущества лежит на Арендаторе.</w:t>
      </w: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 окончании срока аренды Имущества, в том числе в случае досрочного расторжения Договора, в течение 10 (десяти) рабочих дней после окончания срока действия или досрочного расторжения Договора, Имущество подлежит возврату Арендодателю по Акту приема-сдачи имущества в том же порядке, в каком оно передавалось в аренду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с учетом естественного износа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Акт приема-передачи имущества подписывается уполномоченными представителями Сторон, который должен содержать нижеследующее:</w:t>
      </w:r>
    </w:p>
    <w:p w:rsidR="008B6B6E" w:rsidRPr="00AC09FE" w:rsidRDefault="008B6B6E" w:rsidP="008B6B6E">
      <w:pPr>
        <w:widowControl w:val="0"/>
        <w:numPr>
          <w:ilvl w:val="0"/>
          <w:numId w:val="13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дата и место составления акта;</w:t>
      </w:r>
    </w:p>
    <w:p w:rsidR="008B6B6E" w:rsidRPr="00AC09FE" w:rsidRDefault="008B6B6E" w:rsidP="008B6B6E">
      <w:pPr>
        <w:widowControl w:val="0"/>
        <w:numPr>
          <w:ilvl w:val="0"/>
          <w:numId w:val="13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наименования Сторон;</w:t>
      </w:r>
    </w:p>
    <w:p w:rsidR="008B6B6E" w:rsidRPr="00AC09FE" w:rsidRDefault="008B6B6E" w:rsidP="008B6B6E">
      <w:pPr>
        <w:widowControl w:val="0"/>
        <w:numPr>
          <w:ilvl w:val="0"/>
          <w:numId w:val="13"/>
        </w:numPr>
        <w:tabs>
          <w:tab w:val="clear" w:pos="2700"/>
          <w:tab w:val="left" w:pos="284"/>
          <w:tab w:val="left" w:pos="426"/>
          <w:tab w:val="left" w:pos="567"/>
          <w:tab w:val="num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Имущества на момент его передачи;</w:t>
      </w:r>
    </w:p>
    <w:p w:rsidR="008B6B6E" w:rsidRPr="00AC09FE" w:rsidRDefault="008B6B6E" w:rsidP="008B6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иные необходимые сведения.         </w:t>
      </w:r>
    </w:p>
    <w:p w:rsidR="008B6B6E" w:rsidRPr="00AC09FE" w:rsidRDefault="008B6B6E" w:rsidP="008B6B6E">
      <w:pPr>
        <w:widowControl w:val="0"/>
        <w:tabs>
          <w:tab w:val="left" w:pos="284"/>
          <w:tab w:val="left" w:pos="426"/>
          <w:tab w:val="left" w:pos="567"/>
          <w:tab w:val="num" w:pos="27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Default="008B6B6E" w:rsidP="008B6B6E">
      <w:pPr>
        <w:widowControl w:val="0"/>
        <w:numPr>
          <w:ilvl w:val="0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СТОИМОСТЬ АРЕНДЫ И ПОРЯДОК РАСЧЕТОВ</w:t>
      </w:r>
    </w:p>
    <w:p w:rsidR="008B6B6E" w:rsidRPr="00AC09FE" w:rsidRDefault="008B6B6E" w:rsidP="008B6B6E">
      <w:pPr>
        <w:widowControl w:val="0"/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Общая сумма Договора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учет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ом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 (далее – Общая сумма Договора). Ежемесячная сумма А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рендной платы за Имущество составляет 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«___________»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C09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_______</w:t>
      </w:r>
      <w:r w:rsidRPr="00AC09FE">
        <w:rPr>
          <w:rFonts w:ascii="Times New Roman" w:eastAsia="Times New Roman" w:hAnsi="Times New Roman" w:cs="Times New Roman"/>
          <w:color w:val="202124"/>
          <w:sz w:val="28"/>
          <w:szCs w:val="28"/>
          <w:shd w:val="clear" w:color="auto" w:fill="FFFFFF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 тиын)</w:t>
      </w: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тенге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учет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ом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- Арендная плата). Сумма Арендной платы является фиксированной в течение всего срока действия Договора и не подлежит изменени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в одностороннем порядке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B6E" w:rsidRPr="000A5D31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Оплата Арендной платы производится ежемесячно путем перечисления суммы, 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определенной Договором на расчетный счет Арендодателя не позднее 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15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числа 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следующего за отчетным</w:t>
      </w:r>
      <w:r w:rsidRPr="000A5D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начиная с первого месяца аренды Имущества. </w:t>
      </w:r>
    </w:p>
    <w:p w:rsidR="008B6B6E" w:rsidRPr="000A5D31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0A5D3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 xml:space="preserve"> </w:t>
      </w:r>
      <w:r w:rsidRPr="000A5D3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Арендная плата подлежит оплате на основании подписанного Сторонами Акта оказанных услуг и предоставленного Арендодателем соответствующего и оформленного надлежащим образом </w:t>
      </w:r>
      <w:r w:rsidRPr="000A5D31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 xml:space="preserve">электронные </w:t>
      </w:r>
      <w:r w:rsidRPr="000A5D31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счета-фактуры, путем перечисления денежных средств на расчетный счет Арендодателя, указанный в Договоре. </w:t>
      </w:r>
    </w:p>
    <w:p w:rsidR="008B6B6E" w:rsidRPr="000A5D31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Арендатор производит оплату на основании электронной счета –фактуры предъявленного Арендодателя в течение 15 (пятнадцати) </w:t>
      </w:r>
      <w:r w:rsidRPr="000A5D31">
        <w:rPr>
          <w:rFonts w:ascii="Times New Roman" w:eastAsia="Calibri" w:hAnsi="Times New Roman" w:cs="Times New Roman"/>
          <w:sz w:val="28"/>
          <w:szCs w:val="28"/>
          <w:lang w:eastAsia="ru-RU"/>
        </w:rPr>
        <w:t>календарных</w:t>
      </w:r>
      <w:r w:rsidRPr="000A5D3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дней с даты подписания Сторонами акта оказанных Услуг.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Днём оплаты считается день поступления Арендной платы на расчётный счет Арендодателя.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Арендная плата может быть пересмотрена досрочно по требованию Арендодателя в случае изменения реально складывающихся цен, а также вследствие других факторов, в том числе оказывающих влияние на оценочную стоимость Имущества. При этом Арендодатель должен предупредить Арендатора о пересмотре Арендной платы не позднее, чем за один месяц. В случае несогласия Арендатора с изменением суммы Арендной платы, настоящий Договор может быть расторгнут Арендодателем в одностороннем порядке, путем направления Арендатору соответствующего письменного уведомления.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Общая сумма Договора не подлежит изменению в сторону увелечения до полного исполнения Сторонами своих обязательств по настоящему Договору, за иск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лючением случаев, предусмотренных Договором или законодательством Республики Казахстан.</w:t>
      </w:r>
    </w:p>
    <w:p w:rsidR="008B6B6E" w:rsidRPr="00D1063B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В случае изменения законодательства Республики Казахстан в отношении налогов, уплачиваемых Арендодателем,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 xml:space="preserve"> 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Стороны обязуются внести соответствующие изменения в настоящий Договор, с подписанием соответствующего Дополнительного соглашения.</w:t>
      </w:r>
    </w:p>
    <w:p w:rsidR="008B6B6E" w:rsidRPr="005A021B" w:rsidRDefault="008B6B6E" w:rsidP="008B6B6E">
      <w:pPr>
        <w:tabs>
          <w:tab w:val="left" w:pos="284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B6B6E" w:rsidRPr="00AC09FE" w:rsidRDefault="008B6B6E" w:rsidP="008B6B6E">
      <w:pPr>
        <w:widowControl w:val="0"/>
        <w:numPr>
          <w:ilvl w:val="0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ПРАВА И ОБЯЗАННОСТИ СТОРОН</w:t>
      </w: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ru-RU"/>
        </w:rPr>
        <w:t>Арендатор обязан:</w:t>
      </w:r>
    </w:p>
    <w:p w:rsidR="008B6B6E" w:rsidRPr="00AC09FE" w:rsidRDefault="008B6B6E" w:rsidP="008B6B6E">
      <w:pPr>
        <w:widowControl w:val="0"/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lastRenderedPageBreak/>
        <w:tab/>
        <w:t xml:space="preserve">В течение 3 (трех) календарных дней с даты подписания настоящего Договора внести на расчетный счет Арендодателя, указанное в настоящем Договоре обеспечение исполнения договора в сумме равной сумме арендной платы за 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val="kk-KZ" w:eastAsia="ru-RU"/>
        </w:rPr>
        <w:t>2 (два) месяца</w:t>
      </w:r>
      <w:r w:rsidRPr="00AC09FE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8B6B6E" w:rsidRPr="000A5D31" w:rsidRDefault="008B6B6E" w:rsidP="008B6B6E">
      <w:pPr>
        <w:widowControl w:val="0"/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принять Имущество, передаваемое Арендодателем по Договору, по Акту приема-передачи имущества не позднее 10 (десяти) рабочих дней с даты </w:t>
      </w:r>
      <w:r w:rsidRPr="000A5D31">
        <w:rPr>
          <w:rFonts w:ascii="Times New Roman" w:eastAsia="Calibri" w:hAnsi="Times New Roman" w:cs="Times New Roman"/>
          <w:sz w:val="28"/>
          <w:szCs w:val="28"/>
          <w:lang w:eastAsia="ru-RU"/>
        </w:rPr>
        <w:t>вступления в силу Договора;</w:t>
      </w:r>
    </w:p>
    <w:p w:rsidR="008B6B6E" w:rsidRPr="000A5D3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в соответствии с условиями Договора и целевым назначением Имущества;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полную сохранность Имущества, не допускать и не совершать действий/бездействий, способных прямо или косвенно вызвать повреждение/уничтожения/утрату Имущества и/или его основных частей, деталей и Оборудования. В случае повреждения/уничтожения/утраты Имущества, как по вине Арендатора, так и по вине иных юридических и физических лиц, обеспечить своевременное устранение повреждений/восстановление Имущества или возмещение полной стоимости Имущества за свой счет в сроки, указанные Арендодателем;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получении Арендатором уведомлений от государственных органов или организаций в отношении арендуемого Имущества, в том числе полностью или частично препятствующих исполнению обязательств по настоящему Договору, незамедлительно известить и направить копию Арендодателю;</w:t>
      </w:r>
    </w:p>
    <w:p w:rsidR="008B6B6E" w:rsidRPr="00AC09FE" w:rsidRDefault="008B6B6E" w:rsidP="008B6B6E">
      <w:pPr>
        <w:widowControl w:val="0"/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вернуть Имущество Арендодателю по Акту приема-сдачи имущества в технически исправном надлежащем состоянии, необходимом для его использования по назначению и соответствующим условиям Договора;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в</w:t>
      </w:r>
      <w:r w:rsidRPr="00AC09FE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течение всего срока 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действия Договора содержать Имущество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kk-KZ" w:eastAsia="ru-RU"/>
        </w:rPr>
        <w:t xml:space="preserve"> (в помещениях и на территории земельного участка Имущества)</w:t>
      </w:r>
      <w:r w:rsidRPr="00AC09F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в полном исправном состоянии, обеспечить за свой счет проведение необходимых текущих и капитальных ремонтных работ </w:t>
      </w:r>
      <w:r w:rsidRPr="00AC09F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по приведению Имущества 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в первоначальное рабочее состояние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Арендатор за свой счет осуществляет</w:t>
      </w:r>
      <w:r w:rsidRPr="00AC09F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любые ремонтные работы,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случае выхода из строя отдельных элементов Имущества и Оборудования как по вине Арендатора, так и по вине иных юридических и физических лиц, а также в силу иных причин, включая естественный износ. </w:t>
      </w: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При этом, любые ремонтные работы в отношении Имущества, Арендатор осуществляет по согласованию с Арендодателем; 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993"/>
          <w:tab w:val="left" w:pos="15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kk-KZ" w:eastAsia="ru-RU"/>
        </w:rPr>
        <w:t>устанавливать иные улучшения по согласованию с Арендодателем в Имуществе, указанном в Приложении №1 к настощему Договору;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содержать Имущество в образцовом санитарном состоянии в соответствии со всеми применимыми требованиями законодательства РК, обеспечивать пожарную, электрическую и экологическую безопасность, в случае нарушения установленных требований нести полную ответственность;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C5FC4">
        <w:rPr>
          <w:rFonts w:ascii="Times New Roman" w:eastAsia="Calibri" w:hAnsi="Times New Roman" w:cs="Times New Roman"/>
          <w:sz w:val="28"/>
          <w:szCs w:val="28"/>
          <w:lang w:eastAsia="ru-RU"/>
        </w:rPr>
        <w:t>оплачивать за свой счет экологические обязательства и платежи за загрязнение окружающей среды (размещение и утилизация ТБО);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 в установленном порядке в течении 30 (тридцати) календарных дней с даты подписания Акта приема-передачи Имущества, обеспечить за свой счет соответствующую регистрацию настоящего Договора в уполномоченном органе;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 допускать на территорию, на котором находится Имущество, представителей Арендодателя, контролирующих соблюдение надлежащего порядка использования и эксплуатации Имущества, а также устранять зафиксированные нарушения в срок, установленный Арендодателем;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сдавать Имущество или какую-либо его часть в субаренду и не предоставлять в пользование третьим лицам без письменного согласия Арендодателя; 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передавать свои права и обязательства по Договору третьим лицам;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устанавливать дополнительное оборудование и устройства, которые превышают допустимую нагрузку инженерных сетей. Установка дополнительного оборудования и устройств возможна только с письменного согласия Арендодателя.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наступлении угрозы порчи/повреждения/утраты или гибели Имущества незамедлительно сообщить о Арендодателю, а также при необходимости в соответствующие компетентные органы и организации (полиция, органы ЧС, организацию по эксплуатации инженерных сетей, и т.п.);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 установленный срок все предписания Арендодателя, органов ЧС и иных контролирующих органов о принятии мер по ликвидации ситуаций, возникших в результате деятельности Арендатора и подконтрольных ему физических и юридических лиц, ставящих под угрозу сохранность Имущества, экологическую и санитарную обстановку на территории и вне территории расположения арендуемого Имущества;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проводить реконструкции, перепланировку, переоборудование и другие капитальные ремонтные работы в отношении Имущества и расположенных в нем сетей и коммуникаций, без письменного согласия Арендодателя. Неотделимые улучшения Имущества Арендатор вправе производить только с письменного разрешения Арендодателя;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 за свой счет нести все расходы по содержанию Имущества, а также поддерживать эстетический вид. В случае выхода из строя отдельных частей Имуще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ства, инженерного оборудования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по вине Арендатора, так и по вине иных физических и юридических лиц, а также в силу естественного износа, погодных условий и любых иных причин, своевременно за свой счет производить соответствующие текущие и капитальные ремонтные работы (замену деталей и др.);</w:t>
      </w:r>
    </w:p>
    <w:p w:rsidR="008B6B6E" w:rsidRPr="00264C03" w:rsidRDefault="008B6B6E" w:rsidP="008B6B6E">
      <w:pPr>
        <w:numPr>
          <w:ilvl w:val="2"/>
          <w:numId w:val="14"/>
        </w:numPr>
        <w:tabs>
          <w:tab w:val="left" w:pos="284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C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всего срока действия Договора обеспечить за свой счет осуществление своевременного косметического, капитального и текущего ремонта Имущества, в том числе общих площадей и конструкций, внешних несущих стен, санитарно-технической, электрической, водопроводной, канализационной и отопительной систем. Арендатор также несет ответственность за любые текущие и капитальные ремонтные работы, необходимость в которых возникла в результате воздействия погодных условий или естественного износа  Имущества в целом;</w:t>
      </w:r>
    </w:p>
    <w:p w:rsidR="008B6B6E" w:rsidRDefault="008B6B6E" w:rsidP="008B6B6E">
      <w:pPr>
        <w:pStyle w:val="a5"/>
        <w:numPr>
          <w:ilvl w:val="2"/>
          <w:numId w:val="14"/>
        </w:numPr>
        <w:tabs>
          <w:tab w:val="left" w:pos="851"/>
        </w:tabs>
        <w:spacing w:after="0" w:line="259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 свой счет и своими силами проводить уборку прилегающей территории, </w:t>
      </w:r>
      <w:r w:rsidRPr="00AC09F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 также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поддерживать чистоту и порядок переданного в аренд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Имущества (помещение,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окна и др.);</w:t>
      </w:r>
    </w:p>
    <w:p w:rsidR="008B6B6E" w:rsidRPr="000A5D31" w:rsidRDefault="008B6B6E" w:rsidP="008B6B6E">
      <w:pPr>
        <w:pStyle w:val="a5"/>
        <w:numPr>
          <w:ilvl w:val="2"/>
          <w:numId w:val="14"/>
        </w:numPr>
        <w:tabs>
          <w:tab w:val="left" w:pos="851"/>
        </w:tabs>
        <w:spacing w:after="0" w:line="259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Арендодатель оплачивает коммунальные и иные расходы  самостоятельно с последующим возмещением у Арендатора в полном объеме. При этом Арендатор обязан возмещать Арендодателю стоимость всех коммунальных и иных услуг ежемесячно, в срок до 15 числа каждого отчетного месяца, на основании выставленного Арендодателем счета;</w:t>
      </w:r>
    </w:p>
    <w:p w:rsidR="008B6B6E" w:rsidRPr="000A5D3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арендуемое Имущество придет в аварийное состояние в результате действий Арендатора или непринятия им необходимых и своевременных мер, то Арендатор восстанавливает Имущество за свой счет и своими силами, либо возмещает причиненный Арендодателю ущерб в полном объеме в срок, указанный Арендодателем;</w:t>
      </w:r>
    </w:p>
    <w:p w:rsidR="008B6B6E" w:rsidRPr="000A5D3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требования законодательства Республики Казахстан в области промышленной и пожарной безопасности, охраны труда и окружающей среды, и в сфере санитарно-эпидемиологического благополучия населения, а также внутренние нормативные документы </w:t>
      </w: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Арендодателя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указанным направлениям;</w:t>
      </w:r>
    </w:p>
    <w:p w:rsidR="008B6B6E" w:rsidRPr="000A5D3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ести полную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ответственность перед </w:t>
      </w: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Арендодател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ем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государственными органами за возможные происшествия, аварии, несчастные случаи, загрязнения окружающей среды, а также в сфере санитарно-эпидемиологического благополучия населения, возникающие в резул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ьтате несоблюдения 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Арендатором 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требований в области промышленной и пожарной безопасности, охраны труда и окружающей среды, санитарно-эпидемиологического благополучия населения и внутренних нормативных документов </w:t>
      </w: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Арендодателя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указанным направлениям;</w:t>
      </w:r>
    </w:p>
    <w:p w:rsidR="008B6B6E" w:rsidRPr="000A5D31" w:rsidRDefault="008B6B6E" w:rsidP="008B6B6E">
      <w:pPr>
        <w:widowControl w:val="0"/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соблюдать требования Договора и законодательства Республики Казахстан, в том числе обеспечить соблюдение вышеуказанного представителями/работниками Арендатора, и иными лицами, связанными с Арендатором;</w:t>
      </w:r>
    </w:p>
    <w:p w:rsidR="008B6B6E" w:rsidRPr="00AC09FE" w:rsidRDefault="008B6B6E" w:rsidP="008B6B6E">
      <w:pPr>
        <w:widowControl w:val="0"/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нахождении на территории соблюдать</w:t>
      </w: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Применимого законодательства и Арендодателя в области охраны труда, техники безопасности, гражданской обороны и чрезвычайных ситуаций, правил дорожного движения, промышленной,</w:t>
      </w:r>
      <w:r w:rsidRPr="000A5D31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обеспечить соблюдение противопожарных норм и правил по эксплуатации Имущества</w:t>
      </w:r>
      <w:r w:rsidRPr="000A5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экологической безопасности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Арендодатель был привлечен к ответственности за допущенные Арендатором нарушения в области охраны труда, техники безопасности, гражданской обороны и чрезвычайных ситуаций, правил дорожного движения, промышленной, пожарной и экологической безопасности и иных требований, Арендатор обязуется возместить Арендодателю все связанные с этим убытки, в том числе штрафные санкции в полном объеме в сроки, установленные Арендодателем;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срока действия Договора вернуть Имущество Арендодателю в том же состоянии, в котором был передан, с учетом нормального износа, структурных или каких-либо других изменений и дополнений, произведенных с письменного согласия Арендодателя;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возместить ущерб в полном объеме в случае возврата Имущества и установленных в нем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борудования, сетей и коммуникации в нерабочем или неудовлетворительном техническом состоянии (с износом, превышающим нормативные показатели) в сроки, установленные Арендодателем;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все дополнительные инструкции и указания Арендодателя в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указанные им сроки;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Арендатор обязуется 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произвести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ремонт и содержание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имущества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аренды в соответствии с заявленным 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ом</w:t>
      </w:r>
      <w:r w:rsidRPr="00B97E8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вложения инвестиций по осуществлению планов мероприятий практических действии с указанием показателей в денежном выражении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(Приложение 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3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kk-KZ" w:eastAsia="ru-RU"/>
        </w:rPr>
        <w:t>)</w:t>
      </w:r>
      <w:r w:rsidRPr="00AC09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Арендатор обязуется предоставить Арендодателю ежеквартальные отчеты о плане мероприятий по ремонту и содержанию.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обязательства согласно законодательству РК и внутренних документов Арендодателя.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Арендодатель обязан: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течение 10 (десяти) рабочих дней с даты вступления в силу Договора передать Арендатору Имущество по Акту приема-передачи имущества, оформленному по форме согласно Приложению № 1 к Договору;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выписывать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электронные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счета-фактуры в соответствии с законодательством Республики Казахстан и условиями настоящего Договора;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позднее 10 (десяти) рабочих дней с даты истечения срока аренды Имущества или досрочного расторжения Договора, принять Имущество от Арендатора в технически исправном надлежащем состоянии по Акту приема-сдачи имущества;</w:t>
      </w:r>
    </w:p>
    <w:p w:rsidR="008B6B6E" w:rsidRPr="008655B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8655B1">
        <w:rPr>
          <w:rFonts w:ascii="Times New Roman" w:eastAsia="Calibri" w:hAnsi="Times New Roman" w:cs="Times New Roman"/>
          <w:sz w:val="28"/>
          <w:szCs w:val="28"/>
          <w:lang w:eastAsia="ru-RU"/>
        </w:rPr>
        <w:t>не совершать действий, препятствующих пользованию Арендатором Имуществом, в течение срока действия настоящего Договора;</w:t>
      </w:r>
    </w:p>
    <w:p w:rsidR="008B6B6E" w:rsidRPr="00AD2FD1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D2FD1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учет Имущества отдельно от имущества, принадлежащего Арендодателю на праве собственности и иных законных основаниях;</w:t>
      </w:r>
    </w:p>
    <w:p w:rsidR="008B6B6E" w:rsidRPr="00AD2FD1" w:rsidRDefault="008B6B6E" w:rsidP="008B6B6E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 w:rsidRPr="00AD2FD1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5.2.6. при необходимости производить все виды обязательного технического осмотра Имущества, указанного в Приложении №1 к настоящему Договору;</w:t>
      </w:r>
    </w:p>
    <w:p w:rsidR="008B6B6E" w:rsidRPr="00AC09FE" w:rsidRDefault="008B6B6E" w:rsidP="008B6B6E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 w:rsidRPr="00AD2FD1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5.2.7. своевременно исполнять требования государственных контролирующих органов Республики Казахстан, указанные в предписаниях, касающихся  Имущества;</w:t>
      </w:r>
    </w:p>
    <w:p w:rsidR="008B6B6E" w:rsidRDefault="008B6B6E" w:rsidP="008B6B6E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5.2.8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. 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О</w:t>
      </w:r>
      <w:r w:rsidRPr="0015401F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существлять уплату всех необходимых налогов, связанных с Имуществом (налоги на имущество, налог на землю и другие налоги, предусмотренные законода</w:t>
      </w: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тельством Республики Казахстан).</w:t>
      </w:r>
    </w:p>
    <w:p w:rsidR="008B6B6E" w:rsidRDefault="008B6B6E" w:rsidP="008B6B6E">
      <w:p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 xml:space="preserve">5.2.9. </w:t>
      </w:r>
      <w:r w:rsidRPr="00AD2FD1">
        <w:rPr>
          <w:rFonts w:ascii="Times New Roman" w:eastAsia="Calibri" w:hAnsi="Times New Roman" w:cs="Times New Roman"/>
          <w:bCs/>
          <w:sz w:val="28"/>
          <w:szCs w:val="28"/>
          <w:lang w:val="kk-KZ" w:eastAsia="ru-RU"/>
        </w:rPr>
        <w:t>Вести раздельный налоговый учет объектов налогообложения, связанных с налогообложением по деятельности, связаной с использованием Имущества в соответствии с требованиями нлогового законодательства Республики Казахстан.</w:t>
      </w:r>
    </w:p>
    <w:p w:rsidR="008B6B6E" w:rsidRPr="00AC09FE" w:rsidRDefault="008B6B6E" w:rsidP="008B6B6E">
      <w:pPr>
        <w:widowControl w:val="0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Арендатор вправе: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использовать Имущество без какого-либо вмешательства со стороны любых третьих лиц;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улучшать Имущество, только при условии наличия письменного согласия Арендодателя;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согласия Арендодателя и за отдельную плату подключаться к инженерным сетям, пользоваться системами коммуникаций, находящимся на территории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Арендодателя; 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устанавливать системы охраны по согласованию с Арендодателем.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C09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Арендодатель вправе: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требовать от Арендатора надлежащего выполнения обязательств, предусмотренных условиями настоящего Договора, в том числе, своевременной оплаты по Договору;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40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прекратить подачу электроэнергии, отсоединить подключенные к Имуществу инженерные сети в случае отсутствия оплаты/возмещения Арендатора за их потребление; 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любое время проверять состояние переданного в аренду Имущества, беспрепятственно входить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территорию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находится Имущество и контролировать соблюдение надлежащего порядка использования и эксплуатации Имущества, внести предписание Арендатору для устранения выявленных нарушений и несоответствий с указанием соответствующего срока исполнения;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начислить пеню за несвоевременность внесения Арендной платы в установленном порядке;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направить Арендатору обязательные для исполнения/соблюдения дополнительные инструкции и указания касательно исполнения Договора;</w:t>
      </w:r>
    </w:p>
    <w:p w:rsidR="008B6B6E" w:rsidRPr="00AC09F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709"/>
          <w:tab w:val="left" w:pos="851"/>
          <w:tab w:val="left" w:pos="1134"/>
          <w:tab w:val="left" w:pos="127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в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любое время и по любой причине в одностороннем порядке расторгнуть Договор до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истечения срока действия Договора путем направления Арендатору письменного уведомления не менее чем за 10 рабочих дней до даты расторжения Договора, в том числе в случае нецелесообразности для Арендодателя дальнейшего нахождения Имущества в аренде и/или нарушения Арендатором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условий настоящего Договора;</w:t>
      </w:r>
    </w:p>
    <w:p w:rsidR="008B6B6E" w:rsidRDefault="008B6B6E" w:rsidP="008B6B6E">
      <w:pPr>
        <w:numPr>
          <w:ilvl w:val="2"/>
          <w:numId w:val="14"/>
        </w:num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несвоевременного возврата Имущества после окончания срока аренды или досрочного расторжения настоящего Договора, Арендодатель помимо взыскания соответствующих штрафных санкций, вправе требовать внесения Арендной платы за все время просрочки возврата Имущества.</w:t>
      </w:r>
    </w:p>
    <w:p w:rsidR="008B6B6E" w:rsidRPr="005A021B" w:rsidRDefault="008B6B6E" w:rsidP="008B6B6E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widowControl w:val="0"/>
        <w:numPr>
          <w:ilvl w:val="0"/>
          <w:numId w:val="14"/>
        </w:numPr>
        <w:tabs>
          <w:tab w:val="left" w:pos="284"/>
          <w:tab w:val="left" w:pos="426"/>
          <w:tab w:val="left" w:pos="567"/>
          <w:tab w:val="left" w:pos="9639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АНТИКОРРУПЦИОННЫЕ ТРЕБОВАНИЯ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Стороны признают и подтверждают, что каждая из них проводит политику полной нетерпимости к взяточничеству и коррупции, предполагающую полный запрет коррупционных действий и совершения выплат за содействие/выплат, целью которых является упрощение формальностей в связи с хозяйственной деятельностью, обеспечение более быстрого решения тех или иных вопросов.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Стороны подтверждают, что они, а также их работники не совершали, не побуждали к совершению действий, нарушающих либо способствующих нарушению законодательства Республики Казахстан о противодействии коррупции (далее – «Антикоррупционное законодательство»), не выплачивали, не предлагали выплатить и не разрешали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иные неправомерные цели.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При исполнении своих обязательств по Договору, Стороны, а также их работники не осуществляют действия, квалифицируемые Антикоррупционным законодательством, как дача/получение взятки, коммерческий подкуп, а также иные действия, нарушающие требования Антикоррупционного законодательства.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При исполнении своих обязательств по Договору, Стороны обязуются соблюдать требования Антикоррупционного законодательства и принимать необходимые меры для предотвращения коррупции в соответствии с Антикоррупционным законодательством.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случае возникновения у Стороны подозрений, что произошло или может произойти нарушение каких-либо положений настоящей статьи Договора, соответствующая Сторона обязуется незамедлительно уведомить другую Сторону в письменной форме.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Стороны настоящего Договора признают проведение процедур по предотвращению коррупции и контролируют их соблюдение. При этом Стороны прилагают разумные усилия, чтобы минимизировать риск деловых отношений с контрагентами, которые могут быть вовлечены в коррупционную деятельность, а также оказывают взаимное содействие друг другу в целях предотвращения коррупции.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деятельность.</w:t>
      </w:r>
    </w:p>
    <w:p w:rsidR="008B6B6E" w:rsidRPr="00AC09FE" w:rsidRDefault="008B6B6E" w:rsidP="008B6B6E">
      <w:pPr>
        <w:widowControl w:val="0"/>
        <w:numPr>
          <w:ilvl w:val="0"/>
          <w:numId w:val="14"/>
        </w:numPr>
        <w:tabs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ОТВЕТСТВЕННОСТЬ СТОРОН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7.1.</w:t>
      </w:r>
      <w:r w:rsidRPr="00671BAF">
        <w:rPr>
          <w:rFonts w:ascii="Times New Roman" w:hAnsi="Times New Roman" w:cs="Times New Roman"/>
          <w:sz w:val="28"/>
          <w:szCs w:val="28"/>
        </w:rPr>
        <w:tab/>
        <w:t>В случае ненадлежащего использования и содержания Имущества Арендатором, Арендодатель вправе требовать расторжения Договора, возврата Имущества и полного возмещения причиненного ущерба и убытков.</w:t>
      </w:r>
    </w:p>
    <w:p w:rsidR="008B6B6E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5D31">
        <w:rPr>
          <w:rFonts w:ascii="Times New Roman" w:hAnsi="Times New Roman" w:cs="Times New Roman"/>
          <w:sz w:val="28"/>
          <w:szCs w:val="28"/>
        </w:rPr>
        <w:t>7.</w:t>
      </w:r>
      <w:r w:rsidRPr="000A5D31">
        <w:rPr>
          <w:rFonts w:ascii="Times New Roman" w:hAnsi="Times New Roman" w:cs="Times New Roman"/>
          <w:sz w:val="28"/>
          <w:szCs w:val="28"/>
          <w:lang w:val="kk-KZ"/>
        </w:rPr>
        <w:t>2.</w:t>
      </w:r>
      <w:r w:rsidRPr="000A5D31">
        <w:rPr>
          <w:rFonts w:ascii="Times New Roman" w:hAnsi="Times New Roman" w:cs="Times New Roman"/>
          <w:sz w:val="28"/>
          <w:szCs w:val="28"/>
        </w:rPr>
        <w:tab/>
      </w:r>
      <w:r w:rsidRPr="00CA457F">
        <w:rPr>
          <w:rFonts w:ascii="Times New Roman" w:hAnsi="Times New Roman" w:cs="Times New Roman"/>
          <w:sz w:val="28"/>
          <w:szCs w:val="28"/>
        </w:rPr>
        <w:t xml:space="preserve">В случае 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просрочки </w:t>
      </w:r>
      <w:r w:rsidRPr="00CA457F">
        <w:rPr>
          <w:rFonts w:ascii="Times New Roman" w:hAnsi="Times New Roman" w:cs="Times New Roman"/>
          <w:sz w:val="28"/>
          <w:szCs w:val="28"/>
        </w:rPr>
        <w:t>оплаты Арендной платы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возмещения коммунальных 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>услуг</w:t>
      </w:r>
      <w:r w:rsidRPr="00CA457F">
        <w:rPr>
          <w:rFonts w:ascii="Times New Roman" w:hAnsi="Times New Roman" w:cs="Times New Roman"/>
          <w:sz w:val="28"/>
          <w:szCs w:val="28"/>
        </w:rPr>
        <w:t xml:space="preserve"> Арендат</w:t>
      </w:r>
      <w:r>
        <w:rPr>
          <w:rFonts w:ascii="Times New Roman" w:hAnsi="Times New Roman" w:cs="Times New Roman"/>
          <w:sz w:val="28"/>
          <w:szCs w:val="28"/>
        </w:rPr>
        <w:t xml:space="preserve">ор обязуется оплатить пеню в размере </w:t>
      </w: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Pr="00CA457F">
        <w:rPr>
          <w:rFonts w:ascii="Times New Roman" w:hAnsi="Times New Roman" w:cs="Times New Roman"/>
          <w:sz w:val="28"/>
          <w:szCs w:val="28"/>
        </w:rPr>
        <w:t xml:space="preserve">% от суммы задолженности за каждый </w:t>
      </w:r>
      <w:r>
        <w:rPr>
          <w:rFonts w:ascii="Times New Roman" w:hAnsi="Times New Roman" w:cs="Times New Roman"/>
          <w:sz w:val="28"/>
          <w:szCs w:val="28"/>
        </w:rPr>
        <w:t xml:space="preserve">календарный </w:t>
      </w:r>
      <w:r w:rsidRPr="00CA457F">
        <w:rPr>
          <w:rFonts w:ascii="Times New Roman" w:hAnsi="Times New Roman" w:cs="Times New Roman"/>
          <w:sz w:val="28"/>
          <w:szCs w:val="28"/>
        </w:rPr>
        <w:t>день просрочки</w:t>
      </w:r>
      <w:r>
        <w:rPr>
          <w:rFonts w:ascii="Times New Roman" w:hAnsi="Times New Roman" w:cs="Times New Roman"/>
          <w:sz w:val="28"/>
          <w:szCs w:val="28"/>
          <w:lang w:val="kk-KZ"/>
        </w:rPr>
        <w:t>, но не более 10</w:t>
      </w:r>
      <w:r w:rsidRPr="00CA457F">
        <w:rPr>
          <w:rFonts w:ascii="Times New Roman" w:hAnsi="Times New Roman" w:cs="Times New Roman"/>
          <w:sz w:val="28"/>
          <w:szCs w:val="28"/>
        </w:rPr>
        <w:t>% от суммы</w:t>
      </w:r>
      <w:r>
        <w:rPr>
          <w:rFonts w:ascii="Times New Roman" w:hAnsi="Times New Roman" w:cs="Times New Roman"/>
          <w:sz w:val="28"/>
          <w:szCs w:val="28"/>
        </w:rPr>
        <w:t xml:space="preserve"> Договора.</w:t>
      </w:r>
    </w:p>
    <w:p w:rsidR="008B6B6E" w:rsidRPr="00B80847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457F">
        <w:rPr>
          <w:rFonts w:ascii="Times New Roman" w:hAnsi="Times New Roman" w:cs="Times New Roman"/>
          <w:sz w:val="28"/>
          <w:szCs w:val="28"/>
          <w:lang w:val="kk-KZ"/>
        </w:rPr>
        <w:t>7.3.  В случае просрочки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Арендатором 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 оплаты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Арендной платы  и возмещения коммунальных услуг 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 свыше 30 (тридцати) календарных дней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Арендатор обязан оплатить Арендодателю штраф в размере </w:t>
      </w:r>
      <w:r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A5D31">
        <w:rPr>
          <w:rFonts w:ascii="Times New Roman" w:hAnsi="Times New Roman" w:cs="Times New Roman"/>
          <w:sz w:val="28"/>
          <w:szCs w:val="28"/>
        </w:rPr>
        <w:t>% от общей суммы Договора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B6B6E" w:rsidRPr="00730662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D31">
        <w:rPr>
          <w:rFonts w:ascii="Times New Roman" w:hAnsi="Times New Roman" w:cs="Times New Roman"/>
          <w:sz w:val="28"/>
          <w:szCs w:val="28"/>
        </w:rPr>
        <w:t>7.</w:t>
      </w:r>
      <w:r w:rsidRPr="000A5D31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0A5D31">
        <w:rPr>
          <w:rFonts w:ascii="Times New Roman" w:hAnsi="Times New Roman" w:cs="Times New Roman"/>
          <w:sz w:val="28"/>
          <w:szCs w:val="28"/>
        </w:rPr>
        <w:t>.</w:t>
      </w:r>
      <w:r w:rsidRPr="000A5D31">
        <w:rPr>
          <w:rFonts w:ascii="Times New Roman" w:hAnsi="Times New Roman" w:cs="Times New Roman"/>
          <w:sz w:val="28"/>
          <w:szCs w:val="28"/>
        </w:rPr>
        <w:tab/>
        <w:t>В случае несвоевременного возврата Арендатором Имущества в соответствии с условиями настоящего Договора, Арендатор уплачивает Арендодателю Арендную плату за весь срок пользования не своеврем</w:t>
      </w:r>
      <w:r>
        <w:rPr>
          <w:rFonts w:ascii="Times New Roman" w:hAnsi="Times New Roman" w:cs="Times New Roman"/>
          <w:sz w:val="28"/>
          <w:szCs w:val="28"/>
        </w:rPr>
        <w:t>енно возвращенным Имуществом и пеню в размере 10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A5D31">
        <w:rPr>
          <w:rFonts w:ascii="Times New Roman" w:hAnsi="Times New Roman" w:cs="Times New Roman"/>
          <w:sz w:val="28"/>
          <w:szCs w:val="28"/>
        </w:rPr>
        <w:t>% от общей суммы Договора за каж</w:t>
      </w:r>
      <w:r>
        <w:rPr>
          <w:rFonts w:ascii="Times New Roman" w:hAnsi="Times New Roman" w:cs="Times New Roman"/>
          <w:sz w:val="28"/>
          <w:szCs w:val="28"/>
        </w:rPr>
        <w:t>дый день просрочки.</w:t>
      </w:r>
    </w:p>
    <w:p w:rsidR="008B6B6E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5D31">
        <w:rPr>
          <w:rFonts w:ascii="Times New Roman" w:hAnsi="Times New Roman" w:cs="Times New Roman"/>
          <w:sz w:val="28"/>
          <w:szCs w:val="28"/>
        </w:rPr>
        <w:t>7.</w:t>
      </w:r>
      <w:r w:rsidRPr="000A5D31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0A5D31">
        <w:rPr>
          <w:rFonts w:ascii="Times New Roman" w:hAnsi="Times New Roman" w:cs="Times New Roman"/>
          <w:sz w:val="28"/>
          <w:szCs w:val="28"/>
        </w:rPr>
        <w:t>.</w:t>
      </w:r>
      <w:r w:rsidRPr="000A5D3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CA457F">
        <w:rPr>
          <w:rFonts w:ascii="Times New Roman" w:hAnsi="Times New Roman" w:cs="Times New Roman"/>
          <w:sz w:val="28"/>
          <w:szCs w:val="28"/>
        </w:rPr>
        <w:t xml:space="preserve">В случае неисполнения 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CA457F">
        <w:rPr>
          <w:rFonts w:ascii="Times New Roman" w:hAnsi="Times New Roman" w:cs="Times New Roman"/>
          <w:sz w:val="28"/>
          <w:szCs w:val="28"/>
        </w:rPr>
        <w:t>или ненадлежащего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исполнения</w:t>
      </w:r>
      <w:r w:rsidRPr="00CA457F">
        <w:rPr>
          <w:rFonts w:ascii="Times New Roman" w:hAnsi="Times New Roman" w:cs="Times New Roman"/>
          <w:sz w:val="28"/>
          <w:szCs w:val="28"/>
        </w:rPr>
        <w:t xml:space="preserve"> Арендатором требования Арендодателя,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 пункта 5.1</w:t>
      </w:r>
      <w:r w:rsidRPr="00CA457F">
        <w:rPr>
          <w:rFonts w:ascii="Times New Roman" w:hAnsi="Times New Roman" w:cs="Times New Roman"/>
          <w:sz w:val="28"/>
          <w:szCs w:val="28"/>
        </w:rPr>
        <w:t>.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A457F">
        <w:rPr>
          <w:rFonts w:ascii="Times New Roman" w:hAnsi="Times New Roman" w:cs="Times New Roman"/>
          <w:sz w:val="28"/>
          <w:szCs w:val="28"/>
        </w:rPr>
        <w:t>услови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>й</w:t>
      </w:r>
      <w:r w:rsidRPr="00CA457F">
        <w:rPr>
          <w:rFonts w:ascii="Times New Roman" w:hAnsi="Times New Roman" w:cs="Times New Roman"/>
          <w:sz w:val="28"/>
          <w:szCs w:val="28"/>
        </w:rPr>
        <w:t xml:space="preserve"> Договора</w:t>
      </w:r>
      <w:r w:rsidRPr="00CA457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CA457F">
        <w:rPr>
          <w:rFonts w:ascii="Times New Roman" w:hAnsi="Times New Roman" w:cs="Times New Roman"/>
          <w:sz w:val="28"/>
          <w:szCs w:val="28"/>
        </w:rPr>
        <w:t xml:space="preserve"> Арендатор выплачивае</w:t>
      </w:r>
      <w:r>
        <w:rPr>
          <w:rFonts w:ascii="Times New Roman" w:hAnsi="Times New Roman" w:cs="Times New Roman"/>
          <w:sz w:val="28"/>
          <w:szCs w:val="28"/>
        </w:rPr>
        <w:t>т Арендодателю штраф в размере 10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общей суммы Договора.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</w:t>
      </w:r>
      <w:r w:rsidRPr="001E6FD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 xml:space="preserve"> Оплата пени и штрафа </w:t>
      </w:r>
      <w:r w:rsidRPr="00671BAF">
        <w:rPr>
          <w:rFonts w:ascii="Times New Roman" w:hAnsi="Times New Roman" w:cs="Times New Roman"/>
          <w:sz w:val="28"/>
          <w:szCs w:val="28"/>
        </w:rPr>
        <w:t>производится Арендатором в течение 7 календарных дней с момента получения соответствующего платежного требования Арендодателя.</w:t>
      </w:r>
    </w:p>
    <w:p w:rsidR="008B6B6E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lastRenderedPageBreak/>
        <w:t>7.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При причинении ущерба Арендодателю вследствие повреждения/уничтожения/утраты Имущества по любым причинам, в том числе как по вине Арендатора, так и по вине иных юридических и физических лиц, а также вследствие погодных или иных явлений, Арендатор обязан за свой счет обеспечить своевременное устранение повреждений и восстановление Имущества в срок, указанный Арендодателем. В случае если действия Арендатора в рамках Договора вызвали повреждение или выход из строя Имущества, то Арендатор, уведомив об этом Арендодателя, обязан провести ремонтные работы и замену деталей для его восстановления за свой счет. В случае невозможности восстановления поврежденного Имущества и его эксплуатации по своему назначению, Арендатор обязан выплатить Арендодателю рыночную стоимость Имущества, которая будет определена независимым оценщиком. Оплата за поврежденное Имущество должна быть осуществлена Арендатором в кратчайший срок, согласованный Сторонами и в полном объеме. Расходы на проведение технической и/или независимой экспертизы несет Арендатор. </w:t>
      </w:r>
      <w:r>
        <w:rPr>
          <w:rFonts w:ascii="Times New Roman" w:hAnsi="Times New Roman" w:cs="Times New Roman"/>
          <w:sz w:val="28"/>
          <w:szCs w:val="28"/>
          <w:lang w:val="kk-KZ"/>
        </w:rPr>
        <w:t>По требованию Арендодателя, Арендатор производит соответствующую экспертизу.</w:t>
      </w:r>
    </w:p>
    <w:p w:rsidR="008B6B6E" w:rsidRPr="001E6FDC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8B6B6E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исполнение настоящего пункта </w:t>
      </w:r>
      <w:r w:rsidRPr="00671BAF">
        <w:rPr>
          <w:rFonts w:ascii="Times New Roman" w:hAnsi="Times New Roman" w:cs="Times New Roman"/>
          <w:sz w:val="28"/>
          <w:szCs w:val="28"/>
        </w:rPr>
        <w:t>Аренда</w:t>
      </w:r>
      <w:r>
        <w:rPr>
          <w:rFonts w:ascii="Times New Roman" w:hAnsi="Times New Roman" w:cs="Times New Roman"/>
          <w:sz w:val="28"/>
          <w:szCs w:val="28"/>
        </w:rPr>
        <w:t>тор оплачивает штраф в размере 10</w:t>
      </w:r>
      <w:r w:rsidRPr="00671BAF">
        <w:rPr>
          <w:rFonts w:ascii="Times New Roman" w:hAnsi="Times New Roman" w:cs="Times New Roman"/>
          <w:sz w:val="28"/>
          <w:szCs w:val="28"/>
        </w:rPr>
        <w:t xml:space="preserve"> % от общей суммы Договора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671BAF">
        <w:rPr>
          <w:rFonts w:ascii="Times New Roman" w:hAnsi="Times New Roman" w:cs="Times New Roman"/>
          <w:sz w:val="28"/>
          <w:szCs w:val="28"/>
        </w:rPr>
        <w:t xml:space="preserve"> за каждый </w:t>
      </w:r>
      <w:r>
        <w:rPr>
          <w:rFonts w:ascii="Times New Roman" w:hAnsi="Times New Roman" w:cs="Times New Roman"/>
          <w:sz w:val="28"/>
          <w:szCs w:val="28"/>
          <w:lang w:val="kk-KZ"/>
        </w:rPr>
        <w:t>случай отдельно.</w:t>
      </w:r>
    </w:p>
    <w:p w:rsidR="008B6B6E" w:rsidRPr="00B80847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6B6E" w:rsidRPr="00671BAF" w:rsidRDefault="008B6B6E" w:rsidP="008B6B6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</w:rPr>
        <w:t xml:space="preserve">В случае если Арендатор не обеспечит своевременное устранение повреждений и восстановление Имущества, то в дополнение к выставленным штрафным санкциям Арендодатель вправе устранить повреждения и восстановить Имущество своими силами либо посредством привлечения третьих лиц, а Арендатор обязан возместить Арендодателю в указанный срок в полном объеме все расходы, затраты и убытки, которые он понес в сроки, указанные Арендодателем. 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 случае сдачи Имущества или какой-либо его части в аренду/субаренду, предоставления третьим лицам без письменного согласия Арендодателя, Арендатор обязан оплатить штраф по требованию Арендодателя в размере 500 МРП.</w:t>
      </w:r>
    </w:p>
    <w:p w:rsidR="008B6B6E" w:rsidRPr="00410CD9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7E2EC3">
        <w:rPr>
          <w:rFonts w:ascii="Times New Roman" w:hAnsi="Times New Roman" w:cs="Times New Roman"/>
          <w:sz w:val="28"/>
          <w:szCs w:val="28"/>
        </w:rPr>
        <w:t>В случае осуществления Арендатором реконструкции, перепланировки, переоборудования Имущества или какой – либо его части, в том числе в здании без письменного согласия Арендодателя, Арендатор обязан оплатить штраф по требованию Арендодателя в размере 1000 МРП.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 w:rsidRPr="00671BAF">
        <w:rPr>
          <w:rFonts w:ascii="Times New Roman" w:hAnsi="Times New Roman" w:cs="Times New Roman"/>
          <w:sz w:val="28"/>
          <w:szCs w:val="28"/>
        </w:rPr>
        <w:t xml:space="preserve"> В случае неисполнения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исполнения Арендатором выполнения Плана мероприятий по улучшению условий содержания Имущества, за исключением случаев, отдельно указанных в Договоре, Арендатор обязан по </w:t>
      </w:r>
      <w:r w:rsidRPr="00671BAF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соответствующему требованию Арендодателя оплатить штраф равный 100-кратному размеру МРП за каждое неисполнение 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и/</w:t>
      </w:r>
      <w:r w:rsidRPr="00671BAF">
        <w:rPr>
          <w:rFonts w:ascii="Times New Roman" w:hAnsi="Times New Roman" w:cs="Times New Roman"/>
          <w:sz w:val="28"/>
          <w:szCs w:val="28"/>
        </w:rPr>
        <w:t xml:space="preserve">или ненадлежащего исполнение обязательств. 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>Арендатор несет полную ответственность за весь риск, который связан с убытками или нанесением ущерба Имуществу Арендодателя, собственности и здоровью своих работников, возникающий в течение и вследствие выполнения взятых на себя обязательств по настоящему Договору.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несет полную ответственность перед Арендодателем за действия и упущения своих работников и доверенных (уполномоченных) лиц, а также лиц, аффилированных с Арендатором, при выполнении договорных обязательств, в порядке полного возмещения причиненного ущерба и убытков.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самостоятельно несет ответственность в соответствии с правилами статьи 931 Гражданского кодекса Республики Казахстан за вред, причиненный третьим лицам при использовании переданного Имущества и находящихся в нем деталей и Оборудования как владелец источника повышенной опасности на основании настоящего Договора. 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 Арендатор настоящим Договором освобождает и ограждает Арендодателя от всех обременений, ответственностей, наложения взысканий, исков или претензий со стороны государственных органов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, юридических</w:t>
      </w:r>
      <w:r w:rsidRPr="00671BAF">
        <w:rPr>
          <w:rFonts w:ascii="Times New Roman" w:hAnsi="Times New Roman" w:cs="Times New Roman"/>
          <w:sz w:val="28"/>
          <w:szCs w:val="28"/>
        </w:rPr>
        <w:t xml:space="preserve"> и третьих лиц, прямо или косвенно связанных с пользованием Имущества.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71BAF">
        <w:rPr>
          <w:rFonts w:ascii="Times New Roman" w:hAnsi="Times New Roman" w:cs="Times New Roman"/>
          <w:sz w:val="28"/>
          <w:szCs w:val="28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Арендатор настоящим предоставляет право Арендодателю в одностороннем порядке удерживать любые суммы неустоек (штрафа, пени) в полном объеме из суммы обеспечения исполнения Договора, а также из причитающихся Арендатору денег по любым договорам, заключенным между Арендодателем и Арендатором, в том числе суммы возмещения убытков, за неисполнение и (или) ненадлежащее исполнение Арендатором своих обязательств по Договору, штрафные санкции, наложенные уполномоченными государственными органами и организациями, заказчиками и контрагентами Арендодателя. Основаниями для удержания являются документы, подтверждающие невыполнение/ненадлежащее выполнение договорных обязательств; начисление неустойки (штрафы, пени), а также причинение Арендодателю убытков, в том числе реального ущерба и упущенной выгоды.</w:t>
      </w:r>
    </w:p>
    <w:p w:rsidR="008B6B6E" w:rsidRPr="00671BAF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7.16</w:t>
      </w:r>
      <w:r w:rsidRPr="00671BAF">
        <w:rPr>
          <w:rFonts w:ascii="Times New Roman" w:hAnsi="Times New Roman" w:cs="Times New Roman"/>
          <w:sz w:val="28"/>
          <w:szCs w:val="28"/>
        </w:rPr>
        <w:t>.</w:t>
      </w:r>
      <w:r w:rsidRPr="00671BAF">
        <w:rPr>
          <w:rFonts w:ascii="Times New Roman" w:hAnsi="Times New Roman" w:cs="Times New Roman"/>
          <w:sz w:val="28"/>
          <w:szCs w:val="28"/>
        </w:rPr>
        <w:tab/>
        <w:t xml:space="preserve"> Выплата неустойки не освобождает Стороны от выполнения своих обязательств по настоящему Договору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B6B6E" w:rsidRPr="006541F2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71BAF">
        <w:rPr>
          <w:rFonts w:ascii="Times New Roman" w:hAnsi="Times New Roman" w:cs="Times New Roman"/>
          <w:sz w:val="28"/>
          <w:szCs w:val="28"/>
          <w:lang w:val="kk-KZ"/>
        </w:rPr>
        <w:t>7.1</w:t>
      </w: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671BAF">
        <w:rPr>
          <w:rFonts w:ascii="Times New Roman" w:hAnsi="Times New Roman" w:cs="Times New Roman"/>
          <w:sz w:val="28"/>
          <w:szCs w:val="28"/>
          <w:lang w:val="kk-KZ"/>
        </w:rPr>
        <w:t xml:space="preserve">. В случае отказа и/или невозможности Арендатора выполнить свои обязательства по Договору, Арендатор обязан оплатить Арендодателю штраф в размере </w:t>
      </w:r>
      <w:r>
        <w:rPr>
          <w:rFonts w:ascii="Times New Roman" w:hAnsi="Times New Roman" w:cs="Times New Roman"/>
          <w:sz w:val="28"/>
          <w:szCs w:val="28"/>
        </w:rPr>
        <w:t>10% от общей суммы Договора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8B6B6E" w:rsidRDefault="008B6B6E" w:rsidP="008B6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B6B6E" w:rsidRPr="00671BAF" w:rsidRDefault="008B6B6E" w:rsidP="008B6B6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6B6E" w:rsidRPr="00AC09FE" w:rsidRDefault="008B6B6E" w:rsidP="008B6B6E">
      <w:pPr>
        <w:numPr>
          <w:ilvl w:val="0"/>
          <w:numId w:val="14"/>
        </w:numPr>
        <w:shd w:val="clear" w:color="auto" w:fill="FFFFFF"/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lastRenderedPageBreak/>
        <w:t>КОНФИДЕНЦИАЛЬНОСТЬ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Стороны соглашаются добросовестно обеспечивать конфиденциальность информации, ставшей им известной в ходе выполнения обязательств по Договору, без необходимости не разглашать и не передавать третьим лицам любую информацию, касающуюся предмета настоящего Договора или иной деятельности Сторон, если она предварительно не известна третьему лицу и к ней нет свободного доступа на законном основании, за исключением случаев, когда это сделано с письменного согласия одной из Сторон, либо перечень сведений разрешенных к разглашению, определен специальным письменным соглашением Сторон.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Конфиденциальная информация включает в себя:</w:t>
      </w:r>
    </w:p>
    <w:p w:rsidR="008B6B6E" w:rsidRPr="00AC09FE" w:rsidRDefault="008B6B6E" w:rsidP="008B6B6E">
      <w:pPr>
        <w:numPr>
          <w:ilvl w:val="0"/>
          <w:numId w:val="16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обстоятельства, имеющие отношение к финансовой либо хозяйственной деятельности Сторон;</w:t>
      </w:r>
    </w:p>
    <w:p w:rsidR="008B6B6E" w:rsidRPr="00AC09FE" w:rsidRDefault="008B6B6E" w:rsidP="008B6B6E">
      <w:pPr>
        <w:numPr>
          <w:ilvl w:val="0"/>
          <w:numId w:val="16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о Сторонах и их должностных лицах, причастных к исполнению настоящего Договора, включая их личные данные (фамилии, адреса, контактные данные и т.п.);</w:t>
      </w:r>
    </w:p>
    <w:p w:rsidR="008B6B6E" w:rsidRPr="00AC09FE" w:rsidRDefault="008B6B6E" w:rsidP="008B6B6E">
      <w:pPr>
        <w:numPr>
          <w:ilvl w:val="0"/>
          <w:numId w:val="16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о причастных к предмету настоящего Договора третьих лицах, включая имена и другие личные данные их должностных лиц;</w:t>
      </w:r>
    </w:p>
    <w:p w:rsidR="008B6B6E" w:rsidRPr="00AC09FE" w:rsidRDefault="008B6B6E" w:rsidP="008B6B6E">
      <w:pPr>
        <w:numPr>
          <w:ilvl w:val="0"/>
          <w:numId w:val="16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условия настоящего Договора, а равно и любая информация, полученная в ходе выполнения Договора;</w:t>
      </w:r>
    </w:p>
    <w:p w:rsidR="008B6B6E" w:rsidRPr="00AC09FE" w:rsidRDefault="008B6B6E" w:rsidP="008B6B6E">
      <w:pPr>
        <w:numPr>
          <w:ilvl w:val="0"/>
          <w:numId w:val="16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любую иную информацию, признанную Сторонами конфиденциальной в ходе исполнения настоящего Договора.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Арендатор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соглаша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е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тся, что Арендодатель имеет право раскрывать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информацию по Договору, включая, но не ограничиваясь, информацию о реквизитах и деталях платежа, путем направления обслуживающими Арендодателя банками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-контрагентами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выписок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через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защищенный канал передачи данных в информационно-аналитическую систему АО «Самрук-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Қ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азына» с использованием требуемых протоколов каналов связи.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налагают обязанности по неразглашению </w:t>
      </w:r>
      <w:r w:rsidRPr="00AC09FE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конфиденциальной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информации на каждую из Сторон, а равно на всех лиц, являющихся штатным и внештатным персоналом Сторон и любых других лиц, имеющих доступ к таким сведениям и информации, в том числе и после прекращения с ними трудовых и иных договорных правоотношений.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Стороны несут ответственность друг перед другом за ущерб, нанесенный другой Стороне в результате неправомерного раскрытия конфиденциальной информации. Положения об ответственности не распространяются на случаи, когда сведения либо информация на дату подписания настоящего Договора, либо в период его действия были или стали широко известны не по вине Сторон.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Положения настоящей статьи не распространяются на случаи судебного рассмотрения споров, относящихся к предмету Договора, в интересах их практического разрешения или в случаях, в которых такое разглашение предписывается законодательством Республики Казахстан по требованию уполномоченных на то государственных органов.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Стороны обязуются не допускать распространения любой информации, наносящей ущерб репутации и коммерческим интересам другой Стороны.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lastRenderedPageBreak/>
        <w:t xml:space="preserve">Стороны должны гарантировать друг другу, что вся полученная Конфиденциальная информация будет использоваться только для решения поставленных Сторонами взаимных целей и задач и никак иначе. </w:t>
      </w:r>
    </w:p>
    <w:p w:rsidR="008B6B6E" w:rsidRPr="005A021B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44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>Стороны должны в обязательном порядке ставить друг друга в известность в случае возникновения интереса к переданной Конфиденциальной информации со стороны третьих лиц.</w:t>
      </w: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  <w:t>ФОРС-МАЖОР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Стороны освобождаются от ответственности за полное или частичное неисполнение обязательств по Договору, если оно явилось следствием обстоятельств непреодолимой силы, а именно - пожара, наводнения, землетрясения, постановлений Правительства РК и местных органов власти и если эти обстоятельства непосредственно повлияли на исполнение Договора. Если эти обстоятельства будут продолжаться более трех месяцев, то каждая из Сторон вправе расторгнуть Договор в одностороннем порядке, путем направления соответствующего уведомления другой Стороне, не менее чем за 10 (десять) рабочих дней до даты расторжения. </w:t>
      </w:r>
    </w:p>
    <w:p w:rsidR="008B6B6E" w:rsidRPr="005A021B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Любая из Сторон при возникновении обстоятельств непреодолимой силы обязана в течение 5 (пяти) календарных дней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с момента их возникновения информировать другую Сторону о наступлении этих обстоятельств в письменном виде. Данные обстоятельства должны быть потверждены документом уполномоченного государственного органа – Торгово – промышленной палатой Республики Казахстан. Не уведомление или несвоевременное уведомление лишает Сторону права ссылаться на любое выуказанное обстоятельство как на основание, освобождающее от ответственности за неисполнение обязательства.</w:t>
      </w: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КОРРЕСПОНДЕНЦИЯ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по условиям Договора необходимо вести какую-либо переписку, представлять или выпускать уведомления, инструкции, согласия, утверждения, сертификаты или какие-либо решения и, если не оговорено иным образом, то такой вид переписки осуществляется в письменной форме без необоснованных задержек.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документы по переписке согласно или в связи с настоящим Договором должны иметь реквизиты Сторон с номером Договора.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Любое уведомление или сообщение, необходимое согласно настоящему Договору, оформляется в письменном виде и, если иное не предусмотрено Договором может направляться: (1) на зарегистрированный почтовый адрес; или посредством (2) услуги личной или курьерской доставки; или (3) передачи факсимильного сообщения по адресам или номерам, указанным в Договоре, с последующим предоставлением оригинала в течении трех рабочих дней. Любое сообщение, отправленное курьерской почтой, телексом, телеграммой или факсом считается (при отсутствии подтверждения более раннего получения) доставленным в момент самой передачи. Уведомление, отправленное заказным </w:t>
      </w: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(авиа) письмом считается доставленным при условии наличия штампа почтового отделения или курьерской службы, подтверждающего доставку почты.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управления и координирования обязательств Сторон на период действия настоящего Договора, Стороны вправе назначить своего представителя, который обладает необходимыми полномочиями действовать от имени соответствующей Стороны при получении указаний и осуществлении контроля за исполнением обязательств по настоящему Договору. При этом Сторона письменно уведомляет другую Сторону о своем представителе и контактных данных представителя (адрес, номер контактного и мобильного телефона, е-mail). В случае назначения представителя стороны, все документы пересылаются данному представителю Стороны и во всех случаях, когда таковые не имеют сопроводительного письма, они должны быть подтверждены передаточным документом.</w:t>
      </w:r>
    </w:p>
    <w:p w:rsidR="008B6B6E" w:rsidRPr="005A021B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 назначения представителя стороны, Сторона обязана письменно уведомить другую Сторону о любых заменах своего представителя и/или контактных данных представителя не менее, чем за 10 (десять) дней до даты вступления в силу такой замены.</w:t>
      </w: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pacing w:val="-2"/>
          <w:sz w:val="28"/>
          <w:szCs w:val="28"/>
          <w:lang w:eastAsia="ru-RU"/>
        </w:rPr>
        <w:t>ПОРЯДОК РАЗРЕШЕНИЯ СПОРОВ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В случае возникновения любых споров или разногласий между Сторонами по выполнению условий Договора, Стороны будут стремиться разрешить их путем переговоров в порядке, установленном настоящим Договором.</w:t>
      </w:r>
    </w:p>
    <w:p w:rsidR="008B6B6E" w:rsidRPr="00AC09FE" w:rsidRDefault="008B6B6E" w:rsidP="008B6B6E">
      <w:pPr>
        <w:pStyle w:val="a5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Сторона, инициирующая спорный вопрос или претензию должна в порядке досудебного урегулирования направить другой Стороне претензию, которая должна содержать следующую информацию:</w:t>
      </w:r>
    </w:p>
    <w:p w:rsidR="008B6B6E" w:rsidRPr="00AC09FE" w:rsidRDefault="008B6B6E" w:rsidP="008B6B6E">
      <w:pPr>
        <w:pStyle w:val="a5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Четкое указание фактов, на которых базируется претензия;</w:t>
      </w:r>
    </w:p>
    <w:p w:rsidR="008B6B6E" w:rsidRPr="00AC09FE" w:rsidRDefault="008B6B6E" w:rsidP="008B6B6E">
      <w:pPr>
        <w:pStyle w:val="a5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Основание для спорного вопроса с указанием основных договорных условий и положений закона;</w:t>
      </w:r>
    </w:p>
    <w:p w:rsidR="008B6B6E" w:rsidRPr="00AC09FE" w:rsidRDefault="008B6B6E" w:rsidP="008B6B6E">
      <w:pPr>
        <w:pStyle w:val="a5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 Характер удовлетворения требования.</w:t>
      </w:r>
    </w:p>
    <w:p w:rsidR="008B6B6E" w:rsidRPr="00AC09FE" w:rsidRDefault="008B6B6E" w:rsidP="008B6B6E">
      <w:pPr>
        <w:pStyle w:val="a5"/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>- В течение 7 (семи) календарных дней после получения претензии Сторона, получившая претензию должна в письменном виде сообщить другой Стороне результаты рассмотрения претензии.</w:t>
      </w:r>
    </w:p>
    <w:p w:rsidR="008B6B6E" w:rsidRPr="00AC09FE" w:rsidRDefault="008B6B6E" w:rsidP="008B6B6E">
      <w:pPr>
        <w:pStyle w:val="a5"/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contextualSpacing w:val="0"/>
        <w:jc w:val="both"/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 При отсутствии ответа на направленную претензию, а также в случае невозможности разрешения разногласия или спора путем переговоров в течение 15 (пятнадцати) календарных дней со дня направления претензии, все разногласия и споры могут быть разрешены в судебном порядке по месту нахождения Заказчика в соответствии с законодательством Республики Казахстан.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pacing w:val="-11"/>
          <w:sz w:val="28"/>
          <w:szCs w:val="28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Если в течение 21 (двадцати одного) рабочего дня после начала таких переговоров </w:t>
      </w:r>
      <w:r w:rsidRPr="00AC09FE">
        <w:rPr>
          <w:rFonts w:ascii="Times New Roman" w:eastAsia="Calibri" w:hAnsi="Times New Roman" w:cs="Times New Roman"/>
          <w:spacing w:val="-1"/>
          <w:sz w:val="28"/>
          <w:szCs w:val="28"/>
          <w:lang w:eastAsia="ru-RU"/>
        </w:rPr>
        <w:t xml:space="preserve">Стороны не смогут разрешить спор по Договору, любая из Сторон может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потребовать решения этого вопроса в судебном порядке в соответствии с законодательством Республики Казахстан по месту нахождения Арендодателя. Все вопросы, не урегулированные настоящим Договором, регулируются законодательством Республики Казахстан.</w:t>
      </w:r>
    </w:p>
    <w:p w:rsidR="008B6B6E" w:rsidRDefault="008B6B6E" w:rsidP="008B6B6E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Любая договоренность между Сторонами, влекущая за собой новые обстоятельства, не предусмотренные Договором, считается действительной, если </w:t>
      </w:r>
      <w:r w:rsidRPr="00AC09FE">
        <w:rPr>
          <w:rFonts w:ascii="Times New Roman" w:eastAsia="Calibri" w:hAnsi="Times New Roman" w:cs="Times New Roman"/>
          <w:sz w:val="28"/>
          <w:szCs w:val="28"/>
          <w:lang w:val="kk-KZ" w:eastAsia="ru-RU"/>
        </w:rPr>
        <w:lastRenderedPageBreak/>
        <w:t>она подтверждена Сторонами в письменной форме и подписана Сторонами в виде дополнительного соглашения к Договору.</w:t>
      </w:r>
    </w:p>
    <w:p w:rsidR="008B6B6E" w:rsidRDefault="008B6B6E" w:rsidP="008B6B6E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kk-KZ" w:eastAsia="ru-RU"/>
        </w:rPr>
      </w:pPr>
    </w:p>
    <w:p w:rsidR="008B6B6E" w:rsidRPr="00AC09FE" w:rsidRDefault="008B6B6E" w:rsidP="008B6B6E">
      <w:pPr>
        <w:tabs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kk-KZ" w:eastAsia="ru-RU"/>
        </w:rPr>
      </w:pP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</w:t>
      </w:r>
      <w:r w:rsidRPr="00AC09FE">
        <w:rPr>
          <w:rFonts w:ascii="Times New Roman" w:eastAsia="Calibri" w:hAnsi="Times New Roman" w:cs="Times New Roman"/>
          <w:b/>
          <w:sz w:val="28"/>
          <w:szCs w:val="28"/>
          <w:lang w:val="kk-KZ" w:eastAsia="ru-RU"/>
        </w:rPr>
        <w:t>РОК ДЕЙСТВИЯ И ПОРЯДОК РАСТОРЖЕНИЯ ДОГОВОРА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Настоящий Договор вступает в силу с даты его подписания уполномоченными лицами Сторон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 условии его соответствующей регистрации </w:t>
      </w: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уполномоченном орган</w:t>
      </w: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>е</w:t>
      </w:r>
      <w:r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действует </w:t>
      </w:r>
      <w:r w:rsidRPr="000A5D31">
        <w:rPr>
          <w:rFonts w:ascii="Times New Roman" w:eastAsia="Calibri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0A5D3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года</w:t>
      </w:r>
      <w:r w:rsidRPr="000A5D31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0A5D31">
        <w:rPr>
          <w:rFonts w:ascii="Times New Roman" w:eastAsia="Calibri" w:hAnsi="Times New Roman" w:cs="Times New Roman"/>
          <w:sz w:val="28"/>
          <w:szCs w:val="28"/>
          <w:lang w:val="kk-KZ" w:eastAsia="ru-RU"/>
        </w:rPr>
        <w:t xml:space="preserve"> включительно,</w:t>
      </w:r>
      <w:r w:rsidRPr="007A1C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 в части взаиморасчетов до их полного завершения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896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по взаимному соглашению Сторон. 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случае расторжения Договора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взаимному соглашению Сторон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между Сторонами составляется соглашение о расторжении Договора.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Настоящий Договор, может быть, расторгнут в одностороннем порядке по инициативе Арендодателя, в случаях, предусмотренных настоящим Договором, путем </w:t>
      </w:r>
      <w:r w:rsidRPr="00AC09FE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направления соответствующего письменного уведомления Арендатору.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Окончание срока действия Договора, в том числе в случае его досрочного расторжения не освобождает Стороны от ответственности за нарушение его условий.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Настоящий 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 может быть изменен и/или дополнен исключительно по взаимному соглашению Сторон, за исключением случаев</w:t>
      </w: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, предусмотренных законодательством Республики Казахстан и настоящим Договором.</w:t>
      </w:r>
    </w:p>
    <w:p w:rsidR="008B6B6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Любая договоренность между Сторонами, влекущая за собой новые обязательства,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 к Договору.</w:t>
      </w:r>
    </w:p>
    <w:p w:rsidR="008B6B6E" w:rsidRPr="00AC09FE" w:rsidRDefault="008B6B6E" w:rsidP="008B6B6E">
      <w:p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B6E" w:rsidRPr="00AC09FE" w:rsidRDefault="008B6B6E" w:rsidP="008B6B6E">
      <w:pPr>
        <w:keepNext/>
        <w:numPr>
          <w:ilvl w:val="0"/>
          <w:numId w:val="14"/>
        </w:numPr>
        <w:tabs>
          <w:tab w:val="left" w:pos="0"/>
          <w:tab w:val="left" w:pos="284"/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</w:pP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З</w:t>
      </w:r>
      <w:r w:rsidRPr="00AC09FE">
        <w:rPr>
          <w:rFonts w:ascii="Times New Roman" w:eastAsia="Calibri" w:hAnsi="Times New Roman" w:cs="Times New Roman"/>
          <w:b/>
          <w:bCs/>
          <w:sz w:val="28"/>
          <w:szCs w:val="28"/>
          <w:lang w:val="kk-KZ" w:eastAsia="ru-RU"/>
        </w:rPr>
        <w:t>АКЛЮЧИТЕЛЬНЫЕ УСЛОВИЯ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Официальное общение между Сторонами, имеет силу только в письменном виде.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C09FE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Любое уведомление, которое одна Сторона направляет другой Стороне в соответствии с Договором, высылается в виде письма или с использованием средств информационно-коммуникационных технологий, с последующим предоставлением оригинала.</w:t>
      </w: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случае если одно или несколько положений настоящего Договора полностью или частично станут недействительными или не имеющими юридической силы, остальные его положения остаются в силе. Недействительное или не имеющее юридической силы положение заменяется новым положением, в полной мере отвечающим смыслу и целям ставшего недействительным или потерявшего юридическую силу положения.   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По всем вопросам, не нашедшим своего решения в тексте и условиях Договора, но прямо или косвенно вытекающим из отношений Сторон, Стороны будут руководствоваться действующим законодательством Республики Казахстан.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t>Название статей в настоящем Договоре приведены только для ориентации и удобства пользования текстом Договора, не несут никакой смысловой нагрузки и не влияют на толкование условий Договора.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В случае изменения юридического (фактического) адреса, телефонных номеров и иных контактных данных, банковских реквизитов, указанных в настоящем Договоре, смены первого руководителя, а равно изменение юридического статуса Сторона, у которой произошли данные изменения, должна не позднее 10 (десять) календарных дней после такого изменения в письменном виде проинформировать другую Сторону.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sz w:val="28"/>
          <w:szCs w:val="28"/>
          <w:lang w:eastAsia="ru-RU"/>
        </w:rPr>
        <w:t>Ни одна из Сторон не вправе передавать свои права и обязанности по Договору третьим лицам, без письменного согласия на то другой Стороны.</w:t>
      </w:r>
    </w:p>
    <w:p w:rsidR="008B6B6E" w:rsidRPr="00AC09FE" w:rsidRDefault="008B6B6E" w:rsidP="008B6B6E">
      <w:pPr>
        <w:numPr>
          <w:ilvl w:val="1"/>
          <w:numId w:val="14"/>
        </w:numPr>
        <w:tabs>
          <w:tab w:val="left" w:pos="284"/>
          <w:tab w:val="left" w:pos="426"/>
          <w:tab w:val="left" w:pos="567"/>
          <w:tab w:val="left" w:pos="1134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C09F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Настоящий Договор составлен в двух экземплярах, имеющих равную юридическую силу, по одному экземпляру для каждой из Сторон. </w:t>
      </w: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Pr="00AC09FE" w:rsidRDefault="008B6B6E" w:rsidP="008B6B6E">
      <w:pPr>
        <w:widowControl w:val="0"/>
        <w:tabs>
          <w:tab w:val="left" w:pos="0"/>
          <w:tab w:val="left" w:pos="284"/>
          <w:tab w:val="left" w:pos="426"/>
          <w:tab w:val="left" w:pos="567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bCs/>
          <w:kern w:val="2"/>
          <w:sz w:val="28"/>
          <w:szCs w:val="28"/>
          <w:lang w:eastAsia="zh-CN"/>
        </w:rPr>
      </w:pPr>
    </w:p>
    <w:p w:rsidR="008B6B6E" w:rsidRPr="00AC09FE" w:rsidRDefault="008B6B6E" w:rsidP="008B6B6E">
      <w:pPr>
        <w:numPr>
          <w:ilvl w:val="0"/>
          <w:numId w:val="14"/>
        </w:numPr>
        <w:tabs>
          <w:tab w:val="left" w:pos="284"/>
          <w:tab w:val="left" w:pos="426"/>
        </w:tabs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Юридические адреса, банковские реквизиты и подписи Сторон</w:t>
      </w:r>
    </w:p>
    <w:tbl>
      <w:tblPr>
        <w:tblStyle w:val="15"/>
        <w:tblW w:w="0" w:type="auto"/>
        <w:tblLook w:val="04A0" w:firstRow="1" w:lastRow="0" w:firstColumn="1" w:lastColumn="0" w:noHBand="0" w:noVBand="1"/>
      </w:tblPr>
      <w:tblGrid>
        <w:gridCol w:w="4933"/>
        <w:gridCol w:w="4848"/>
      </w:tblGrid>
      <w:tr w:rsidR="008B6B6E" w:rsidRPr="00FD5FFD" w:rsidTr="008B6B6E">
        <w:tc>
          <w:tcPr>
            <w:tcW w:w="4933" w:type="dxa"/>
          </w:tcPr>
          <w:p w:rsidR="008B6B6E" w:rsidRPr="00FD5FFD" w:rsidRDefault="008B6B6E" w:rsidP="008B6B6E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Арендодатель:</w:t>
            </w:r>
          </w:p>
        </w:tc>
        <w:tc>
          <w:tcPr>
            <w:tcW w:w="4848" w:type="dxa"/>
          </w:tcPr>
          <w:p w:rsidR="008B6B6E" w:rsidRPr="00FD5FFD" w:rsidRDefault="008B6B6E" w:rsidP="008B6B6E">
            <w:pPr>
              <w:tabs>
                <w:tab w:val="left" w:pos="284"/>
                <w:tab w:val="left" w:pos="426"/>
              </w:tabs>
              <w:jc w:val="center"/>
              <w:rPr>
                <w:b/>
                <w:sz w:val="24"/>
                <w:szCs w:val="28"/>
                <w:lang w:val="kk-KZ"/>
              </w:rPr>
            </w:pPr>
            <w:r w:rsidRPr="00FD5FFD">
              <w:rPr>
                <w:b/>
                <w:sz w:val="24"/>
                <w:szCs w:val="28"/>
              </w:rPr>
              <w:t>Арендатор:</w:t>
            </w:r>
          </w:p>
        </w:tc>
      </w:tr>
      <w:tr w:rsidR="008B6B6E" w:rsidRPr="00FD5FFD" w:rsidTr="008B6B6E">
        <w:trPr>
          <w:trHeight w:val="94"/>
        </w:trPr>
        <w:tc>
          <w:tcPr>
            <w:tcW w:w="4933" w:type="dxa"/>
          </w:tcPr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bCs/>
                <w:sz w:val="24"/>
                <w:szCs w:val="28"/>
              </w:rPr>
            </w:pPr>
            <w:r w:rsidRPr="00FD5FFD">
              <w:rPr>
                <w:b/>
                <w:bCs/>
                <w:sz w:val="24"/>
                <w:szCs w:val="28"/>
              </w:rPr>
              <w:t>ТОО «</w:t>
            </w:r>
            <w:r w:rsidRPr="00FD5FFD">
              <w:rPr>
                <w:b/>
                <w:bCs/>
                <w:sz w:val="24"/>
                <w:szCs w:val="28"/>
                <w:lang w:val="kk-KZ"/>
              </w:rPr>
              <w:t>Ойл Транспорт Корпорейшэн</w:t>
            </w:r>
            <w:r w:rsidRPr="00FD5FFD">
              <w:rPr>
                <w:b/>
                <w:bCs/>
                <w:sz w:val="24"/>
                <w:szCs w:val="28"/>
              </w:rPr>
              <w:t>»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Республика Казахстан, Мангистауская область, г. Актау, 25 микрорайон, здание </w:t>
            </w:r>
            <w:r w:rsidRPr="00FD5FFD">
              <w:rPr>
                <w:sz w:val="24"/>
                <w:szCs w:val="28"/>
                <w:lang w:val="kk-KZ"/>
              </w:rPr>
              <w:t>34</w:t>
            </w:r>
            <w:r w:rsidRPr="00FD5FFD">
              <w:rPr>
                <w:sz w:val="24"/>
                <w:szCs w:val="28"/>
              </w:rPr>
              <w:t>.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Почтовый индекс 130000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БИН  010840003679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БИК HSBKKZKX 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ИИК/IBAN  KZ776010231000145995</w:t>
            </w:r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МОФ АО «Народный Банк Казахстана»</w:t>
            </w:r>
            <w:r w:rsidRPr="00FD5FFD">
              <w:rPr>
                <w:sz w:val="24"/>
                <w:szCs w:val="28"/>
                <w:lang w:val="kk-KZ"/>
              </w:rPr>
              <w:t xml:space="preserve"> </w:t>
            </w:r>
            <w:r w:rsidRPr="00FD5FFD">
              <w:rPr>
                <w:sz w:val="24"/>
                <w:szCs w:val="28"/>
              </w:rPr>
              <w:t>в городе Актау</w:t>
            </w:r>
          </w:p>
          <w:p w:rsidR="008B6B6E" w:rsidRPr="009118A6" w:rsidRDefault="008B6B6E" w:rsidP="008B6B6E">
            <w:pPr>
              <w:rPr>
                <w:sz w:val="24"/>
                <w:szCs w:val="28"/>
                <w:lang w:val="en-US"/>
              </w:rPr>
            </w:pPr>
            <w:r w:rsidRPr="00FD5FFD">
              <w:rPr>
                <w:sz w:val="24"/>
                <w:szCs w:val="28"/>
              </w:rPr>
              <w:t>тел</w:t>
            </w:r>
            <w:r w:rsidRPr="00FD5FFD">
              <w:rPr>
                <w:sz w:val="24"/>
                <w:szCs w:val="28"/>
                <w:lang w:val="en-US"/>
              </w:rPr>
              <w:t xml:space="preserve">.: </w:t>
            </w:r>
            <w:r w:rsidRPr="009118A6">
              <w:rPr>
                <w:sz w:val="24"/>
                <w:szCs w:val="28"/>
                <w:lang w:val="en-US"/>
              </w:rPr>
              <w:t>216-306</w:t>
            </w:r>
          </w:p>
          <w:p w:rsidR="008B6B6E" w:rsidRPr="00FD5FFD" w:rsidRDefault="008B6B6E" w:rsidP="008B6B6E">
            <w:pPr>
              <w:rPr>
                <w:sz w:val="24"/>
                <w:szCs w:val="28"/>
                <w:lang w:val="en-US"/>
              </w:rPr>
            </w:pPr>
            <w:r w:rsidRPr="00FD5FFD">
              <w:rPr>
                <w:sz w:val="24"/>
                <w:szCs w:val="28"/>
                <w:lang w:val="en-US"/>
              </w:rPr>
              <w:t xml:space="preserve">e-mail: </w:t>
            </w:r>
            <w:hyperlink r:id="rId10" w:history="1">
              <w:r w:rsidRPr="00FD5FFD">
                <w:rPr>
                  <w:rStyle w:val="af5"/>
                  <w:sz w:val="24"/>
                  <w:szCs w:val="28"/>
                  <w:lang w:val="en-US"/>
                </w:rPr>
                <w:t>info@otc.kmg.kz</w:t>
              </w:r>
            </w:hyperlink>
          </w:p>
          <w:p w:rsidR="008B6B6E" w:rsidRPr="00FD5FFD" w:rsidRDefault="008B6B6E" w:rsidP="008B6B6E">
            <w:pPr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___________________ </w:t>
            </w:r>
            <w:r w:rsidRPr="00FD5FFD">
              <w:rPr>
                <w:b/>
                <w:sz w:val="24"/>
                <w:szCs w:val="28"/>
              </w:rPr>
              <w:t>ФИО</w:t>
            </w: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        (подпись)</w:t>
            </w:r>
          </w:p>
          <w:p w:rsidR="008B6B6E" w:rsidRPr="00FD5FFD" w:rsidRDefault="008B6B6E" w:rsidP="008B6B6E">
            <w:pPr>
              <w:pStyle w:val="a5"/>
              <w:ind w:left="0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  <w:tc>
          <w:tcPr>
            <w:tcW w:w="4848" w:type="dxa"/>
          </w:tcPr>
          <w:p w:rsidR="008B6B6E" w:rsidRPr="00FD5FFD" w:rsidRDefault="008B6B6E" w:rsidP="008B6B6E">
            <w:pPr>
              <w:pStyle w:val="a5"/>
              <w:ind w:left="0" w:firstLine="42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ТОО</w:t>
            </w:r>
            <w:r w:rsidRPr="00FD5FFD">
              <w:rPr>
                <w:b/>
                <w:sz w:val="24"/>
                <w:szCs w:val="28"/>
                <w:lang w:val="kk-KZ"/>
              </w:rPr>
              <w:t>/ИП</w:t>
            </w:r>
            <w:r w:rsidRPr="00FD5FFD">
              <w:rPr>
                <w:b/>
                <w:sz w:val="24"/>
                <w:szCs w:val="28"/>
              </w:rPr>
              <w:t xml:space="preserve"> «______________»</w:t>
            </w:r>
          </w:p>
          <w:p w:rsidR="008B6B6E" w:rsidRPr="00FD5FFD" w:rsidRDefault="008B6B6E" w:rsidP="008B6B6E">
            <w:pPr>
              <w:pStyle w:val="a5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sz w:val="24"/>
                <w:szCs w:val="28"/>
                <w:lang w:val="kk-KZ"/>
              </w:rPr>
            </w:pP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__________________</w:t>
            </w: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>________________</w:t>
            </w:r>
            <w:r w:rsidRPr="00FD5FFD">
              <w:rPr>
                <w:b/>
                <w:sz w:val="24"/>
                <w:szCs w:val="28"/>
              </w:rPr>
              <w:t xml:space="preserve"> ФИО</w:t>
            </w:r>
          </w:p>
          <w:p w:rsidR="008B6B6E" w:rsidRPr="00FD5FFD" w:rsidRDefault="008B6B6E" w:rsidP="008B6B6E">
            <w:pPr>
              <w:pStyle w:val="a5"/>
              <w:ind w:left="0"/>
              <w:outlineLvl w:val="0"/>
              <w:rPr>
                <w:sz w:val="24"/>
                <w:szCs w:val="28"/>
              </w:rPr>
            </w:pPr>
            <w:r w:rsidRPr="00FD5FFD">
              <w:rPr>
                <w:sz w:val="24"/>
                <w:szCs w:val="28"/>
              </w:rPr>
              <w:t xml:space="preserve">              (подпись)</w:t>
            </w:r>
          </w:p>
          <w:p w:rsidR="008B6B6E" w:rsidRPr="00FD5FFD" w:rsidRDefault="008B6B6E" w:rsidP="008B6B6E">
            <w:pPr>
              <w:pStyle w:val="a5"/>
              <w:ind w:left="0" w:firstLine="42"/>
              <w:jc w:val="center"/>
              <w:outlineLvl w:val="0"/>
              <w:rPr>
                <w:b/>
                <w:sz w:val="24"/>
                <w:szCs w:val="28"/>
              </w:rPr>
            </w:pPr>
            <w:r w:rsidRPr="00FD5FFD">
              <w:rPr>
                <w:b/>
                <w:sz w:val="24"/>
                <w:szCs w:val="28"/>
              </w:rPr>
              <w:t>М.П.</w:t>
            </w:r>
          </w:p>
        </w:tc>
      </w:tr>
    </w:tbl>
    <w:p w:rsidR="008B6B6E" w:rsidRDefault="008B6B6E" w:rsidP="008B6B6E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</w:p>
    <w:p w:rsidR="008B6B6E" w:rsidRDefault="008B6B6E" w:rsidP="008B6B6E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6B6E" w:rsidRDefault="008B6B6E" w:rsidP="008B6B6E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6B6E" w:rsidRDefault="008B6B6E" w:rsidP="008B6B6E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6B6E" w:rsidRDefault="008B6B6E" w:rsidP="006962F9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B6B6E" w:rsidRPr="00AC09FE" w:rsidRDefault="008B6B6E" w:rsidP="008B6B6E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Приложение № 1</w:t>
      </w:r>
    </w:p>
    <w:p w:rsidR="008B6B6E" w:rsidRPr="00D80648" w:rsidRDefault="008B6B6E" w:rsidP="008B6B6E">
      <w:pPr>
        <w:spacing w:after="0" w:line="269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         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>к Договору</w:t>
      </w: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долгосрочной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аренды имущества </w:t>
      </w:r>
    </w:p>
    <w:p w:rsidR="008B6B6E" w:rsidRPr="00E150E1" w:rsidRDefault="008B6B6E" w:rsidP="008B6B6E">
      <w:pPr>
        <w:spacing w:after="0" w:line="269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                                                                      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№ ____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____________ 202___г.</w:t>
      </w:r>
    </w:p>
    <w:p w:rsidR="008B6B6E" w:rsidRPr="00B40AFC" w:rsidRDefault="008B6B6E" w:rsidP="008B6B6E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6B6E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B6B6E" w:rsidRPr="0096695C" w:rsidRDefault="008B6B6E" w:rsidP="008B6B6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6695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ТЕХНИЧЕСКАЯ СПЕЦИФИКАЦИЯ </w:t>
      </w:r>
    </w:p>
    <w:p w:rsidR="008B6B6E" w:rsidRPr="00B33F07" w:rsidRDefault="008B6B6E" w:rsidP="008B6B6E">
      <w:pPr>
        <w:pStyle w:val="a5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B33F07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«Столовая»</w:t>
      </w:r>
    </w:p>
    <w:p w:rsidR="008B6B6E" w:rsidRPr="00394D82" w:rsidRDefault="008B6B6E" w:rsidP="008B6B6E">
      <w:pPr>
        <w:pStyle w:val="a5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8B6B6E" w:rsidRPr="0096695C" w:rsidRDefault="008B6B6E" w:rsidP="008B6B6E">
      <w:pPr>
        <w:pStyle w:val="a5"/>
        <w:shd w:val="clear" w:color="auto" w:fill="FFFFFF"/>
        <w:spacing w:after="0" w:line="240" w:lineRule="auto"/>
        <w:ind w:left="420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7"/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5"/>
        <w:gridCol w:w="2082"/>
        <w:gridCol w:w="2557"/>
        <w:gridCol w:w="851"/>
        <w:gridCol w:w="1984"/>
        <w:gridCol w:w="2410"/>
      </w:tblGrid>
      <w:tr w:rsidR="008B6B6E" w:rsidRPr="0096695C" w:rsidTr="008B6B6E">
        <w:tc>
          <w:tcPr>
            <w:tcW w:w="465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082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Наименование имущества </w:t>
            </w:r>
          </w:p>
        </w:tc>
        <w:tc>
          <w:tcPr>
            <w:tcW w:w="2557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Техническая характеристика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имущества, общая площадь</w:t>
            </w:r>
          </w:p>
        </w:tc>
        <w:tc>
          <w:tcPr>
            <w:tcW w:w="851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Кол-во </w:t>
            </w:r>
          </w:p>
        </w:tc>
        <w:tc>
          <w:tcPr>
            <w:tcW w:w="1984" w:type="dxa"/>
          </w:tcPr>
          <w:p w:rsidR="008B6B6E" w:rsidRPr="00E00B86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Ежемесячная сумма арендной платы, в тенге 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с учетом НДС</w:t>
            </w:r>
            <w:r w:rsidRPr="00E00B8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</w:tc>
        <w:tc>
          <w:tcPr>
            <w:tcW w:w="2410" w:type="dxa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Местонахождение </w:t>
            </w:r>
          </w:p>
        </w:tc>
      </w:tr>
      <w:tr w:rsidR="008B6B6E" w:rsidRPr="0096695C" w:rsidTr="008B6B6E">
        <w:trPr>
          <w:trHeight w:val="1323"/>
        </w:trPr>
        <w:tc>
          <w:tcPr>
            <w:tcW w:w="465" w:type="dxa"/>
            <w:vAlign w:val="center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669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  <w:p w:rsidR="008B6B6E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E00B8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Столовая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</w:p>
          <w:p w:rsidR="008B6B6E" w:rsidRPr="00394D82" w:rsidRDefault="008B6B6E" w:rsidP="008B6B6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7C39BD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00B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306,9 кв. 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6B6E" w:rsidRPr="007C39BD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E00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  <w:vAlign w:val="center"/>
          </w:tcPr>
          <w:p w:rsidR="008B6B6E" w:rsidRPr="007C39BD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Merge w:val="restart"/>
          </w:tcPr>
          <w:p w:rsidR="008B6B6E" w:rsidRPr="007C39BD" w:rsidRDefault="008B6B6E" w:rsidP="008B6B6E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394D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Республика Казахстан, Мангистауская область,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г.Актау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ТОО «Ойл Транспорт Корпорейшэн» административное здание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34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, 1 этаж</w:t>
            </w:r>
          </w:p>
        </w:tc>
      </w:tr>
      <w:tr w:rsidR="008B6B6E" w:rsidRPr="0096695C" w:rsidTr="008B6B6E">
        <w:tc>
          <w:tcPr>
            <w:tcW w:w="465" w:type="dxa"/>
            <w:vAlign w:val="center"/>
          </w:tcPr>
          <w:p w:rsidR="008B6B6E" w:rsidRPr="0096695C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5840B9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Сплит/система «</w:t>
            </w:r>
            <w:r w:rsidRPr="005840B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bdr w:val="none" w:sz="0" w:space="0" w:color="auto" w:frame="1"/>
                <w:lang w:val="en-US"/>
              </w:rPr>
              <w:t>Midea</w:t>
            </w:r>
            <w:r w:rsidRPr="005840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B6B6E" w:rsidRPr="00E00B86" w:rsidRDefault="008B6B6E" w:rsidP="008B6B6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8B6B6E" w:rsidRPr="00E00B86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vMerge/>
            <w:vAlign w:val="center"/>
          </w:tcPr>
          <w:p w:rsidR="008B6B6E" w:rsidRPr="007C39BD" w:rsidRDefault="008B6B6E" w:rsidP="008B6B6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Merge/>
          </w:tcPr>
          <w:p w:rsidR="008B6B6E" w:rsidRPr="00394D82" w:rsidRDefault="008B6B6E" w:rsidP="008B6B6E">
            <w:pPr>
              <w:pStyle w:val="a5"/>
              <w:tabs>
                <w:tab w:val="left" w:pos="284"/>
                <w:tab w:val="left" w:pos="426"/>
                <w:tab w:val="left" w:pos="567"/>
                <w:tab w:val="left" w:pos="851"/>
              </w:tabs>
              <w:autoSpaceDE w:val="0"/>
              <w:autoSpaceDN w:val="0"/>
              <w:adjustRightInd w:val="0"/>
              <w:ind w:left="0"/>
              <w:contextualSpacing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B6B6E" w:rsidRPr="000E7431" w:rsidRDefault="008B6B6E" w:rsidP="008B6B6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7A4CFDE" wp14:editId="18C74BCC">
            <wp:extent cx="5962650" cy="3848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ланировка Столовой с площадью с квалификациям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6B6E" w:rsidRDefault="008B6B6E" w:rsidP="008B6B6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7"/>
        <w:tblW w:w="0" w:type="auto"/>
        <w:tblInd w:w="-431" w:type="dxa"/>
        <w:tblLook w:val="04A0" w:firstRow="1" w:lastRow="0" w:firstColumn="1" w:lastColumn="0" w:noHBand="0" w:noVBand="1"/>
      </w:tblPr>
      <w:tblGrid>
        <w:gridCol w:w="562"/>
        <w:gridCol w:w="7655"/>
        <w:gridCol w:w="2103"/>
      </w:tblGrid>
      <w:tr w:rsidR="008B6B6E" w:rsidRPr="00E150E1" w:rsidTr="008B6B6E">
        <w:trPr>
          <w:trHeight w:val="841"/>
        </w:trPr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 xml:space="preserve">№ 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Площ.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 xml:space="preserve"> 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Гостевой зал</w:t>
            </w:r>
            <w:r w:rsidRPr="00E150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(Столовая)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127.1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Кухня (загатовочная)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49.7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Посуда мойка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Мясной цех 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8.8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3.4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Сыпучие </w:t>
            </w: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продукты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Мучной цех 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11.3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Раздевалка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13.3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Холодильный цех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8.9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Уборная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1.98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0.99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12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Склад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13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Душевая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2.1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14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Тамбур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2.2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Холодильник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9.2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Бытовая комната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10.7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17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sz w:val="24"/>
                <w:szCs w:val="24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Овощной склад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5.5</w:t>
            </w:r>
          </w:p>
        </w:tc>
      </w:tr>
      <w:tr w:rsidR="008B6B6E" w:rsidRPr="00E150E1" w:rsidTr="008B6B6E">
        <w:tc>
          <w:tcPr>
            <w:tcW w:w="562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18</w:t>
            </w:r>
          </w:p>
        </w:tc>
        <w:tc>
          <w:tcPr>
            <w:tcW w:w="7655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Коридор</w:t>
            </w:r>
          </w:p>
        </w:tc>
        <w:tc>
          <w:tcPr>
            <w:tcW w:w="2103" w:type="dxa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23.93</w:t>
            </w:r>
          </w:p>
        </w:tc>
      </w:tr>
      <w:tr w:rsidR="008B6B6E" w:rsidRPr="00E150E1" w:rsidTr="008B6B6E">
        <w:trPr>
          <w:trHeight w:val="288"/>
        </w:trPr>
        <w:tc>
          <w:tcPr>
            <w:tcW w:w="10320" w:type="dxa"/>
            <w:gridSpan w:val="3"/>
          </w:tcPr>
          <w:p w:rsidR="008B6B6E" w:rsidRPr="00E150E1" w:rsidRDefault="008B6B6E" w:rsidP="008B6B6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150E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площадь                                                                                      306.9 </w:t>
            </w:r>
            <w:r w:rsidRPr="00E150E1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Pr="00E150E1"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  <w:t>2</w:t>
            </w:r>
            <w:r w:rsidRPr="00E150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</w:t>
            </w:r>
          </w:p>
        </w:tc>
      </w:tr>
    </w:tbl>
    <w:p w:rsidR="008B6B6E" w:rsidRPr="006962F9" w:rsidRDefault="006962F9" w:rsidP="008B6B6E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:rsidR="008B6B6E" w:rsidRPr="00E150E1" w:rsidRDefault="008B6B6E" w:rsidP="008B6B6E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E150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АРЕНДОДАТЕЛЬ:</w:t>
      </w:r>
      <w:r w:rsidRPr="00E150E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</w:t>
      </w:r>
      <w:r w:rsidRPr="00E150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E150E1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</w:t>
      </w:r>
      <w:r w:rsidRPr="00E150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АРЕНДАТОР: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5"/>
        <w:gridCol w:w="4445"/>
      </w:tblGrid>
      <w:tr w:rsidR="008B6B6E" w:rsidRPr="00E150E1" w:rsidTr="008B6B6E">
        <w:trPr>
          <w:trHeight w:val="1296"/>
        </w:trPr>
        <w:tc>
          <w:tcPr>
            <w:tcW w:w="5635" w:type="dxa"/>
            <w:shd w:val="clear" w:color="auto" w:fill="auto"/>
          </w:tcPr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  <w:p w:rsidR="008B6B6E" w:rsidRPr="00E150E1" w:rsidRDefault="008B6B6E" w:rsidP="006962F9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4445" w:type="dxa"/>
          </w:tcPr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B6B6E" w:rsidRPr="00E150E1" w:rsidRDefault="008B6B6E" w:rsidP="008B6B6E">
            <w:pPr>
              <w:tabs>
                <w:tab w:val="left" w:pos="284"/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6962F9" w:rsidRDefault="006962F9" w:rsidP="006962F9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                                                                                                            </w:t>
      </w:r>
    </w:p>
    <w:p w:rsidR="006962F9" w:rsidRDefault="006962F9" w:rsidP="006962F9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</w:p>
    <w:p w:rsidR="008B6B6E" w:rsidRPr="00AC09FE" w:rsidRDefault="006962F9" w:rsidP="006962F9">
      <w:pPr>
        <w:spacing w:after="0" w:line="240" w:lineRule="auto"/>
        <w:ind w:left="4248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  </w:t>
      </w:r>
      <w:r w:rsidR="008B6B6E"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Приложение № 2</w:t>
      </w:r>
    </w:p>
    <w:p w:rsidR="008B6B6E" w:rsidRDefault="008B6B6E" w:rsidP="008B6B6E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к Договору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долгосрочной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аренды имущества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</w:t>
      </w:r>
    </w:p>
    <w:p w:rsidR="008B6B6E" w:rsidRPr="00D80648" w:rsidRDefault="008B6B6E" w:rsidP="008B6B6E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                                                             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№ _______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от «___» ________ 202__ года</w:t>
      </w:r>
    </w:p>
    <w:p w:rsidR="008B6B6E" w:rsidRPr="00AC09FE" w:rsidRDefault="008B6B6E" w:rsidP="008B6B6E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</w:p>
    <w:p w:rsidR="008B6B6E" w:rsidRPr="00AC09FE" w:rsidRDefault="008B6B6E" w:rsidP="008B6B6E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АКТ </w:t>
      </w:r>
    </w:p>
    <w:p w:rsidR="008B6B6E" w:rsidRPr="00AC09FE" w:rsidRDefault="008B6B6E" w:rsidP="008B6B6E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приема-передачи ___________________________ в аренду</w:t>
      </w:r>
    </w:p>
    <w:p w:rsidR="008B6B6E" w:rsidRPr="00AC09FE" w:rsidRDefault="008B6B6E" w:rsidP="008B6B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8B6B6E" w:rsidRPr="00AC09FE" w:rsidRDefault="008B6B6E" w:rsidP="008B6B6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г.Актау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        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   «___» _______ 202__ года</w:t>
      </w: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Комиссия, созданная на основании приказа Арендодателя №____ от «___» ________ 202_ года, в составе:</w:t>
      </w:r>
    </w:p>
    <w:p w:rsidR="008B6B6E" w:rsidRPr="00AC09FE" w:rsidRDefault="008B6B6E" w:rsidP="008B6B6E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8B6B6E" w:rsidRPr="00AC09FE" w:rsidRDefault="008B6B6E" w:rsidP="008B6B6E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8B6B6E" w:rsidRPr="00AC09FE" w:rsidRDefault="008B6B6E" w:rsidP="008B6B6E">
      <w:pPr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8B6B6E" w:rsidRPr="00AC09FE" w:rsidRDefault="008B6B6E" w:rsidP="008B6B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соответствии с условиями Договора аренды имущества №____ от «____» ______ 202_ года (далее - Договор) передает, а Комиссия, созданная на основании приказа Арендатора №____ от «___» ________ 202_ года, в составе:</w:t>
      </w:r>
    </w:p>
    <w:p w:rsidR="008B6B6E" w:rsidRPr="00AC09FE" w:rsidRDefault="008B6B6E" w:rsidP="008B6B6E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8B6B6E" w:rsidRPr="00AC09FE" w:rsidRDefault="008B6B6E" w:rsidP="008B6B6E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__________________________;</w:t>
      </w:r>
    </w:p>
    <w:p w:rsidR="008B6B6E" w:rsidRPr="00AC09FE" w:rsidRDefault="008B6B6E" w:rsidP="008B6B6E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0" w:firstLine="567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__________________________;  </w:t>
      </w:r>
    </w:p>
    <w:p w:rsidR="008B6B6E" w:rsidRPr="00AC09FE" w:rsidRDefault="008B6B6E" w:rsidP="008B6B6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принимает во временное возмездное пользование Имущество (_________, в том числе основные средства и ТМЦ, указанные в Договоре ______________), расположенное по адресу: Мангистауская область, Мангистауский</w:t>
      </w:r>
      <w:r w:rsidRPr="00AC09F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район, месторождение «______________». </w:t>
      </w:r>
    </w:p>
    <w:p w:rsidR="008B6B6E" w:rsidRPr="00AC09FE" w:rsidRDefault="008B6B6E" w:rsidP="008B6B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>На момент передачи Имущество (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_________, в том числе основные средства и ТМЦ, указанные в Договоре) и Оборудование</w:t>
      </w: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val="x-none" w:eastAsia="x-none"/>
        </w:rPr>
        <w:t xml:space="preserve"> (согласно прилагаемой описи) находятся в хорошем исправном и рабочем состоянии.  </w:t>
      </w: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Показания счетчиков, сняты на момент приема-передачи Имущества (________, в том числе основные средства и ТМЦ, указанные в Договоре: </w:t>
      </w: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1) _______________________________;</w:t>
      </w: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2) _______________________________;</w:t>
      </w:r>
    </w:p>
    <w:p w:rsidR="008B6B6E" w:rsidRPr="00AC09FE" w:rsidRDefault="008B6B6E" w:rsidP="008B6B6E">
      <w:pPr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3) _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______________________________.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B6B6E" w:rsidRPr="00AC09FE" w:rsidTr="008B6B6E">
        <w:tc>
          <w:tcPr>
            <w:tcW w:w="4785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Арендодателя:</w:t>
            </w:r>
          </w:p>
        </w:tc>
        <w:tc>
          <w:tcPr>
            <w:tcW w:w="4786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Подписи членов комиссии Арендатора:</w:t>
            </w:r>
          </w:p>
        </w:tc>
      </w:tr>
      <w:tr w:rsidR="008B6B6E" w:rsidRPr="00AC09FE" w:rsidTr="008B6B6E">
        <w:tc>
          <w:tcPr>
            <w:tcW w:w="4785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</w:t>
            </w:r>
          </w:p>
        </w:tc>
        <w:tc>
          <w:tcPr>
            <w:tcW w:w="4786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8B6B6E" w:rsidRPr="00AC09FE" w:rsidTr="008B6B6E">
        <w:tc>
          <w:tcPr>
            <w:tcW w:w="4785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_______________________________</w:t>
            </w:r>
          </w:p>
        </w:tc>
        <w:tc>
          <w:tcPr>
            <w:tcW w:w="4786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  <w:r w:rsidRPr="00AC09F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  <w:t>_____________________________</w:t>
            </w:r>
          </w:p>
        </w:tc>
      </w:tr>
      <w:tr w:rsidR="008B6B6E" w:rsidRPr="00AC09FE" w:rsidTr="008B6B6E">
        <w:tc>
          <w:tcPr>
            <w:tcW w:w="4785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8B6B6E" w:rsidRPr="00AC09FE" w:rsidRDefault="008B6B6E" w:rsidP="008B6B6E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lang w:eastAsia="ru-RU"/>
              </w:rPr>
            </w:pPr>
          </w:p>
        </w:tc>
      </w:tr>
    </w:tbl>
    <w:p w:rsidR="008B6B6E" w:rsidRPr="00AC09FE" w:rsidRDefault="008B6B6E" w:rsidP="008B6B6E">
      <w:pPr>
        <w:tabs>
          <w:tab w:val="left" w:pos="60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АРЕНДОДАТЕЛЬ:</w:t>
      </w: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Pr="00AC0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АРЕНДАТОР:</w:t>
      </w:r>
    </w:p>
    <w:p w:rsidR="008B6B6E" w:rsidRPr="00AC09FE" w:rsidRDefault="008B6B6E" w:rsidP="008B6B6E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6B6E" w:rsidRPr="00AC09FE" w:rsidRDefault="008B6B6E" w:rsidP="008B6B6E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8B6B6E" w:rsidRDefault="008B6B6E" w:rsidP="008B6B6E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8B6B6E" w:rsidRDefault="008B6B6E" w:rsidP="008B6B6E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kk-KZ" w:eastAsia="ru-RU"/>
        </w:rPr>
      </w:pPr>
    </w:p>
    <w:p w:rsidR="008B6B6E" w:rsidRPr="0077628B" w:rsidRDefault="008B6B6E" w:rsidP="008B6B6E">
      <w:pPr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kk-KZ" w:eastAsia="ru-RU"/>
        </w:rPr>
        <w:sectPr w:rsidR="008B6B6E" w:rsidRPr="0077628B" w:rsidSect="008B6B6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568" w:right="851" w:bottom="568" w:left="1134" w:header="709" w:footer="709" w:gutter="0"/>
          <w:cols w:space="708"/>
          <w:docGrid w:linePitch="360"/>
        </w:sectPr>
      </w:pPr>
    </w:p>
    <w:p w:rsidR="008B6B6E" w:rsidRPr="00AC09FE" w:rsidRDefault="008B6B6E" w:rsidP="008B6B6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09FE">
        <w:rPr>
          <w:rFonts w:ascii="Times New Roman" w:hAnsi="Times New Roman" w:cs="Times New Roman"/>
          <w:b/>
          <w:sz w:val="18"/>
          <w:szCs w:val="18"/>
        </w:rPr>
        <w:lastRenderedPageBreak/>
        <w:tab/>
      </w:r>
      <w:r w:rsidRPr="00AC09FE"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  <w:r>
        <w:rPr>
          <w:rFonts w:ascii="Times New Roman" w:hAnsi="Times New Roman" w:cs="Times New Roman"/>
          <w:b/>
          <w:sz w:val="18"/>
          <w:szCs w:val="18"/>
        </w:rPr>
        <w:tab/>
      </w:r>
    </w:p>
    <w:p w:rsidR="008B6B6E" w:rsidRPr="000621C4" w:rsidRDefault="008B6B6E" w:rsidP="008B6B6E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kk-KZ" w:eastAsia="ru-RU"/>
        </w:rPr>
      </w:pPr>
      <w:r w:rsidRPr="000621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№</w:t>
      </w:r>
      <w:r w:rsidRPr="000621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621C4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kk-KZ" w:eastAsia="ru-RU"/>
        </w:rPr>
        <w:t>3</w:t>
      </w:r>
    </w:p>
    <w:p w:rsidR="008B6B6E" w:rsidRDefault="008B6B6E" w:rsidP="008B6B6E">
      <w:pPr>
        <w:spacing w:after="0" w:line="240" w:lineRule="auto"/>
        <w:ind w:left="6521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к Договору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долгосрочной </w:t>
      </w:r>
      <w:r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аренды имущества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</w:t>
      </w:r>
    </w:p>
    <w:p w:rsidR="008B6B6E" w:rsidRPr="00D80648" w:rsidRDefault="006962F9" w:rsidP="006962F9">
      <w:pPr>
        <w:spacing w:after="0" w:line="240" w:lineRule="auto"/>
        <w:ind w:left="2124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                              </w:t>
      </w:r>
      <w:r w:rsidR="008B6B6E"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 xml:space="preserve">№ _______ </w:t>
      </w:r>
      <w:r w:rsidR="008B6B6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val="kk-KZ" w:eastAsia="ru-RU"/>
        </w:rPr>
        <w:t xml:space="preserve">  </w:t>
      </w:r>
      <w:r w:rsidR="008B6B6E"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от «__</w:t>
      </w:r>
      <w:r w:rsidR="008B6B6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_» _______</w:t>
      </w:r>
      <w:r w:rsidR="008B6B6E" w:rsidRPr="00AC09FE">
        <w:rPr>
          <w:rFonts w:ascii="Times New Roman" w:eastAsia="Times New Roman" w:hAnsi="Times New Roman" w:cs="Times New Roman"/>
          <w:bCs/>
          <w:color w:val="000000"/>
          <w:sz w:val="28"/>
          <w:szCs w:val="24"/>
          <w:bdr w:val="none" w:sz="0" w:space="0" w:color="auto" w:frame="1"/>
          <w:lang w:eastAsia="ru-RU"/>
        </w:rPr>
        <w:t>202__ года</w:t>
      </w:r>
    </w:p>
    <w:p w:rsidR="008B6B6E" w:rsidRPr="000621C4" w:rsidRDefault="008B6B6E" w:rsidP="008B6B6E">
      <w:pPr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8"/>
          <w:bdr w:val="none" w:sz="0" w:space="0" w:color="auto" w:frame="1"/>
          <w:lang w:val="kk-KZ" w:eastAsia="ru-RU"/>
        </w:rPr>
      </w:pPr>
    </w:p>
    <w:p w:rsidR="008B6B6E" w:rsidRPr="00527C49" w:rsidRDefault="008B6B6E" w:rsidP="008B6B6E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10429" w:type="dxa"/>
        <w:tblInd w:w="-459" w:type="dxa"/>
        <w:tblLook w:val="04A0" w:firstRow="1" w:lastRow="0" w:firstColumn="1" w:lastColumn="0" w:noHBand="0" w:noVBand="1"/>
      </w:tblPr>
      <w:tblGrid>
        <w:gridCol w:w="459"/>
        <w:gridCol w:w="205"/>
        <w:gridCol w:w="340"/>
        <w:gridCol w:w="3163"/>
        <w:gridCol w:w="423"/>
        <w:gridCol w:w="357"/>
        <w:gridCol w:w="423"/>
        <w:gridCol w:w="317"/>
        <w:gridCol w:w="423"/>
        <w:gridCol w:w="777"/>
        <w:gridCol w:w="423"/>
        <w:gridCol w:w="1060"/>
        <w:gridCol w:w="299"/>
        <w:gridCol w:w="1472"/>
        <w:gridCol w:w="288"/>
      </w:tblGrid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   "УТВЕРЖДАЮ "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______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_____________________Ф.И.О.</w:t>
            </w: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283" w:type="dxa"/>
            <w:gridSpan w:val="4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" _____ "  ______________ 202____год</w:t>
            </w: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7211CC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  <w:lang w:val="en-US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05" w:type="dxa"/>
            <w:gridSpan w:val="11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Планируемая сумма на ремонтные работы________________тенге</w:t>
            </w: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8005" w:type="dxa"/>
            <w:gridSpan w:val="11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_________________________________________________________</w:t>
            </w: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(прописью)</w:t>
            </w:r>
          </w:p>
        </w:tc>
        <w:tc>
          <w:tcPr>
            <w:tcW w:w="78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00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03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82" w:type="dxa"/>
            <w:gridSpan w:val="3"/>
            <w:noWrap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60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trHeight w:val="315"/>
        </w:trPr>
        <w:tc>
          <w:tcPr>
            <w:tcW w:w="664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9765" w:type="dxa"/>
            <w:gridSpan w:val="13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Проект вложения инвестиций по осуществлению планов мероприятий практических действии с указанием показателей в денежно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val="kk-KZ" w:eastAsia="ru-RU"/>
              </w:rPr>
              <w:t>м</w:t>
            </w: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 выражении</w:t>
            </w:r>
          </w:p>
          <w:p w:rsidR="008B6B6E" w:rsidRPr="00527C49" w:rsidRDefault="008B6B6E" w:rsidP="008B6B6E">
            <w:pPr>
              <w:spacing w:after="0" w:line="240" w:lineRule="auto"/>
              <w:ind w:left="-346" w:right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№ п/п </w:t>
            </w:r>
          </w:p>
        </w:tc>
        <w:tc>
          <w:tcPr>
            <w:tcW w:w="35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Наименование  работ</w:t>
            </w:r>
          </w:p>
        </w:tc>
        <w:tc>
          <w:tcPr>
            <w:tcW w:w="7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ед.                            изм</w:t>
            </w: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Кол-во </w:t>
            </w:r>
          </w:p>
        </w:tc>
        <w:tc>
          <w:tcPr>
            <w:tcW w:w="2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Срок исполнения </w:t>
            </w:r>
          </w:p>
        </w:tc>
        <w:tc>
          <w:tcPr>
            <w:tcW w:w="17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Ответственное лицо 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825"/>
        </w:trPr>
        <w:tc>
          <w:tcPr>
            <w:tcW w:w="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35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 xml:space="preserve">Начало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Конец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15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6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ТОО " ___"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3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300"/>
        </w:trPr>
        <w:tc>
          <w:tcPr>
            <w:tcW w:w="545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8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771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B6B6E" w:rsidRPr="00527C49" w:rsidTr="008B6B6E">
        <w:trPr>
          <w:gridBefore w:val="1"/>
          <w:gridAfter w:val="1"/>
          <w:wBefore w:w="459" w:type="dxa"/>
          <w:wAfter w:w="288" w:type="dxa"/>
          <w:trHeight w:val="600"/>
        </w:trPr>
        <w:tc>
          <w:tcPr>
            <w:tcW w:w="545" w:type="dxa"/>
            <w:gridSpan w:val="2"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586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Директор ТОО (ИП) "    "</w:t>
            </w:r>
          </w:p>
        </w:tc>
        <w:tc>
          <w:tcPr>
            <w:tcW w:w="78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74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0" w:type="dxa"/>
            <w:gridSpan w:val="2"/>
            <w:vAlign w:val="center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060" w:type="dxa"/>
            <w:vAlign w:val="center"/>
            <w:hideMark/>
          </w:tcPr>
          <w:p w:rsidR="008B6B6E" w:rsidRPr="00527C49" w:rsidRDefault="008B6B6E" w:rsidP="008B6B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527C49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ru-RU"/>
              </w:rPr>
              <w:t>Ф.И.О.</w:t>
            </w:r>
          </w:p>
        </w:tc>
        <w:tc>
          <w:tcPr>
            <w:tcW w:w="1771" w:type="dxa"/>
            <w:gridSpan w:val="2"/>
            <w:noWrap/>
            <w:vAlign w:val="bottom"/>
            <w:hideMark/>
          </w:tcPr>
          <w:p w:rsidR="008B6B6E" w:rsidRPr="00527C49" w:rsidRDefault="008B6B6E" w:rsidP="008B6B6E">
            <w:pPr>
              <w:spacing w:after="0" w:line="256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8B6B6E" w:rsidRPr="00907FEA" w:rsidRDefault="008B6B6E" w:rsidP="008B6B6E">
      <w:pPr>
        <w:tabs>
          <w:tab w:val="left" w:pos="106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DAB" w:rsidRDefault="00E03DAB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E03DAB" w:rsidRDefault="00E03DAB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F458C5" w:rsidRDefault="00F458C5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p w:rsidR="00A7631A" w:rsidRDefault="00A7631A" w:rsidP="00972420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color w:val="000000"/>
          <w:sz w:val="23"/>
          <w:szCs w:val="23"/>
          <w:bdr w:val="none" w:sz="0" w:space="0" w:color="auto" w:frame="1"/>
          <w:lang w:eastAsia="ru-RU"/>
        </w:rPr>
      </w:pPr>
    </w:p>
    <w:sectPr w:rsidR="00A7631A" w:rsidSect="002D6845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3367" w:rsidRDefault="005A3367">
      <w:pPr>
        <w:spacing w:line="240" w:lineRule="auto"/>
      </w:pPr>
      <w:r>
        <w:separator/>
      </w:r>
    </w:p>
  </w:endnote>
  <w:endnote w:type="continuationSeparator" w:id="0">
    <w:p w:rsidR="005A3367" w:rsidRDefault="005A33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B6E" w:rsidRDefault="008B6B6E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-1959023856"/>
      <w:docPartObj>
        <w:docPartGallery w:val="Page Numbers (Bottom of Page)"/>
        <w:docPartUnique/>
      </w:docPartObj>
    </w:sdtPr>
    <w:sdtEndPr/>
    <w:sdtContent>
      <w:p w:rsidR="008B6B6E" w:rsidRPr="00FD5FFD" w:rsidRDefault="008B6B6E">
        <w:pPr>
          <w:pStyle w:val="af"/>
          <w:jc w:val="right"/>
          <w:rPr>
            <w:rFonts w:ascii="Times New Roman" w:hAnsi="Times New Roman" w:cs="Times New Roman"/>
          </w:rPr>
        </w:pPr>
        <w:r w:rsidRPr="00FD5FFD">
          <w:rPr>
            <w:rFonts w:ascii="Times New Roman" w:hAnsi="Times New Roman" w:cs="Times New Roman"/>
          </w:rPr>
          <w:fldChar w:fldCharType="begin"/>
        </w:r>
        <w:r w:rsidRPr="00FD5FFD">
          <w:rPr>
            <w:rFonts w:ascii="Times New Roman" w:hAnsi="Times New Roman" w:cs="Times New Roman"/>
          </w:rPr>
          <w:instrText>PAGE   \* MERGEFORMAT</w:instrText>
        </w:r>
        <w:r w:rsidRPr="00FD5FFD">
          <w:rPr>
            <w:rFonts w:ascii="Times New Roman" w:hAnsi="Times New Roman" w:cs="Times New Roman"/>
          </w:rPr>
          <w:fldChar w:fldCharType="separate"/>
        </w:r>
        <w:r w:rsidR="00AA68B5">
          <w:rPr>
            <w:rFonts w:ascii="Times New Roman" w:hAnsi="Times New Roman" w:cs="Times New Roman"/>
            <w:noProof/>
          </w:rPr>
          <w:t>1</w:t>
        </w:r>
        <w:r w:rsidRPr="00FD5FFD">
          <w:rPr>
            <w:rFonts w:ascii="Times New Roman" w:hAnsi="Times New Roman" w:cs="Times New Roman"/>
          </w:rPr>
          <w:fldChar w:fldCharType="end"/>
        </w:r>
      </w:p>
    </w:sdtContent>
  </w:sdt>
  <w:p w:rsidR="008B6B6E" w:rsidRDefault="008B6B6E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B6E" w:rsidRDefault="008B6B6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3367" w:rsidRDefault="005A3367">
      <w:pPr>
        <w:spacing w:after="0"/>
      </w:pPr>
      <w:r>
        <w:separator/>
      </w:r>
    </w:p>
  </w:footnote>
  <w:footnote w:type="continuationSeparator" w:id="0">
    <w:p w:rsidR="005A3367" w:rsidRDefault="005A33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B6E" w:rsidRDefault="008B6B6E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B6E" w:rsidRDefault="008B6B6E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B6E" w:rsidRDefault="008B6B6E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F30EB"/>
    <w:multiLevelType w:val="hybridMultilevel"/>
    <w:tmpl w:val="176E18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05ACF"/>
    <w:multiLevelType w:val="multilevel"/>
    <w:tmpl w:val="27E262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="Times New Roman" w:hAnsi="Times New Roman" w:cs="Times New Roman"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0E586AC4"/>
    <w:multiLevelType w:val="multilevel"/>
    <w:tmpl w:val="33E0625E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 w15:restartNumberingAfterBreak="0">
    <w:nsid w:val="0F31796A"/>
    <w:multiLevelType w:val="hybridMultilevel"/>
    <w:tmpl w:val="76028C78"/>
    <w:lvl w:ilvl="0" w:tplc="3306CE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13C4A"/>
    <w:multiLevelType w:val="multilevel"/>
    <w:tmpl w:val="3308416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abstractNum w:abstractNumId="5" w15:restartNumberingAfterBreak="0">
    <w:nsid w:val="114400F4"/>
    <w:multiLevelType w:val="hybridMultilevel"/>
    <w:tmpl w:val="7EFAD1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80478"/>
    <w:multiLevelType w:val="multilevel"/>
    <w:tmpl w:val="CD9A31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7" w15:restartNumberingAfterBreak="0">
    <w:nsid w:val="14133F3B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B5421"/>
    <w:multiLevelType w:val="multilevel"/>
    <w:tmpl w:val="8EAC0876"/>
    <w:lvl w:ilvl="0">
      <w:start w:val="5"/>
      <w:numFmt w:val="decimal"/>
      <w:lvlText w:val="%1."/>
      <w:lvlJc w:val="left"/>
      <w:pPr>
        <w:ind w:left="450" w:hanging="450"/>
      </w:pPr>
      <w:rPr>
        <w:rFonts w:eastAsiaTheme="minorHAnsi" w:hint="default"/>
        <w:color w:val="auto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Theme="minorHAnsi" w:hint="default"/>
        <w:color w:val="auto"/>
        <w:sz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Theme="minorHAnsi" w:hint="default"/>
        <w:color w:val="auto"/>
      </w:rPr>
    </w:lvl>
  </w:abstractNum>
  <w:abstractNum w:abstractNumId="9" w15:restartNumberingAfterBreak="0">
    <w:nsid w:val="17887782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1A171AED"/>
    <w:multiLevelType w:val="multilevel"/>
    <w:tmpl w:val="38B012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1" w15:restartNumberingAfterBreak="0">
    <w:nsid w:val="1A2413F5"/>
    <w:multiLevelType w:val="hybridMultilevel"/>
    <w:tmpl w:val="C3506442"/>
    <w:lvl w:ilvl="0" w:tplc="7FE4E766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2" w15:restartNumberingAfterBreak="0">
    <w:nsid w:val="1DDD5F07"/>
    <w:multiLevelType w:val="multilevel"/>
    <w:tmpl w:val="BE649CF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3" w15:restartNumberingAfterBreak="0">
    <w:nsid w:val="270B026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2851B7"/>
    <w:multiLevelType w:val="multilevel"/>
    <w:tmpl w:val="2528D92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28963DCB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B68765F"/>
    <w:multiLevelType w:val="hybridMultilevel"/>
    <w:tmpl w:val="4E48A722"/>
    <w:lvl w:ilvl="0" w:tplc="440C02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3EF1087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380261C2"/>
    <w:multiLevelType w:val="hybridMultilevel"/>
    <w:tmpl w:val="D3945C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43D4E"/>
    <w:multiLevelType w:val="multilevel"/>
    <w:tmpl w:val="0DDCF48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0" w15:restartNumberingAfterBreak="0">
    <w:nsid w:val="3C9D1FCD"/>
    <w:multiLevelType w:val="multilevel"/>
    <w:tmpl w:val="0AF496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3303BE1"/>
    <w:multiLevelType w:val="hybridMultilevel"/>
    <w:tmpl w:val="DF42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91F0E"/>
    <w:multiLevelType w:val="multilevel"/>
    <w:tmpl w:val="4AD05E9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3" w15:restartNumberingAfterBreak="0">
    <w:nsid w:val="47606B2F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F54AA0"/>
    <w:multiLevelType w:val="hybridMultilevel"/>
    <w:tmpl w:val="EC96B8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FA0F51"/>
    <w:multiLevelType w:val="hybridMultilevel"/>
    <w:tmpl w:val="4E904B00"/>
    <w:lvl w:ilvl="0" w:tplc="E6A4B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DED31B7"/>
    <w:multiLevelType w:val="hybridMultilevel"/>
    <w:tmpl w:val="DF3A540A"/>
    <w:lvl w:ilvl="0" w:tplc="CE146AD0">
      <w:start w:val="1"/>
      <w:numFmt w:val="decimal"/>
      <w:lvlText w:val="%1)"/>
      <w:lvlJc w:val="left"/>
      <w:pPr>
        <w:tabs>
          <w:tab w:val="num" w:pos="2700"/>
        </w:tabs>
        <w:ind w:left="2700" w:firstLine="0"/>
      </w:pPr>
      <w:rPr>
        <w:rFonts w:ascii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31E710A"/>
    <w:multiLevelType w:val="hybridMultilevel"/>
    <w:tmpl w:val="BFC47AC8"/>
    <w:lvl w:ilvl="0" w:tplc="E65600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53925C4E"/>
    <w:multiLevelType w:val="hybridMultilevel"/>
    <w:tmpl w:val="96026D3A"/>
    <w:lvl w:ilvl="0" w:tplc="AB6E3A56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D5DABEFC">
      <w:start w:val="17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267256"/>
    <w:multiLevelType w:val="hybridMultilevel"/>
    <w:tmpl w:val="187232BA"/>
    <w:lvl w:ilvl="0" w:tplc="89F4F1B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51331F"/>
    <w:multiLevelType w:val="hybridMultilevel"/>
    <w:tmpl w:val="9F8C3AFA"/>
    <w:lvl w:ilvl="0" w:tplc="7A4C305A">
      <w:start w:val="1"/>
      <w:numFmt w:val="decimal"/>
      <w:lvlText w:val="%1)"/>
      <w:lvlJc w:val="left"/>
      <w:pPr>
        <w:ind w:left="1367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DDF0E03"/>
    <w:multiLevelType w:val="hybridMultilevel"/>
    <w:tmpl w:val="4CBE73B8"/>
    <w:lvl w:ilvl="0" w:tplc="C13E1094">
      <w:start w:val="1"/>
      <w:numFmt w:val="decimal"/>
      <w:lvlText w:val="11.%1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1" w:tplc="30B4F73E">
      <w:start w:val="1"/>
      <w:numFmt w:val="decimal"/>
      <w:lvlText w:val="%2)"/>
      <w:lvlJc w:val="left"/>
      <w:pPr>
        <w:tabs>
          <w:tab w:val="num" w:pos="1066"/>
        </w:tabs>
        <w:ind w:firstLine="567"/>
      </w:pPr>
      <w:rPr>
        <w:rFonts w:ascii="Times New Roman" w:eastAsia="Times New Roman" w:hAnsi="Times New Roman" w:cs="Times New Roman"/>
        <w:color w:val="auto"/>
      </w:rPr>
    </w:lvl>
    <w:lvl w:ilvl="2" w:tplc="AB16DCB8">
      <w:start w:val="1"/>
      <w:numFmt w:val="decimal"/>
      <w:lvlText w:val="11.7.%3"/>
      <w:lvlJc w:val="left"/>
      <w:pPr>
        <w:tabs>
          <w:tab w:val="num" w:pos="1066"/>
        </w:tabs>
        <w:ind w:firstLine="567"/>
      </w:pPr>
      <w:rPr>
        <w:rFonts w:cs="Times New Roman" w:hint="default"/>
        <w:color w:val="auto"/>
      </w:rPr>
    </w:lvl>
    <w:lvl w:ilvl="3" w:tplc="BA8616F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68244C7"/>
    <w:multiLevelType w:val="hybridMultilevel"/>
    <w:tmpl w:val="73FE4BB4"/>
    <w:lvl w:ilvl="0" w:tplc="CAE06F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6E36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663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A04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626A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2C88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284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E9B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DAA5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AE366A"/>
    <w:multiLevelType w:val="hybridMultilevel"/>
    <w:tmpl w:val="D31082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B95910"/>
    <w:multiLevelType w:val="hybridMultilevel"/>
    <w:tmpl w:val="1DFA586A"/>
    <w:lvl w:ilvl="0" w:tplc="4AA2A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C810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90664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869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EFC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0AC4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FA79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2AA6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68DD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A76492"/>
    <w:multiLevelType w:val="hybridMultilevel"/>
    <w:tmpl w:val="A504F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D32283"/>
    <w:multiLevelType w:val="hybridMultilevel"/>
    <w:tmpl w:val="627EFFD4"/>
    <w:lvl w:ilvl="0" w:tplc="CFD6029C">
      <w:start w:val="2"/>
      <w:numFmt w:val="bullet"/>
      <w:lvlText w:val="-"/>
      <w:lvlJc w:val="left"/>
      <w:pPr>
        <w:ind w:left="1428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 w15:restartNumberingAfterBreak="0">
    <w:nsid w:val="738A38F3"/>
    <w:multiLevelType w:val="multilevel"/>
    <w:tmpl w:val="A24823D2"/>
    <w:lvl w:ilvl="0">
      <w:start w:val="17"/>
      <w:numFmt w:val="decimal"/>
      <w:lvlText w:val="%1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"/>
      <w:lvlJc w:val="left"/>
      <w:pPr>
        <w:ind w:left="1137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2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56" w:hanging="1440"/>
      </w:pPr>
      <w:rPr>
        <w:rFonts w:hint="default"/>
      </w:rPr>
    </w:lvl>
  </w:abstractNum>
  <w:abstractNum w:abstractNumId="38" w15:restartNumberingAfterBreak="0">
    <w:nsid w:val="75947F44"/>
    <w:multiLevelType w:val="hybridMultilevel"/>
    <w:tmpl w:val="6D02804E"/>
    <w:lvl w:ilvl="0" w:tplc="FE98968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AC635B"/>
    <w:multiLevelType w:val="multilevel"/>
    <w:tmpl w:val="E30E4A7A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40" w15:restartNumberingAfterBreak="0">
    <w:nsid w:val="783F6C5E"/>
    <w:multiLevelType w:val="hybridMultilevel"/>
    <w:tmpl w:val="B7D4B1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4612E4"/>
    <w:multiLevelType w:val="hybridMultilevel"/>
    <w:tmpl w:val="DF66E2B6"/>
    <w:lvl w:ilvl="0" w:tplc="D74AC2BA">
      <w:start w:val="1"/>
      <w:numFmt w:val="decimal"/>
      <w:lvlText w:val="%1)"/>
      <w:lvlJc w:val="left"/>
      <w:pPr>
        <w:ind w:left="3479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CF3CC7"/>
    <w:multiLevelType w:val="multilevel"/>
    <w:tmpl w:val="5478006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15"/>
  </w:num>
  <w:num w:numId="3">
    <w:abstractNumId w:val="21"/>
  </w:num>
  <w:num w:numId="4">
    <w:abstractNumId w:val="5"/>
  </w:num>
  <w:num w:numId="5">
    <w:abstractNumId w:val="31"/>
  </w:num>
  <w:num w:numId="6">
    <w:abstractNumId w:val="0"/>
  </w:num>
  <w:num w:numId="7">
    <w:abstractNumId w:val="24"/>
  </w:num>
  <w:num w:numId="8">
    <w:abstractNumId w:val="18"/>
  </w:num>
  <w:num w:numId="9">
    <w:abstractNumId w:val="3"/>
  </w:num>
  <w:num w:numId="10">
    <w:abstractNumId w:val="41"/>
  </w:num>
  <w:num w:numId="11">
    <w:abstractNumId w:val="14"/>
  </w:num>
  <w:num w:numId="12">
    <w:abstractNumId w:val="30"/>
  </w:num>
  <w:num w:numId="13">
    <w:abstractNumId w:val="26"/>
  </w:num>
  <w:num w:numId="14">
    <w:abstractNumId w:val="1"/>
  </w:num>
  <w:num w:numId="15">
    <w:abstractNumId w:val="16"/>
  </w:num>
  <w:num w:numId="16">
    <w:abstractNumId w:val="36"/>
  </w:num>
  <w:num w:numId="17">
    <w:abstractNumId w:val="7"/>
  </w:num>
  <w:num w:numId="18">
    <w:abstractNumId w:val="33"/>
  </w:num>
  <w:num w:numId="19">
    <w:abstractNumId w:val="2"/>
  </w:num>
  <w:num w:numId="20">
    <w:abstractNumId w:val="20"/>
  </w:num>
  <w:num w:numId="21">
    <w:abstractNumId w:val="27"/>
  </w:num>
  <w:num w:numId="22">
    <w:abstractNumId w:val="4"/>
  </w:num>
  <w:num w:numId="23">
    <w:abstractNumId w:val="10"/>
  </w:num>
  <w:num w:numId="24">
    <w:abstractNumId w:val="12"/>
  </w:num>
  <w:num w:numId="25">
    <w:abstractNumId w:val="22"/>
  </w:num>
  <w:num w:numId="26">
    <w:abstractNumId w:val="8"/>
  </w:num>
  <w:num w:numId="27">
    <w:abstractNumId w:val="38"/>
  </w:num>
  <w:num w:numId="28">
    <w:abstractNumId w:val="25"/>
  </w:num>
  <w:num w:numId="29">
    <w:abstractNumId w:val="34"/>
  </w:num>
  <w:num w:numId="30">
    <w:abstractNumId w:val="32"/>
  </w:num>
  <w:num w:numId="31">
    <w:abstractNumId w:val="35"/>
  </w:num>
  <w:num w:numId="32">
    <w:abstractNumId w:val="29"/>
  </w:num>
  <w:num w:numId="33">
    <w:abstractNumId w:val="42"/>
  </w:num>
  <w:num w:numId="34">
    <w:abstractNumId w:val="28"/>
  </w:num>
  <w:num w:numId="35">
    <w:abstractNumId w:val="37"/>
  </w:num>
  <w:num w:numId="36">
    <w:abstractNumId w:val="39"/>
  </w:num>
  <w:num w:numId="37">
    <w:abstractNumId w:val="6"/>
  </w:num>
  <w:num w:numId="38">
    <w:abstractNumId w:val="11"/>
  </w:num>
  <w:num w:numId="39">
    <w:abstractNumId w:val="40"/>
  </w:num>
  <w:num w:numId="40">
    <w:abstractNumId w:val="19"/>
  </w:num>
  <w:num w:numId="41">
    <w:abstractNumId w:val="9"/>
  </w:num>
  <w:num w:numId="42">
    <w:abstractNumId w:val="23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61"/>
    <w:rsid w:val="00034844"/>
    <w:rsid w:val="00053DD2"/>
    <w:rsid w:val="00096A47"/>
    <w:rsid w:val="000A0AA9"/>
    <w:rsid w:val="000A1F3D"/>
    <w:rsid w:val="000A4A28"/>
    <w:rsid w:val="000C3EFA"/>
    <w:rsid w:val="000C3F2F"/>
    <w:rsid w:val="000D54A1"/>
    <w:rsid w:val="000E3E39"/>
    <w:rsid w:val="000E6CAB"/>
    <w:rsid w:val="000F054D"/>
    <w:rsid w:val="00167B2B"/>
    <w:rsid w:val="00187A94"/>
    <w:rsid w:val="001932C3"/>
    <w:rsid w:val="001A01DA"/>
    <w:rsid w:val="001A3A7A"/>
    <w:rsid w:val="001B037B"/>
    <w:rsid w:val="001D653F"/>
    <w:rsid w:val="001E48FC"/>
    <w:rsid w:val="001F3AF7"/>
    <w:rsid w:val="001F7217"/>
    <w:rsid w:val="002061EB"/>
    <w:rsid w:val="00221FFA"/>
    <w:rsid w:val="00222F2C"/>
    <w:rsid w:val="00241D18"/>
    <w:rsid w:val="002B68D7"/>
    <w:rsid w:val="002D6845"/>
    <w:rsid w:val="00305B2F"/>
    <w:rsid w:val="00316311"/>
    <w:rsid w:val="003263F2"/>
    <w:rsid w:val="00386E7B"/>
    <w:rsid w:val="00394D82"/>
    <w:rsid w:val="003B38A1"/>
    <w:rsid w:val="0040005F"/>
    <w:rsid w:val="004011A8"/>
    <w:rsid w:val="00406D31"/>
    <w:rsid w:val="00417655"/>
    <w:rsid w:val="004754EC"/>
    <w:rsid w:val="00482A3F"/>
    <w:rsid w:val="004A29EC"/>
    <w:rsid w:val="004B592D"/>
    <w:rsid w:val="004D1B99"/>
    <w:rsid w:val="004F05B6"/>
    <w:rsid w:val="00527C49"/>
    <w:rsid w:val="00530E1C"/>
    <w:rsid w:val="0053462E"/>
    <w:rsid w:val="00540B5A"/>
    <w:rsid w:val="00547962"/>
    <w:rsid w:val="005A1AD1"/>
    <w:rsid w:val="005A2C6F"/>
    <w:rsid w:val="005A3367"/>
    <w:rsid w:val="005A5640"/>
    <w:rsid w:val="005B4A0B"/>
    <w:rsid w:val="005C16FC"/>
    <w:rsid w:val="00635B84"/>
    <w:rsid w:val="00696013"/>
    <w:rsid w:val="006962F9"/>
    <w:rsid w:val="006B1317"/>
    <w:rsid w:val="006B185E"/>
    <w:rsid w:val="006D4519"/>
    <w:rsid w:val="006F5D8E"/>
    <w:rsid w:val="007029BA"/>
    <w:rsid w:val="007211CC"/>
    <w:rsid w:val="00724434"/>
    <w:rsid w:val="007253D1"/>
    <w:rsid w:val="0075123F"/>
    <w:rsid w:val="00834F72"/>
    <w:rsid w:val="00864712"/>
    <w:rsid w:val="00875E75"/>
    <w:rsid w:val="008833DE"/>
    <w:rsid w:val="008B6B6E"/>
    <w:rsid w:val="00917DC9"/>
    <w:rsid w:val="009273D2"/>
    <w:rsid w:val="00962F7B"/>
    <w:rsid w:val="0096695C"/>
    <w:rsid w:val="00972420"/>
    <w:rsid w:val="0098363B"/>
    <w:rsid w:val="00A02F6D"/>
    <w:rsid w:val="00A056B7"/>
    <w:rsid w:val="00A34F41"/>
    <w:rsid w:val="00A40963"/>
    <w:rsid w:val="00A46AE2"/>
    <w:rsid w:val="00A7052E"/>
    <w:rsid w:val="00A7631A"/>
    <w:rsid w:val="00A96766"/>
    <w:rsid w:val="00AA42E0"/>
    <w:rsid w:val="00AA68B5"/>
    <w:rsid w:val="00AB105E"/>
    <w:rsid w:val="00AB4278"/>
    <w:rsid w:val="00AD68CC"/>
    <w:rsid w:val="00AE1FDF"/>
    <w:rsid w:val="00AF3BDB"/>
    <w:rsid w:val="00B23B8A"/>
    <w:rsid w:val="00B3285A"/>
    <w:rsid w:val="00B6101D"/>
    <w:rsid w:val="00B72696"/>
    <w:rsid w:val="00B813F7"/>
    <w:rsid w:val="00B936FE"/>
    <w:rsid w:val="00BC1E80"/>
    <w:rsid w:val="00BF6762"/>
    <w:rsid w:val="00C34B61"/>
    <w:rsid w:val="00C40375"/>
    <w:rsid w:val="00C52616"/>
    <w:rsid w:val="00C6236B"/>
    <w:rsid w:val="00C877F6"/>
    <w:rsid w:val="00CD68F7"/>
    <w:rsid w:val="00CF3C74"/>
    <w:rsid w:val="00D036E9"/>
    <w:rsid w:val="00D6571A"/>
    <w:rsid w:val="00E02C32"/>
    <w:rsid w:val="00E03DAB"/>
    <w:rsid w:val="00E35E76"/>
    <w:rsid w:val="00E976F9"/>
    <w:rsid w:val="00EA5B82"/>
    <w:rsid w:val="00EB0AF9"/>
    <w:rsid w:val="00EF6737"/>
    <w:rsid w:val="00F264CE"/>
    <w:rsid w:val="00F344AD"/>
    <w:rsid w:val="00F458C5"/>
    <w:rsid w:val="00F9518D"/>
    <w:rsid w:val="00FC3AA8"/>
    <w:rsid w:val="00FC475B"/>
    <w:rsid w:val="00FF6D52"/>
    <w:rsid w:val="5B87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650E6"/>
  <w15:docId w15:val="{13C9DC01-9297-4952-A8BB-FF22308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8B6B6E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6B6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8B6B6E"/>
    <w:pPr>
      <w:spacing w:before="240" w:after="60"/>
      <w:outlineLvl w:val="7"/>
    </w:pPr>
    <w:rPr>
      <w:rFonts w:ascii="Times New Roman" w:eastAsia="Calibri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B6B6E"/>
    <w:pPr>
      <w:spacing w:before="240" w:after="60" w:line="240" w:lineRule="auto"/>
      <w:outlineLvl w:val="8"/>
    </w:pPr>
    <w:rPr>
      <w:rFonts w:ascii="Cambria" w:eastAsia="Times New Roman" w:hAnsi="Cambria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A_маркированный_список,List Paragraph"/>
    <w:basedOn w:val="a"/>
    <w:link w:val="a6"/>
    <w:uiPriority w:val="34"/>
    <w:qFormat/>
    <w:rsid w:val="00C40375"/>
    <w:pPr>
      <w:ind w:left="720"/>
      <w:contextualSpacing/>
    </w:pPr>
  </w:style>
  <w:style w:type="table" w:styleId="a7">
    <w:name w:val="Table Grid"/>
    <w:basedOn w:val="a1"/>
    <w:uiPriority w:val="39"/>
    <w:rsid w:val="00C40375"/>
    <w:rPr>
      <w:rFonts w:eastAsiaTheme="minorEastAsia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Абзац списка Знак"/>
    <w:aliases w:val="A_маркированный_список Знак,List Paragraph Знак"/>
    <w:basedOn w:val="a0"/>
    <w:link w:val="a5"/>
    <w:uiPriority w:val="34"/>
    <w:locked/>
    <w:rsid w:val="00C40375"/>
    <w:rPr>
      <w:sz w:val="22"/>
      <w:szCs w:val="22"/>
      <w:lang w:eastAsia="en-US"/>
    </w:rPr>
  </w:style>
  <w:style w:type="paragraph" w:styleId="a8">
    <w:name w:val="No Spacing"/>
    <w:link w:val="a9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9">
    <w:name w:val="Без интервала Знак"/>
    <w:link w:val="a8"/>
    <w:qFormat/>
    <w:rsid w:val="001B037B"/>
    <w:rPr>
      <w:rFonts w:ascii="Calibri" w:eastAsia="Times New Roman" w:hAnsi="Calibri" w:cs="Times New Roman"/>
      <w:sz w:val="22"/>
      <w:szCs w:val="22"/>
    </w:rPr>
  </w:style>
  <w:style w:type="character" w:customStyle="1" w:styleId="aa">
    <w:name w:val="Основной текст_"/>
    <w:basedOn w:val="a0"/>
    <w:link w:val="11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character" w:customStyle="1" w:styleId="ab">
    <w:name w:val="Другое_"/>
    <w:basedOn w:val="a0"/>
    <w:link w:val="ac"/>
    <w:rsid w:val="001B037B"/>
    <w:rPr>
      <w:rFonts w:ascii="Times New Roman" w:eastAsia="Times New Roman" w:hAnsi="Times New Roman" w:cs="Times New Roman"/>
      <w:color w:val="444949"/>
      <w:sz w:val="26"/>
      <w:szCs w:val="26"/>
    </w:rPr>
  </w:style>
  <w:style w:type="paragraph" w:customStyle="1" w:styleId="11">
    <w:name w:val="Основной текст1"/>
    <w:basedOn w:val="a"/>
    <w:link w:val="aa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ac">
    <w:name w:val="Другое"/>
    <w:basedOn w:val="a"/>
    <w:link w:val="ab"/>
    <w:rsid w:val="001B037B"/>
    <w:pPr>
      <w:widowControl w:val="0"/>
      <w:spacing w:after="0" w:line="262" w:lineRule="auto"/>
      <w:ind w:firstLine="400"/>
    </w:pPr>
    <w:rPr>
      <w:rFonts w:ascii="Times New Roman" w:eastAsia="Times New Roman" w:hAnsi="Times New Roman" w:cs="Times New Roman"/>
      <w:color w:val="444949"/>
      <w:sz w:val="26"/>
      <w:szCs w:val="26"/>
      <w:lang w:eastAsia="ru-RU"/>
    </w:rPr>
  </w:style>
  <w:style w:type="paragraph" w:customStyle="1" w:styleId="Pa3">
    <w:name w:val="Pa3"/>
    <w:basedOn w:val="a"/>
    <w:next w:val="a"/>
    <w:uiPriority w:val="99"/>
    <w:rsid w:val="000C3F2F"/>
    <w:pPr>
      <w:autoSpaceDE w:val="0"/>
      <w:autoSpaceDN w:val="0"/>
      <w:adjustRightInd w:val="0"/>
      <w:spacing w:after="0" w:line="171" w:lineRule="atLeast"/>
    </w:pPr>
    <w:rPr>
      <w:rFonts w:ascii="Arial" w:hAnsi="Arial" w:cs="Arial"/>
      <w:sz w:val="24"/>
      <w:szCs w:val="24"/>
    </w:rPr>
  </w:style>
  <w:style w:type="character" w:customStyle="1" w:styleId="A16">
    <w:name w:val="A16"/>
    <w:uiPriority w:val="99"/>
    <w:rsid w:val="000C3F2F"/>
    <w:rPr>
      <w:b/>
      <w:bCs/>
      <w:color w:val="000000"/>
      <w:sz w:val="23"/>
      <w:szCs w:val="23"/>
    </w:rPr>
  </w:style>
  <w:style w:type="character" w:customStyle="1" w:styleId="10">
    <w:name w:val="Заголовок 1 Знак"/>
    <w:basedOn w:val="a0"/>
    <w:link w:val="1"/>
    <w:uiPriority w:val="99"/>
    <w:rsid w:val="008B6B6E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30">
    <w:name w:val="Заголовок 3 Знак"/>
    <w:basedOn w:val="a0"/>
    <w:link w:val="3"/>
    <w:uiPriority w:val="9"/>
    <w:semiHidden/>
    <w:rsid w:val="008B6B6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8B6B6E"/>
    <w:rPr>
      <w:rFonts w:ascii="Times New Roman" w:eastAsia="Calibri" w:hAnsi="Times New Roman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uiPriority w:val="99"/>
    <w:rsid w:val="008B6B6E"/>
    <w:rPr>
      <w:rFonts w:ascii="Cambria" w:eastAsia="Times New Roman" w:hAnsi="Cambria" w:cs="Times New Roman"/>
    </w:rPr>
  </w:style>
  <w:style w:type="paragraph" w:styleId="ad">
    <w:name w:val="header"/>
    <w:basedOn w:val="a"/>
    <w:link w:val="ae"/>
    <w:uiPriority w:val="99"/>
    <w:unhideWhenUsed/>
    <w:rsid w:val="008B6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B6B6E"/>
    <w:rPr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8B6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B6B6E"/>
    <w:rPr>
      <w:sz w:val="22"/>
      <w:szCs w:val="22"/>
      <w:lang w:eastAsia="en-US"/>
    </w:rPr>
  </w:style>
  <w:style w:type="character" w:customStyle="1" w:styleId="s0">
    <w:name w:val="s0"/>
    <w:basedOn w:val="a0"/>
    <w:rsid w:val="008B6B6E"/>
  </w:style>
  <w:style w:type="paragraph" w:styleId="af1">
    <w:name w:val="Balloon Text"/>
    <w:basedOn w:val="a"/>
    <w:link w:val="af2"/>
    <w:uiPriority w:val="99"/>
    <w:unhideWhenUsed/>
    <w:rsid w:val="008B6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8B6B6E"/>
    <w:rPr>
      <w:rFonts w:ascii="Segoe UI" w:hAnsi="Segoe UI" w:cs="Segoe UI"/>
      <w:sz w:val="18"/>
      <w:szCs w:val="18"/>
      <w:lang w:eastAsia="en-US"/>
    </w:rPr>
  </w:style>
  <w:style w:type="character" w:customStyle="1" w:styleId="af3">
    <w:name w:val="Основной текст + Полужирный"/>
    <w:rsid w:val="008B6B6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styleId="2">
    <w:name w:val="Body Text Indent 2"/>
    <w:basedOn w:val="a"/>
    <w:link w:val="20"/>
    <w:rsid w:val="008B6B6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8B6B6E"/>
    <w:rPr>
      <w:rFonts w:ascii="Times New Roman" w:eastAsia="Times New Roman" w:hAnsi="Times New Roman" w:cs="Times New Roman"/>
      <w:lang w:eastAsia="en-US"/>
    </w:rPr>
  </w:style>
  <w:style w:type="paragraph" w:customStyle="1" w:styleId="12">
    <w:name w:val="Обычный1"/>
    <w:rsid w:val="008B6B6E"/>
    <w:rPr>
      <w:rFonts w:ascii="Times New Roman" w:eastAsia="Times New Roman" w:hAnsi="Times New Roman" w:cs="Times New Roman"/>
      <w:snapToGrid w:val="0"/>
    </w:rPr>
  </w:style>
  <w:style w:type="character" w:styleId="af4">
    <w:name w:val="page number"/>
    <w:basedOn w:val="a0"/>
    <w:rsid w:val="008B6B6E"/>
  </w:style>
  <w:style w:type="paragraph" w:styleId="21">
    <w:name w:val="Body Text 2"/>
    <w:basedOn w:val="a"/>
    <w:link w:val="22"/>
    <w:uiPriority w:val="99"/>
    <w:semiHidden/>
    <w:unhideWhenUsed/>
    <w:rsid w:val="008B6B6E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B6B6E"/>
    <w:rPr>
      <w:sz w:val="22"/>
      <w:szCs w:val="22"/>
      <w:lang w:eastAsia="en-US"/>
    </w:rPr>
  </w:style>
  <w:style w:type="character" w:styleId="af5">
    <w:name w:val="Hyperlink"/>
    <w:basedOn w:val="a0"/>
    <w:uiPriority w:val="99"/>
    <w:unhideWhenUsed/>
    <w:rsid w:val="008B6B6E"/>
    <w:rPr>
      <w:color w:val="0000FF" w:themeColor="hyperlink"/>
      <w:u w:val="single"/>
    </w:rPr>
  </w:style>
  <w:style w:type="numbering" w:customStyle="1" w:styleId="13">
    <w:name w:val="Нет списка1"/>
    <w:next w:val="a2"/>
    <w:semiHidden/>
    <w:rsid w:val="008B6B6E"/>
  </w:style>
  <w:style w:type="paragraph" w:customStyle="1" w:styleId="ConsPlusNormal">
    <w:name w:val="ConsPlusNormal"/>
    <w:rsid w:val="008B6B6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8B6B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8B6B6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ConsPlusCell">
    <w:name w:val="ConsPlusCell"/>
    <w:rsid w:val="008B6B6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rsid w:val="008B6B6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4">
    <w:name w:val="1"/>
    <w:basedOn w:val="a"/>
    <w:rsid w:val="008B6B6E"/>
    <w:pPr>
      <w:widowControl w:val="0"/>
      <w:adjustRightInd w:val="0"/>
      <w:spacing w:after="0" w:line="360" w:lineRule="atLeas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table" w:customStyle="1" w:styleId="15">
    <w:name w:val="Сетка таблицы1"/>
    <w:basedOn w:val="a1"/>
    <w:next w:val="a7"/>
    <w:uiPriority w:val="59"/>
    <w:rsid w:val="008B6B6E"/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Обычный (веб) Знак"/>
    <w:aliases w:val="Обычный (Web) Знак"/>
    <w:link w:val="a3"/>
    <w:uiPriority w:val="99"/>
    <w:locked/>
    <w:rsid w:val="008B6B6E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nhideWhenUsed/>
    <w:rsid w:val="008B6B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8B6B6E"/>
    <w:rPr>
      <w:rFonts w:ascii="Courier New" w:eastAsia="Times New Roman" w:hAnsi="Courier New" w:cs="Times New Roman"/>
      <w:color w:val="000000"/>
      <w:sz w:val="24"/>
      <w:szCs w:val="24"/>
      <w:lang w:val="x-none" w:eastAsia="x-none"/>
    </w:rPr>
  </w:style>
  <w:style w:type="character" w:styleId="af6">
    <w:name w:val="annotation reference"/>
    <w:basedOn w:val="a0"/>
    <w:uiPriority w:val="99"/>
    <w:semiHidden/>
    <w:unhideWhenUsed/>
    <w:rsid w:val="008B6B6E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8B6B6E"/>
    <w:pPr>
      <w:spacing w:after="160"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8B6B6E"/>
    <w:rPr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8B6B6E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8B6B6E"/>
    <w:rPr>
      <w:b/>
      <w:bCs/>
      <w:lang w:eastAsia="en-US"/>
    </w:rPr>
  </w:style>
  <w:style w:type="character" w:customStyle="1" w:styleId="et1">
    <w:name w:val="et_1"/>
    <w:hidden/>
    <w:rsid w:val="008B6B6E"/>
    <w:rPr>
      <w:spacing w:val="10"/>
    </w:rPr>
  </w:style>
  <w:style w:type="character" w:customStyle="1" w:styleId="et2">
    <w:name w:val="et_2"/>
    <w:hidden/>
    <w:rsid w:val="008B6B6E"/>
    <w:rPr>
      <w:spacing w:val="20"/>
    </w:rPr>
  </w:style>
  <w:style w:type="character" w:customStyle="1" w:styleId="et3">
    <w:name w:val="et_3"/>
    <w:hidden/>
    <w:rsid w:val="008B6B6E"/>
    <w:rPr>
      <w:spacing w:val="30"/>
    </w:rPr>
  </w:style>
  <w:style w:type="character" w:customStyle="1" w:styleId="s2">
    <w:name w:val="s2"/>
    <w:rsid w:val="008B6B6E"/>
    <w:rPr>
      <w:rFonts w:ascii="Times New Roman" w:hAnsi="Times New Roman" w:cs="Times New Roman" w:hint="default"/>
      <w:color w:val="333399"/>
      <w:u w:val="single"/>
    </w:rPr>
  </w:style>
  <w:style w:type="paragraph" w:customStyle="1" w:styleId="Normal12">
    <w:name w:val="Normal+12"/>
    <w:basedOn w:val="a"/>
    <w:uiPriority w:val="99"/>
    <w:rsid w:val="008B6B6E"/>
    <w:pPr>
      <w:widowControl w:val="0"/>
      <w:spacing w:after="240" w:line="240" w:lineRule="auto"/>
      <w:jc w:val="both"/>
    </w:pPr>
    <w:rPr>
      <w:rFonts w:ascii="Times New Roman" w:eastAsia="Calibri" w:hAnsi="Times New Roman" w:cs="Times New Roman"/>
      <w:sz w:val="24"/>
      <w:szCs w:val="20"/>
      <w:lang w:val="en-US"/>
    </w:rPr>
  </w:style>
  <w:style w:type="table" w:customStyle="1" w:styleId="23">
    <w:name w:val="Сетка таблицы2"/>
    <w:basedOn w:val="a1"/>
    <w:next w:val="a7"/>
    <w:uiPriority w:val="59"/>
    <w:rsid w:val="008B6B6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basedOn w:val="a0"/>
    <w:rsid w:val="008B6B6E"/>
  </w:style>
  <w:style w:type="paragraph" w:customStyle="1" w:styleId="Default">
    <w:name w:val="Default"/>
    <w:rsid w:val="008B6B6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zakon.kz/Document/?doc_id=36148637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info@otc.kmg.k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989</TotalTime>
  <Pages>42</Pages>
  <Words>12240</Words>
  <Characters>69772</Characters>
  <Application>Microsoft Office Word</Application>
  <DocSecurity>0</DocSecurity>
  <Lines>581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Исатаев Арман Сагынович</dc:creator>
  <cp:lastModifiedBy>Дарменова Гулмира Муратовна</cp:lastModifiedBy>
  <cp:revision>63</cp:revision>
  <dcterms:created xsi:type="dcterms:W3CDTF">2025-08-13T10:07:00Z</dcterms:created>
  <dcterms:modified xsi:type="dcterms:W3CDTF">2026-03-02T09:02:00Z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1049-12.2.0.22530</vt:lpwstr>
  </property>
  <property fmtid="{D5CDD505-2E9C-101B-9397-08002B2CF9AE}" pid="3" name="ICV">
    <vt:lpwstr>BB0600B2157847DEAA0FB762B75124B6_13</vt:lpwstr>
  </property>
</Properties>
</file>