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7715C" w14:textId="123D47EF" w:rsidR="00EF21BF" w:rsidRPr="00153E19" w:rsidRDefault="00EF21BF" w:rsidP="00153E19">
      <w:pPr>
        <w:pStyle w:val="a7"/>
        <w:jc w:val="right"/>
        <w:rPr>
          <w:rFonts w:ascii="Times New Roman" w:hAnsi="Times New Roman"/>
          <w:b/>
          <w:sz w:val="24"/>
          <w:szCs w:val="24"/>
        </w:rPr>
      </w:pPr>
      <w:r w:rsidRPr="00153E19">
        <w:rPr>
          <w:rFonts w:ascii="Times New Roman" w:hAnsi="Times New Roman"/>
          <w:b/>
          <w:sz w:val="24"/>
          <w:szCs w:val="24"/>
          <w:lang w:val="kk-KZ"/>
        </w:rPr>
        <w:t xml:space="preserve">Приложение №1 </w:t>
      </w:r>
    </w:p>
    <w:p w14:paraId="5DB87789" w14:textId="726BCCA0" w:rsidR="00EF21BF" w:rsidRPr="00153E19" w:rsidRDefault="00EF21BF" w:rsidP="00153E19">
      <w:pPr>
        <w:pStyle w:val="a7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153E19">
        <w:rPr>
          <w:rFonts w:ascii="Times New Roman" w:hAnsi="Times New Roman"/>
          <w:b/>
          <w:sz w:val="24"/>
          <w:szCs w:val="24"/>
          <w:lang w:val="kk-KZ"/>
        </w:rPr>
        <w:t xml:space="preserve">к </w:t>
      </w:r>
      <w:r w:rsidR="00153E19" w:rsidRPr="00153E19">
        <w:rPr>
          <w:rFonts w:ascii="Times New Roman" w:hAnsi="Times New Roman"/>
          <w:b/>
          <w:sz w:val="24"/>
          <w:szCs w:val="24"/>
        </w:rPr>
        <w:t>приказ</w:t>
      </w:r>
      <w:r w:rsidRPr="00153E19">
        <w:rPr>
          <w:rFonts w:ascii="Times New Roman" w:hAnsi="Times New Roman"/>
          <w:b/>
          <w:sz w:val="24"/>
          <w:szCs w:val="24"/>
          <w:lang w:val="kk-KZ"/>
        </w:rPr>
        <w:t>у</w:t>
      </w:r>
      <w:r w:rsidRPr="00153E19">
        <w:rPr>
          <w:rFonts w:ascii="Times New Roman" w:hAnsi="Times New Roman"/>
          <w:b/>
          <w:sz w:val="24"/>
          <w:szCs w:val="24"/>
        </w:rPr>
        <w:t xml:space="preserve"> </w:t>
      </w:r>
      <w:r w:rsidR="00C24BD1" w:rsidRPr="00153E19">
        <w:rPr>
          <w:rFonts w:ascii="Times New Roman" w:hAnsi="Times New Roman"/>
          <w:b/>
          <w:sz w:val="24"/>
          <w:szCs w:val="24"/>
        </w:rPr>
        <w:t xml:space="preserve">от 10 июня </w:t>
      </w:r>
      <w:r w:rsidRPr="00153E19">
        <w:rPr>
          <w:rFonts w:ascii="Times New Roman" w:hAnsi="Times New Roman"/>
          <w:b/>
          <w:sz w:val="24"/>
          <w:szCs w:val="24"/>
        </w:rPr>
        <w:t>202</w:t>
      </w:r>
      <w:r w:rsidRPr="00153E19">
        <w:rPr>
          <w:rFonts w:ascii="Times New Roman" w:hAnsi="Times New Roman"/>
          <w:b/>
          <w:sz w:val="24"/>
          <w:szCs w:val="24"/>
          <w:lang w:val="kk-KZ"/>
        </w:rPr>
        <w:t>6</w:t>
      </w:r>
      <w:r w:rsidR="00C24BD1" w:rsidRPr="00153E19">
        <w:rPr>
          <w:rFonts w:ascii="Times New Roman" w:hAnsi="Times New Roman"/>
          <w:b/>
          <w:sz w:val="24"/>
          <w:szCs w:val="24"/>
          <w:lang w:val="kk-KZ"/>
        </w:rPr>
        <w:t xml:space="preserve"> года</w:t>
      </w:r>
    </w:p>
    <w:p w14:paraId="08CEAE4C" w14:textId="77777777" w:rsidR="00EF21BF" w:rsidRDefault="00EF21BF" w:rsidP="00EF21BF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b/>
          <w:bCs/>
          <w:color w:val="000000"/>
          <w:lang w:val="kk-KZ"/>
        </w:rPr>
      </w:pPr>
    </w:p>
    <w:p w14:paraId="1476324E" w14:textId="2F90E56C" w:rsidR="00BD5B23" w:rsidRPr="00BD5B23" w:rsidRDefault="00BD5B23" w:rsidP="00BD5B2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>ОБЪЯВЛЕНИЕ</w:t>
      </w:r>
    </w:p>
    <w:p w14:paraId="1574983B" w14:textId="7A6A500F" w:rsidR="00BD5B23" w:rsidRPr="00BD5B23" w:rsidRDefault="00BD5B23" w:rsidP="00BD5B2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>о проведении конкурса по передаче автотранспортных средств</w:t>
      </w:r>
      <w:r w:rsidRPr="00BD5B23">
        <w:rPr>
          <w:rFonts w:ascii="Times New Roman" w:hAnsi="Times New Roman"/>
          <w:b/>
          <w:sz w:val="28"/>
          <w:szCs w:val="28"/>
        </w:rPr>
        <w:br/>
        <w:t xml:space="preserve">ТОО «Ойл Транспорт Корпорейшэн» в аренду </w:t>
      </w:r>
    </w:p>
    <w:p w14:paraId="13794D23" w14:textId="77777777" w:rsidR="00BD5B23" w:rsidRDefault="00BD5B23" w:rsidP="00BD5B2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14:paraId="3500C442" w14:textId="0144DC3B" w:rsidR="00BD5B23" w:rsidRPr="00BD5B23" w:rsidRDefault="00BD5B23" w:rsidP="00BD5B23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BD5B23">
        <w:rPr>
          <w:rFonts w:ascii="Times New Roman" w:hAnsi="Times New Roman"/>
          <w:sz w:val="28"/>
          <w:szCs w:val="28"/>
        </w:rPr>
        <w:t xml:space="preserve">ТОО «Ойл Транспорт Корпорейшэн» (далее – </w:t>
      </w:r>
      <w:r>
        <w:rPr>
          <w:rFonts w:ascii="Times New Roman" w:hAnsi="Times New Roman"/>
          <w:sz w:val="28"/>
          <w:szCs w:val="28"/>
        </w:rPr>
        <w:t>ОТК</w:t>
      </w:r>
      <w:r w:rsidRPr="00BD5B23">
        <w:rPr>
          <w:rFonts w:ascii="Times New Roman" w:hAnsi="Times New Roman"/>
          <w:sz w:val="28"/>
          <w:szCs w:val="28"/>
        </w:rPr>
        <w:t>) в соответствии с Правилами передачи автотранспортных средств ТОО «Ойл Транспорт Корпорейшэн» в аренду объявляет о проведении конкурса по передаче автотранспортных средств в аренду без экипажа.</w:t>
      </w:r>
    </w:p>
    <w:p w14:paraId="7975F3FC" w14:textId="7FE95811" w:rsidR="00BD5B23" w:rsidRPr="00BD5B23" w:rsidRDefault="00BD5B23" w:rsidP="00BD5B23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</w:t>
      </w:r>
      <w:r w:rsidRPr="00BD5B23">
        <w:rPr>
          <w:rFonts w:ascii="Times New Roman" w:hAnsi="Times New Roman"/>
          <w:sz w:val="28"/>
          <w:szCs w:val="28"/>
        </w:rPr>
        <w:t xml:space="preserve"> принимает от потенциальных </w:t>
      </w:r>
      <w:r>
        <w:rPr>
          <w:rFonts w:ascii="Times New Roman" w:hAnsi="Times New Roman"/>
          <w:sz w:val="28"/>
          <w:szCs w:val="28"/>
        </w:rPr>
        <w:t>арендаторов</w:t>
      </w:r>
      <w:r w:rsidRPr="00BD5B23">
        <w:rPr>
          <w:rFonts w:ascii="Times New Roman" w:hAnsi="Times New Roman"/>
          <w:sz w:val="28"/>
          <w:szCs w:val="28"/>
        </w:rPr>
        <w:t xml:space="preserve"> конкурсные заявки</w:t>
      </w:r>
      <w:r>
        <w:rPr>
          <w:rFonts w:ascii="Times New Roman" w:hAnsi="Times New Roman"/>
          <w:sz w:val="28"/>
          <w:szCs w:val="28"/>
        </w:rPr>
        <w:t>*</w:t>
      </w:r>
      <w:r w:rsidRPr="00BD5B23">
        <w:rPr>
          <w:rFonts w:ascii="Times New Roman" w:hAnsi="Times New Roman"/>
          <w:sz w:val="28"/>
          <w:szCs w:val="28"/>
        </w:rPr>
        <w:t>, оформленные по форме и с приложением документов в соответствии с требованиями конкурсной документации.</w:t>
      </w:r>
    </w:p>
    <w:p w14:paraId="7A39993C" w14:textId="79BC1590" w:rsidR="00EF21BF" w:rsidRPr="00BD5B23" w:rsidRDefault="00BD5B23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sz w:val="28"/>
          <w:szCs w:val="28"/>
        </w:rPr>
      </w:pPr>
      <w:r w:rsidRPr="00BD5B23">
        <w:rPr>
          <w:rFonts w:ascii="Times New Roman" w:hAnsi="Times New Roman"/>
          <w:b/>
          <w:bCs/>
          <w:sz w:val="28"/>
          <w:szCs w:val="28"/>
        </w:rPr>
        <w:t xml:space="preserve">Срок приема заявок: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BD5B23">
        <w:rPr>
          <w:rFonts w:ascii="Times New Roman" w:hAnsi="Times New Roman"/>
          <w:bCs/>
          <w:sz w:val="28"/>
          <w:szCs w:val="28"/>
        </w:rPr>
        <w:t xml:space="preserve">до 17.00 часов </w:t>
      </w:r>
      <w:r w:rsidR="005731ED">
        <w:rPr>
          <w:rFonts w:ascii="Times New Roman" w:hAnsi="Times New Roman"/>
          <w:bCs/>
          <w:sz w:val="28"/>
          <w:szCs w:val="28"/>
          <w:lang w:val="kk-KZ"/>
        </w:rPr>
        <w:t>22</w:t>
      </w:r>
      <w:r w:rsidRPr="00BD5B23">
        <w:rPr>
          <w:rFonts w:ascii="Times New Roman" w:hAnsi="Times New Roman"/>
          <w:bCs/>
          <w:sz w:val="28"/>
          <w:szCs w:val="28"/>
        </w:rPr>
        <w:t xml:space="preserve"> июня 2026 года</w:t>
      </w:r>
    </w:p>
    <w:p w14:paraId="2A124609" w14:textId="3542EA5A" w:rsidR="00BD5B23" w:rsidRPr="00BD5B23" w:rsidRDefault="00BD5B23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>Дата вскрытия заявок:</w:t>
      </w:r>
      <w:r w:rsidRPr="00BD5B2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BD5B23">
        <w:rPr>
          <w:rFonts w:ascii="Times New Roman" w:hAnsi="Times New Roman"/>
          <w:sz w:val="28"/>
          <w:szCs w:val="28"/>
        </w:rPr>
        <w:t>10.00 часов 2</w:t>
      </w:r>
      <w:r w:rsidR="005731ED">
        <w:rPr>
          <w:rFonts w:ascii="Times New Roman" w:hAnsi="Times New Roman"/>
          <w:sz w:val="28"/>
          <w:szCs w:val="28"/>
          <w:lang w:val="kk-KZ"/>
        </w:rPr>
        <w:t>3</w:t>
      </w:r>
      <w:r w:rsidRPr="00BD5B23">
        <w:rPr>
          <w:rFonts w:ascii="Times New Roman" w:hAnsi="Times New Roman"/>
          <w:sz w:val="28"/>
          <w:szCs w:val="28"/>
        </w:rPr>
        <w:t xml:space="preserve"> июня 2026 года</w:t>
      </w:r>
    </w:p>
    <w:p w14:paraId="1A32FF30" w14:textId="7C7AEB97" w:rsidR="00BD5B23" w:rsidRDefault="00C24BD1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>Место пр</w:t>
      </w:r>
      <w:r w:rsidR="00BD5B23" w:rsidRPr="00BD5B23">
        <w:rPr>
          <w:rFonts w:ascii="Times New Roman" w:hAnsi="Times New Roman"/>
          <w:b/>
          <w:sz w:val="28"/>
          <w:szCs w:val="28"/>
        </w:rPr>
        <w:t>иема заявок</w:t>
      </w:r>
      <w:r w:rsidR="00EF21BF" w:rsidRPr="00BD5B23">
        <w:rPr>
          <w:rFonts w:ascii="Times New Roman" w:hAnsi="Times New Roman"/>
          <w:b/>
          <w:sz w:val="28"/>
          <w:szCs w:val="28"/>
        </w:rPr>
        <w:t>:</w:t>
      </w:r>
      <w:r w:rsidR="00EF21BF" w:rsidRPr="00BD5B23">
        <w:rPr>
          <w:rFonts w:ascii="Times New Roman" w:hAnsi="Times New Roman"/>
          <w:sz w:val="28"/>
          <w:szCs w:val="28"/>
        </w:rPr>
        <w:t xml:space="preserve"> </w:t>
      </w:r>
      <w:r w:rsidR="00BD5B23">
        <w:rPr>
          <w:rFonts w:ascii="Times New Roman" w:hAnsi="Times New Roman"/>
          <w:sz w:val="28"/>
          <w:szCs w:val="28"/>
        </w:rPr>
        <w:tab/>
      </w:r>
      <w:r w:rsidR="00BD5B23">
        <w:rPr>
          <w:rFonts w:ascii="Times New Roman" w:hAnsi="Times New Roman"/>
          <w:sz w:val="28"/>
          <w:szCs w:val="28"/>
        </w:rPr>
        <w:tab/>
        <w:t>Мангистауская обл.</w:t>
      </w:r>
      <w:r w:rsidRPr="00BD5B23">
        <w:rPr>
          <w:rFonts w:ascii="Times New Roman" w:hAnsi="Times New Roman"/>
          <w:sz w:val="28"/>
          <w:szCs w:val="28"/>
        </w:rPr>
        <w:t>, город Актау, 25 мкр</w:t>
      </w:r>
      <w:r w:rsidR="00BD5B23">
        <w:rPr>
          <w:rFonts w:ascii="Times New Roman" w:hAnsi="Times New Roman"/>
          <w:sz w:val="28"/>
          <w:szCs w:val="28"/>
        </w:rPr>
        <w:t>.</w:t>
      </w:r>
      <w:r w:rsidRPr="00BD5B23">
        <w:rPr>
          <w:rFonts w:ascii="Times New Roman" w:hAnsi="Times New Roman"/>
          <w:sz w:val="28"/>
          <w:szCs w:val="28"/>
        </w:rPr>
        <w:t xml:space="preserve">, </w:t>
      </w:r>
    </w:p>
    <w:p w14:paraId="584B6B93" w14:textId="1CD73960" w:rsidR="00EF21BF" w:rsidRPr="00BD5B23" w:rsidRDefault="00BD5B23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4BD1" w:rsidRPr="00BD5B23">
        <w:rPr>
          <w:rFonts w:ascii="Times New Roman" w:hAnsi="Times New Roman"/>
          <w:sz w:val="28"/>
          <w:szCs w:val="28"/>
        </w:rPr>
        <w:t xml:space="preserve">здание 34 </w:t>
      </w:r>
      <w:r w:rsidR="00EF21BF" w:rsidRPr="00BD5B23">
        <w:rPr>
          <w:rFonts w:ascii="Times New Roman" w:hAnsi="Times New Roman"/>
          <w:sz w:val="28"/>
          <w:szCs w:val="28"/>
        </w:rPr>
        <w:t>ТОО «Ойл Транспорт Корпорейшэн»</w:t>
      </w:r>
    </w:p>
    <w:p w14:paraId="606ABD78" w14:textId="77777777" w:rsidR="00EF21BF" w:rsidRDefault="00EF21BF" w:rsidP="00EF21BF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</w:p>
    <w:p w14:paraId="21A310C0" w14:textId="3499CE4A" w:rsidR="00C24BD1" w:rsidRPr="00BD5B23" w:rsidRDefault="00BD5B23" w:rsidP="00C24BD1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</w:t>
      </w:r>
      <w:r w:rsidR="00C24BD1" w:rsidRPr="00BD5B23">
        <w:rPr>
          <w:rFonts w:ascii="Times New Roman" w:hAnsi="Times New Roman"/>
          <w:sz w:val="28"/>
          <w:szCs w:val="28"/>
        </w:rPr>
        <w:t xml:space="preserve">Заявки на участие в Конкурсе представляются потенциальными арендаторами либо их уполномоченными представителями </w:t>
      </w:r>
      <w:r w:rsidR="00C24BD1" w:rsidRPr="00BD5B23">
        <w:rPr>
          <w:rFonts w:ascii="Times New Roman" w:hAnsi="Times New Roman"/>
          <w:b/>
          <w:sz w:val="28"/>
          <w:szCs w:val="28"/>
        </w:rPr>
        <w:t>(при наличии доверенности)</w:t>
      </w:r>
      <w:r w:rsidR="00C24BD1" w:rsidRPr="00BD5B23">
        <w:rPr>
          <w:rFonts w:ascii="Times New Roman" w:hAnsi="Times New Roman"/>
          <w:sz w:val="28"/>
          <w:szCs w:val="28"/>
        </w:rPr>
        <w:t xml:space="preserve"> в запечатанном конверте.</w:t>
      </w:r>
    </w:p>
    <w:p w14:paraId="0297D08A" w14:textId="008D498C" w:rsidR="00C24BD1" w:rsidRPr="00BD5B23" w:rsidRDefault="00BD5B23" w:rsidP="00C24BD1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</w:t>
      </w:r>
      <w:r w:rsidR="00C24BD1" w:rsidRPr="00BD5B23">
        <w:rPr>
          <w:rFonts w:ascii="Times New Roman" w:hAnsi="Times New Roman"/>
          <w:sz w:val="28"/>
          <w:szCs w:val="28"/>
        </w:rPr>
        <w:t>Заявки, поступившие после установленного срока, не принимаются, не вскрываются и</w:t>
      </w:r>
      <w:r>
        <w:rPr>
          <w:rFonts w:ascii="Times New Roman" w:hAnsi="Times New Roman"/>
          <w:sz w:val="28"/>
          <w:szCs w:val="28"/>
        </w:rPr>
        <w:t xml:space="preserve"> подлежат возврату адресату</w:t>
      </w:r>
      <w:r w:rsidR="00C24BD1" w:rsidRPr="00BD5B23">
        <w:rPr>
          <w:rFonts w:ascii="Times New Roman" w:hAnsi="Times New Roman"/>
          <w:sz w:val="28"/>
          <w:szCs w:val="28"/>
        </w:rPr>
        <w:t>.</w:t>
      </w:r>
    </w:p>
    <w:p w14:paraId="7F85D54E" w14:textId="77777777" w:rsidR="00EF21BF" w:rsidRPr="001932C3" w:rsidRDefault="00EF21BF" w:rsidP="00EF21BF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14:paraId="50AE2853" w14:textId="30E0096E" w:rsidR="00EF21BF" w:rsidRPr="00BD5B23" w:rsidRDefault="00C24BD1" w:rsidP="00BD5B23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 xml:space="preserve">Сведения об объекте аренды </w:t>
      </w:r>
    </w:p>
    <w:tbl>
      <w:tblPr>
        <w:tblStyle w:val="a6"/>
        <w:tblW w:w="10088" w:type="dxa"/>
        <w:tblInd w:w="108" w:type="dxa"/>
        <w:tblLook w:val="04A0" w:firstRow="1" w:lastRow="0" w:firstColumn="1" w:lastColumn="0" w:noHBand="0" w:noVBand="1"/>
      </w:tblPr>
      <w:tblGrid>
        <w:gridCol w:w="630"/>
        <w:gridCol w:w="1794"/>
        <w:gridCol w:w="1242"/>
        <w:gridCol w:w="1269"/>
        <w:gridCol w:w="1235"/>
        <w:gridCol w:w="2075"/>
        <w:gridCol w:w="1843"/>
      </w:tblGrid>
      <w:tr w:rsidR="00B86C3D" w14:paraId="5C906C4C" w14:textId="2B3C0E87" w:rsidTr="00B86C3D">
        <w:tc>
          <w:tcPr>
            <w:tcW w:w="630" w:type="dxa"/>
            <w:shd w:val="clear" w:color="auto" w:fill="D9D9D9" w:themeFill="background1" w:themeFillShade="D9"/>
          </w:tcPr>
          <w:p w14:paraId="444DEA45" w14:textId="77777777" w:rsidR="00B86C3D" w:rsidRPr="00B86C3D" w:rsidRDefault="00B86C3D" w:rsidP="00B86C3D">
            <w:pPr>
              <w:pStyle w:val="a7"/>
              <w:spacing w:before="7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C3D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7C21250A" w14:textId="77777777" w:rsidR="00B86C3D" w:rsidRPr="00B86C3D" w:rsidRDefault="00B86C3D" w:rsidP="00B86C3D">
            <w:pPr>
              <w:pStyle w:val="a7"/>
              <w:spacing w:before="7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C3D">
              <w:rPr>
                <w:rFonts w:ascii="Times New Roman" w:hAnsi="Times New Roman"/>
                <w:b/>
                <w:sz w:val="26"/>
                <w:szCs w:val="26"/>
              </w:rPr>
              <w:t>Марка</w:t>
            </w:r>
          </w:p>
        </w:tc>
        <w:tc>
          <w:tcPr>
            <w:tcW w:w="1242" w:type="dxa"/>
            <w:shd w:val="clear" w:color="auto" w:fill="D9D9D9" w:themeFill="background1" w:themeFillShade="D9"/>
          </w:tcPr>
          <w:p w14:paraId="1E96F7E1" w14:textId="77777777" w:rsidR="00B86C3D" w:rsidRPr="00B86C3D" w:rsidRDefault="00B86C3D" w:rsidP="00B86C3D">
            <w:pPr>
              <w:pStyle w:val="a7"/>
              <w:spacing w:before="7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C3D">
              <w:rPr>
                <w:rFonts w:ascii="Times New Roman" w:hAnsi="Times New Roman"/>
                <w:b/>
                <w:sz w:val="26"/>
                <w:szCs w:val="26"/>
              </w:rPr>
              <w:t>Тип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14:paraId="20B04756" w14:textId="4933F185" w:rsidR="00B86C3D" w:rsidRPr="00B86C3D" w:rsidRDefault="00B86C3D" w:rsidP="00B86C3D">
            <w:pPr>
              <w:pStyle w:val="a7"/>
              <w:spacing w:before="7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C3D">
              <w:rPr>
                <w:rFonts w:ascii="Times New Roman" w:hAnsi="Times New Roman"/>
                <w:b/>
                <w:sz w:val="26"/>
                <w:szCs w:val="26"/>
              </w:rPr>
              <w:t>Гос.№</w:t>
            </w:r>
          </w:p>
        </w:tc>
        <w:tc>
          <w:tcPr>
            <w:tcW w:w="1235" w:type="dxa"/>
            <w:shd w:val="clear" w:color="auto" w:fill="D9D9D9" w:themeFill="background1" w:themeFillShade="D9"/>
          </w:tcPr>
          <w:p w14:paraId="25AD647E" w14:textId="72F98CE0" w:rsidR="00B86C3D" w:rsidRPr="00B86C3D" w:rsidRDefault="00B86C3D" w:rsidP="00B86C3D">
            <w:pPr>
              <w:pStyle w:val="a7"/>
              <w:spacing w:before="7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C3D">
              <w:rPr>
                <w:rFonts w:ascii="Times New Roman" w:hAnsi="Times New Roman"/>
                <w:b/>
                <w:sz w:val="26"/>
                <w:szCs w:val="26"/>
              </w:rPr>
              <w:t>Год выпуска</w:t>
            </w:r>
          </w:p>
        </w:tc>
        <w:tc>
          <w:tcPr>
            <w:tcW w:w="2075" w:type="dxa"/>
            <w:shd w:val="clear" w:color="auto" w:fill="D9D9D9" w:themeFill="background1" w:themeFillShade="D9"/>
          </w:tcPr>
          <w:p w14:paraId="738A53AE" w14:textId="77777777" w:rsidR="00B86C3D" w:rsidRDefault="00B86C3D" w:rsidP="00B86C3D">
            <w:pPr>
              <w:pStyle w:val="a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C3D">
              <w:rPr>
                <w:rFonts w:ascii="Times New Roman" w:hAnsi="Times New Roman"/>
                <w:b/>
                <w:sz w:val="26"/>
                <w:szCs w:val="26"/>
              </w:rPr>
              <w:t xml:space="preserve">Начальная стартовая цена ежемесячной арендной платы, </w:t>
            </w:r>
          </w:p>
          <w:p w14:paraId="07F4FCBC" w14:textId="6770F595" w:rsidR="00B86C3D" w:rsidRPr="00B86C3D" w:rsidRDefault="00B86C3D" w:rsidP="00B86C3D">
            <w:pPr>
              <w:pStyle w:val="a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в </w:t>
            </w:r>
            <w:r w:rsidRPr="00B86C3D">
              <w:rPr>
                <w:rFonts w:ascii="Times New Roman" w:hAnsi="Times New Roman"/>
                <w:b/>
                <w:sz w:val="26"/>
                <w:szCs w:val="26"/>
              </w:rPr>
              <w:t>тенге, без НДС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A06093D" w14:textId="75EB948F" w:rsidR="00B86C3D" w:rsidRPr="00B86C3D" w:rsidRDefault="00B86C3D" w:rsidP="00B86C3D">
            <w:pPr>
              <w:pStyle w:val="a7"/>
              <w:spacing w:before="7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Срок аренды</w:t>
            </w:r>
          </w:p>
        </w:tc>
      </w:tr>
      <w:tr w:rsidR="00B86C3D" w14:paraId="2CC52950" w14:textId="149D4BD8" w:rsidTr="00B86C3D">
        <w:tc>
          <w:tcPr>
            <w:tcW w:w="630" w:type="dxa"/>
          </w:tcPr>
          <w:p w14:paraId="2B977BB3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94" w:type="dxa"/>
          </w:tcPr>
          <w:p w14:paraId="6D713E91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Газ-33081-91</w:t>
            </w:r>
          </w:p>
        </w:tc>
        <w:tc>
          <w:tcPr>
            <w:tcW w:w="1242" w:type="dxa"/>
          </w:tcPr>
          <w:p w14:paraId="2C7A37E3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СГИ</w:t>
            </w:r>
          </w:p>
        </w:tc>
        <w:tc>
          <w:tcPr>
            <w:tcW w:w="1269" w:type="dxa"/>
          </w:tcPr>
          <w:p w14:paraId="67BED901" w14:textId="6A9E6CAD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260AY12</w:t>
            </w:r>
          </w:p>
        </w:tc>
        <w:tc>
          <w:tcPr>
            <w:tcW w:w="1235" w:type="dxa"/>
          </w:tcPr>
          <w:p w14:paraId="1F97D787" w14:textId="7D40C342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2013</w:t>
            </w:r>
          </w:p>
        </w:tc>
        <w:tc>
          <w:tcPr>
            <w:tcW w:w="2075" w:type="dxa"/>
          </w:tcPr>
          <w:p w14:paraId="1F34198E" w14:textId="6E232D8A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300 000,00</w:t>
            </w:r>
          </w:p>
        </w:tc>
        <w:tc>
          <w:tcPr>
            <w:tcW w:w="1843" w:type="dxa"/>
            <w:vMerge w:val="restart"/>
          </w:tcPr>
          <w:p w14:paraId="71735969" w14:textId="103F332B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 31 декабря 2028 года включительно</w:t>
            </w:r>
          </w:p>
        </w:tc>
      </w:tr>
      <w:tr w:rsidR="00B86C3D" w14:paraId="2F44CBE6" w14:textId="7139F6F8" w:rsidTr="00B86C3D">
        <w:tc>
          <w:tcPr>
            <w:tcW w:w="630" w:type="dxa"/>
          </w:tcPr>
          <w:p w14:paraId="22CEBBE7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794" w:type="dxa"/>
          </w:tcPr>
          <w:p w14:paraId="700B5E96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Урал-4320</w:t>
            </w:r>
          </w:p>
        </w:tc>
        <w:tc>
          <w:tcPr>
            <w:tcW w:w="1242" w:type="dxa"/>
          </w:tcPr>
          <w:p w14:paraId="7F38A03E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ЦА-320</w:t>
            </w:r>
          </w:p>
        </w:tc>
        <w:tc>
          <w:tcPr>
            <w:tcW w:w="1269" w:type="dxa"/>
          </w:tcPr>
          <w:p w14:paraId="3A685F30" w14:textId="388FA6F3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434AE12</w:t>
            </w:r>
          </w:p>
        </w:tc>
        <w:tc>
          <w:tcPr>
            <w:tcW w:w="1235" w:type="dxa"/>
          </w:tcPr>
          <w:p w14:paraId="5118873C" w14:textId="1AF0AB63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2013</w:t>
            </w:r>
          </w:p>
        </w:tc>
        <w:tc>
          <w:tcPr>
            <w:tcW w:w="2075" w:type="dxa"/>
          </w:tcPr>
          <w:p w14:paraId="3508D79F" w14:textId="7A38090A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500 000,00</w:t>
            </w:r>
          </w:p>
        </w:tc>
        <w:tc>
          <w:tcPr>
            <w:tcW w:w="1843" w:type="dxa"/>
            <w:vMerge/>
          </w:tcPr>
          <w:p w14:paraId="57C4829A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C3D" w14:paraId="58CEB82C" w14:textId="28D32730" w:rsidTr="00B86C3D">
        <w:tc>
          <w:tcPr>
            <w:tcW w:w="630" w:type="dxa"/>
          </w:tcPr>
          <w:p w14:paraId="7D4F07EC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794" w:type="dxa"/>
          </w:tcPr>
          <w:p w14:paraId="5BEFF2FA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Камаз-53228</w:t>
            </w:r>
          </w:p>
        </w:tc>
        <w:tc>
          <w:tcPr>
            <w:tcW w:w="1242" w:type="dxa"/>
          </w:tcPr>
          <w:p w14:paraId="1F493F9B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АЦН-12</w:t>
            </w:r>
          </w:p>
        </w:tc>
        <w:tc>
          <w:tcPr>
            <w:tcW w:w="1269" w:type="dxa"/>
          </w:tcPr>
          <w:p w14:paraId="5819EE88" w14:textId="1DEBA6A5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277AY12</w:t>
            </w:r>
          </w:p>
        </w:tc>
        <w:tc>
          <w:tcPr>
            <w:tcW w:w="1235" w:type="dxa"/>
          </w:tcPr>
          <w:p w14:paraId="75E0AD59" w14:textId="59EC4D38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2011</w:t>
            </w:r>
          </w:p>
        </w:tc>
        <w:tc>
          <w:tcPr>
            <w:tcW w:w="2075" w:type="dxa"/>
          </w:tcPr>
          <w:p w14:paraId="47671649" w14:textId="20260BFB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250 000,00</w:t>
            </w:r>
          </w:p>
        </w:tc>
        <w:tc>
          <w:tcPr>
            <w:tcW w:w="1843" w:type="dxa"/>
            <w:vMerge/>
          </w:tcPr>
          <w:p w14:paraId="47931CBA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C3D" w14:paraId="07811991" w14:textId="71C1DF90" w:rsidTr="00B86C3D">
        <w:tc>
          <w:tcPr>
            <w:tcW w:w="630" w:type="dxa"/>
          </w:tcPr>
          <w:p w14:paraId="0D7C5F08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794" w:type="dxa"/>
          </w:tcPr>
          <w:p w14:paraId="775670B9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Камаз-66176Е</w:t>
            </w:r>
          </w:p>
        </w:tc>
        <w:tc>
          <w:tcPr>
            <w:tcW w:w="1242" w:type="dxa"/>
          </w:tcPr>
          <w:p w14:paraId="4A2F5999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АЦН-12</w:t>
            </w:r>
          </w:p>
        </w:tc>
        <w:tc>
          <w:tcPr>
            <w:tcW w:w="1269" w:type="dxa"/>
          </w:tcPr>
          <w:p w14:paraId="158D2E1B" w14:textId="595B4904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848AS12</w:t>
            </w:r>
          </w:p>
        </w:tc>
        <w:tc>
          <w:tcPr>
            <w:tcW w:w="1235" w:type="dxa"/>
          </w:tcPr>
          <w:p w14:paraId="642E8E62" w14:textId="72B805C0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2012</w:t>
            </w:r>
          </w:p>
        </w:tc>
        <w:tc>
          <w:tcPr>
            <w:tcW w:w="2075" w:type="dxa"/>
          </w:tcPr>
          <w:p w14:paraId="691937DD" w14:textId="7DAF7389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B23">
              <w:rPr>
                <w:rFonts w:ascii="Times New Roman" w:hAnsi="Times New Roman"/>
                <w:sz w:val="26"/>
                <w:szCs w:val="26"/>
              </w:rPr>
              <w:t>250 000,00</w:t>
            </w:r>
          </w:p>
        </w:tc>
        <w:tc>
          <w:tcPr>
            <w:tcW w:w="1843" w:type="dxa"/>
            <w:vMerge/>
          </w:tcPr>
          <w:p w14:paraId="35AA88E8" w14:textId="77777777" w:rsidR="00B86C3D" w:rsidRPr="00BD5B23" w:rsidRDefault="00B86C3D" w:rsidP="00B86C3D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7EBE81F3" w14:textId="77777777" w:rsidR="00EF21BF" w:rsidRPr="00FD41DD" w:rsidRDefault="00EF21BF" w:rsidP="00EF21BF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lang w:val="kk-KZ"/>
        </w:rPr>
      </w:pPr>
    </w:p>
    <w:p w14:paraId="18E1FB23" w14:textId="3162440B" w:rsidR="00EF21BF" w:rsidRPr="00BD5B23" w:rsidRDefault="00BD5B23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Для участия в конкурсе участники вносят </w:t>
      </w:r>
      <w:r w:rsidR="00EF21BF" w:rsidRPr="00BD5B23">
        <w:rPr>
          <w:color w:val="000000" w:themeColor="text1"/>
          <w:sz w:val="28"/>
          <w:szCs w:val="28"/>
        </w:rPr>
        <w:t xml:space="preserve">Гарантийный взнос в размере 100 МРП </w:t>
      </w:r>
      <w:r w:rsidRPr="00BD5B23">
        <w:rPr>
          <w:b/>
          <w:color w:val="000000" w:themeColor="text1"/>
          <w:sz w:val="28"/>
          <w:szCs w:val="28"/>
        </w:rPr>
        <w:t>(из расчета 1 МРП – 4 325 тенге)</w:t>
      </w:r>
      <w:r>
        <w:rPr>
          <w:color w:val="000000" w:themeColor="text1"/>
          <w:sz w:val="28"/>
          <w:szCs w:val="28"/>
        </w:rPr>
        <w:t xml:space="preserve"> </w:t>
      </w:r>
      <w:r w:rsidR="00EF21BF" w:rsidRPr="00BD5B23">
        <w:rPr>
          <w:color w:val="000000" w:themeColor="text1"/>
          <w:sz w:val="28"/>
          <w:szCs w:val="28"/>
          <w:lang w:val="kk-KZ"/>
        </w:rPr>
        <w:t xml:space="preserve">до даты вскрытия конвертов </w:t>
      </w:r>
      <w:r w:rsidR="00EF21BF" w:rsidRPr="00BD5B23">
        <w:rPr>
          <w:color w:val="000000" w:themeColor="text1"/>
          <w:sz w:val="28"/>
          <w:szCs w:val="28"/>
        </w:rPr>
        <w:t xml:space="preserve">путем перечисления </w:t>
      </w:r>
      <w:r>
        <w:rPr>
          <w:color w:val="000000" w:themeColor="text1"/>
          <w:sz w:val="28"/>
          <w:szCs w:val="28"/>
        </w:rPr>
        <w:t>их</w:t>
      </w:r>
      <w:r w:rsidR="00EF21BF" w:rsidRPr="00BD5B23">
        <w:rPr>
          <w:color w:val="000000" w:themeColor="text1"/>
          <w:sz w:val="28"/>
          <w:szCs w:val="28"/>
        </w:rPr>
        <w:t xml:space="preserve"> на следующий банковский счет </w:t>
      </w:r>
      <w:r>
        <w:rPr>
          <w:color w:val="000000" w:themeColor="text1"/>
          <w:sz w:val="28"/>
          <w:szCs w:val="28"/>
        </w:rPr>
        <w:t>ОТК</w:t>
      </w:r>
      <w:r w:rsidR="00EF21BF" w:rsidRPr="00BD5B23">
        <w:rPr>
          <w:color w:val="000000" w:themeColor="text1"/>
          <w:sz w:val="28"/>
          <w:szCs w:val="28"/>
        </w:rPr>
        <w:t>: </w:t>
      </w:r>
    </w:p>
    <w:p w14:paraId="306C1C52" w14:textId="77777777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t>ТОО «ОЙЛ ТРАНСПОРТ КОРПОРЕЙШЭН»</w:t>
      </w:r>
    </w:p>
    <w:p w14:paraId="3E874EE1" w14:textId="76757A90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t>БИН 010 840 003 679</w:t>
      </w:r>
    </w:p>
    <w:p w14:paraId="67E9E674" w14:textId="58792FD8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t>БИК HSBKKZKX  </w:t>
      </w:r>
    </w:p>
    <w:p w14:paraId="133ACC61" w14:textId="32F66D1E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t>ИИК KZ776010231000145995 (KZT)</w:t>
      </w:r>
    </w:p>
    <w:p w14:paraId="51BF6FB7" w14:textId="77777777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  <w:lang w:val="kk-KZ"/>
        </w:rPr>
      </w:pPr>
      <w:r w:rsidRPr="00BD5B23">
        <w:rPr>
          <w:color w:val="000000" w:themeColor="text1"/>
          <w:sz w:val="28"/>
          <w:szCs w:val="28"/>
        </w:rPr>
        <w:t>МОФ АО «Народный Банк Казахстана»</w:t>
      </w:r>
      <w:r w:rsidRPr="00BD5B23">
        <w:rPr>
          <w:color w:val="000000" w:themeColor="text1"/>
          <w:sz w:val="28"/>
          <w:szCs w:val="28"/>
          <w:lang w:val="kk-KZ"/>
        </w:rPr>
        <w:t>.</w:t>
      </w:r>
    </w:p>
    <w:p w14:paraId="26ABB6B4" w14:textId="77777777" w:rsidR="00EF21BF" w:rsidRPr="001C21E3" w:rsidRDefault="00EF21BF" w:rsidP="00EF21BF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EE0000"/>
        </w:rPr>
      </w:pPr>
    </w:p>
    <w:p w14:paraId="0346350D" w14:textId="0B4B4BA7" w:rsidR="00EF21BF" w:rsidRPr="00F20A2A" w:rsidRDefault="00EF21BF" w:rsidP="00B86C3D">
      <w:pPr>
        <w:pStyle w:val="a7"/>
        <w:rPr>
          <w:rFonts w:ascii="Times New Roman" w:hAnsi="Times New Roman"/>
          <w:b/>
          <w:i/>
          <w:sz w:val="28"/>
          <w:lang w:val="kk-KZ"/>
        </w:rPr>
      </w:pPr>
      <w:r w:rsidRPr="00F20A2A">
        <w:rPr>
          <w:rFonts w:ascii="Times New Roman" w:hAnsi="Times New Roman"/>
          <w:b/>
          <w:i/>
          <w:sz w:val="28"/>
        </w:rPr>
        <w:t xml:space="preserve">Дополнительную информацию можно получить: </w:t>
      </w:r>
    </w:p>
    <w:p w14:paraId="376DD8D0" w14:textId="33F0A461" w:rsidR="00EF21BF" w:rsidRPr="00B86C3D" w:rsidRDefault="00B86C3D" w:rsidP="00B86C3D">
      <w:pPr>
        <w:pStyle w:val="a7"/>
        <w:rPr>
          <w:rFonts w:ascii="Times New Roman" w:hAnsi="Times New Roman"/>
          <w:sz w:val="28"/>
          <w:lang w:val="kk-KZ"/>
        </w:rPr>
      </w:pPr>
      <w:r w:rsidRPr="00B86C3D">
        <w:rPr>
          <w:rFonts w:ascii="Times New Roman" w:hAnsi="Times New Roman"/>
          <w:sz w:val="28"/>
          <w:lang w:val="kk-KZ"/>
        </w:rPr>
        <w:t>Администратор процесса:</w:t>
      </w:r>
      <w:r w:rsidR="00EF21BF" w:rsidRPr="00B86C3D">
        <w:rPr>
          <w:rFonts w:ascii="Times New Roman" w:hAnsi="Times New Roman"/>
          <w:sz w:val="28"/>
          <w:lang w:val="kk-KZ"/>
        </w:rPr>
        <w:t xml:space="preserve"> </w:t>
      </w:r>
      <w:r w:rsidR="00EF21BF" w:rsidRPr="00B86C3D">
        <w:rPr>
          <w:rFonts w:ascii="Times New Roman" w:hAnsi="Times New Roman"/>
          <w:b/>
          <w:sz w:val="28"/>
          <w:lang w:val="kk-KZ"/>
        </w:rPr>
        <w:t>Тасеменов Б</w:t>
      </w:r>
      <w:r w:rsidRPr="00B86C3D">
        <w:rPr>
          <w:rFonts w:ascii="Times New Roman" w:hAnsi="Times New Roman"/>
          <w:b/>
          <w:sz w:val="28"/>
          <w:lang w:val="kk-KZ"/>
        </w:rPr>
        <w:t xml:space="preserve">олат </w:t>
      </w:r>
      <w:r>
        <w:rPr>
          <w:rFonts w:ascii="Times New Roman" w:hAnsi="Times New Roman"/>
          <w:b/>
          <w:sz w:val="28"/>
          <w:lang w:val="kk-KZ"/>
        </w:rPr>
        <w:tab/>
      </w:r>
      <w:r>
        <w:rPr>
          <w:rFonts w:ascii="Times New Roman" w:hAnsi="Times New Roman"/>
          <w:b/>
          <w:sz w:val="28"/>
          <w:lang w:val="kk-KZ"/>
        </w:rPr>
        <w:tab/>
      </w:r>
      <w:r>
        <w:rPr>
          <w:rFonts w:ascii="Times New Roman" w:hAnsi="Times New Roman"/>
          <w:b/>
          <w:sz w:val="28"/>
          <w:lang w:val="kk-KZ"/>
        </w:rPr>
        <w:tab/>
      </w:r>
      <w:r w:rsidRPr="00B86C3D">
        <w:rPr>
          <w:rFonts w:ascii="Times New Roman" w:hAnsi="Times New Roman"/>
          <w:sz w:val="28"/>
          <w:lang w:val="kk-KZ"/>
        </w:rPr>
        <w:t>8</w:t>
      </w:r>
      <w:r w:rsidR="00EF21BF" w:rsidRPr="00B86C3D">
        <w:rPr>
          <w:rFonts w:ascii="Times New Roman" w:hAnsi="Times New Roman"/>
          <w:sz w:val="28"/>
          <w:lang w:val="kk-KZ"/>
        </w:rPr>
        <w:t xml:space="preserve"> (7292) 216</w:t>
      </w:r>
      <w:r w:rsidRPr="00B86C3D">
        <w:rPr>
          <w:rFonts w:ascii="Times New Roman" w:hAnsi="Times New Roman"/>
          <w:sz w:val="28"/>
          <w:lang w:val="kk-KZ"/>
        </w:rPr>
        <w:t>-</w:t>
      </w:r>
      <w:r w:rsidR="00EF21BF" w:rsidRPr="00B86C3D">
        <w:rPr>
          <w:rFonts w:ascii="Times New Roman" w:hAnsi="Times New Roman"/>
          <w:sz w:val="28"/>
          <w:lang w:val="kk-KZ"/>
        </w:rPr>
        <w:t>339</w:t>
      </w:r>
    </w:p>
    <w:p w14:paraId="4B997876" w14:textId="52BF202B" w:rsidR="00A02F6D" w:rsidRPr="007C3A73" w:rsidRDefault="00EF21BF" w:rsidP="00B86C3D">
      <w:pPr>
        <w:pStyle w:val="a7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  <w:r w:rsidRPr="00B86C3D">
        <w:rPr>
          <w:rFonts w:ascii="Times New Roman" w:hAnsi="Times New Roman"/>
          <w:sz w:val="28"/>
          <w:lang w:val="kk-KZ"/>
        </w:rPr>
        <w:t>Секретарь</w:t>
      </w:r>
      <w:r w:rsidR="00B86C3D" w:rsidRPr="00B86C3D">
        <w:rPr>
          <w:rFonts w:ascii="Times New Roman" w:hAnsi="Times New Roman"/>
          <w:sz w:val="28"/>
          <w:lang w:val="kk-KZ"/>
        </w:rPr>
        <w:t xml:space="preserve"> конкурсной комиссии</w:t>
      </w:r>
      <w:r w:rsidRPr="00B86C3D">
        <w:rPr>
          <w:rFonts w:ascii="Times New Roman" w:hAnsi="Times New Roman"/>
          <w:sz w:val="28"/>
          <w:lang w:val="kk-KZ"/>
        </w:rPr>
        <w:t xml:space="preserve">: </w:t>
      </w:r>
      <w:r w:rsidRPr="00B86C3D">
        <w:rPr>
          <w:rFonts w:ascii="Times New Roman" w:hAnsi="Times New Roman"/>
          <w:b/>
          <w:sz w:val="28"/>
          <w:lang w:val="kk-KZ"/>
        </w:rPr>
        <w:t>Байменбет Р</w:t>
      </w:r>
      <w:r w:rsidR="00B86C3D" w:rsidRPr="00B86C3D">
        <w:rPr>
          <w:rFonts w:ascii="Times New Roman" w:hAnsi="Times New Roman"/>
          <w:b/>
          <w:sz w:val="28"/>
          <w:lang w:val="kk-KZ"/>
        </w:rPr>
        <w:t>устем</w:t>
      </w:r>
      <w:r w:rsidR="00B86C3D" w:rsidRPr="00B86C3D">
        <w:rPr>
          <w:rFonts w:ascii="Times New Roman" w:hAnsi="Times New Roman"/>
          <w:sz w:val="28"/>
          <w:lang w:val="kk-KZ"/>
        </w:rPr>
        <w:t xml:space="preserve"> </w:t>
      </w:r>
      <w:r w:rsidR="00B86C3D">
        <w:rPr>
          <w:rFonts w:ascii="Times New Roman" w:hAnsi="Times New Roman"/>
          <w:sz w:val="28"/>
          <w:lang w:val="kk-KZ"/>
        </w:rPr>
        <w:tab/>
      </w:r>
      <w:r w:rsidR="00B86C3D" w:rsidRPr="00B86C3D">
        <w:rPr>
          <w:rFonts w:ascii="Times New Roman" w:hAnsi="Times New Roman"/>
          <w:sz w:val="28"/>
          <w:lang w:val="kk-KZ"/>
        </w:rPr>
        <w:t>8</w:t>
      </w:r>
      <w:r w:rsidRPr="00B86C3D">
        <w:rPr>
          <w:rFonts w:ascii="Times New Roman" w:hAnsi="Times New Roman"/>
          <w:sz w:val="28"/>
          <w:lang w:val="kk-KZ"/>
        </w:rPr>
        <w:t xml:space="preserve"> (7292) 216</w:t>
      </w:r>
      <w:r w:rsidR="00B86C3D" w:rsidRPr="00B86C3D">
        <w:rPr>
          <w:rFonts w:ascii="Times New Roman" w:hAnsi="Times New Roman"/>
          <w:sz w:val="28"/>
          <w:lang w:val="kk-KZ"/>
        </w:rPr>
        <w:t>-</w:t>
      </w:r>
      <w:r w:rsidRPr="00B86C3D">
        <w:rPr>
          <w:rFonts w:ascii="Times New Roman" w:hAnsi="Times New Roman"/>
          <w:sz w:val="28"/>
          <w:lang w:val="kk-KZ"/>
        </w:rPr>
        <w:t>342</w:t>
      </w:r>
    </w:p>
    <w:sectPr w:rsidR="00A02F6D" w:rsidRPr="007C3A73" w:rsidSect="00B86C3D">
      <w:pgSz w:w="11906" w:h="16838"/>
      <w:pgMar w:top="568" w:right="56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385D5" w14:textId="77777777" w:rsidR="00063A93" w:rsidRDefault="00063A93">
      <w:pPr>
        <w:spacing w:line="240" w:lineRule="auto"/>
      </w:pPr>
      <w:r>
        <w:separator/>
      </w:r>
    </w:p>
  </w:endnote>
  <w:endnote w:type="continuationSeparator" w:id="0">
    <w:p w14:paraId="3ECF84C6" w14:textId="77777777" w:rsidR="00063A93" w:rsidRDefault="00063A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0110F" w14:textId="77777777" w:rsidR="00063A93" w:rsidRDefault="00063A93">
      <w:pPr>
        <w:spacing w:after="0"/>
      </w:pPr>
      <w:r>
        <w:separator/>
      </w:r>
    </w:p>
  </w:footnote>
  <w:footnote w:type="continuationSeparator" w:id="0">
    <w:p w14:paraId="77C2DB44" w14:textId="77777777" w:rsidR="00063A93" w:rsidRDefault="00063A9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400F4"/>
    <w:multiLevelType w:val="hybridMultilevel"/>
    <w:tmpl w:val="B8786B18"/>
    <w:lvl w:ilvl="0" w:tplc="0534D4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kk-KZ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B026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963DCB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DDF79F2"/>
    <w:multiLevelType w:val="hybridMultilevel"/>
    <w:tmpl w:val="A63A9CE4"/>
    <w:lvl w:ilvl="0" w:tplc="37A0540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F253566"/>
    <w:multiLevelType w:val="hybridMultilevel"/>
    <w:tmpl w:val="828A8A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3303BE1"/>
    <w:multiLevelType w:val="hybridMultilevel"/>
    <w:tmpl w:val="DF42A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9148250">
    <w:abstractNumId w:val="1"/>
  </w:num>
  <w:num w:numId="2" w16cid:durableId="94788893">
    <w:abstractNumId w:val="2"/>
  </w:num>
  <w:num w:numId="3" w16cid:durableId="2078164411">
    <w:abstractNumId w:val="5"/>
  </w:num>
  <w:num w:numId="4" w16cid:durableId="805465278">
    <w:abstractNumId w:val="0"/>
  </w:num>
  <w:num w:numId="5" w16cid:durableId="588076825">
    <w:abstractNumId w:val="3"/>
  </w:num>
  <w:num w:numId="6" w16cid:durableId="4216063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B61"/>
    <w:rsid w:val="00017CA4"/>
    <w:rsid w:val="00034844"/>
    <w:rsid w:val="00053DD2"/>
    <w:rsid w:val="00057268"/>
    <w:rsid w:val="00063A93"/>
    <w:rsid w:val="000966E1"/>
    <w:rsid w:val="00096A47"/>
    <w:rsid w:val="000A0AA9"/>
    <w:rsid w:val="000A4A28"/>
    <w:rsid w:val="000D54A1"/>
    <w:rsid w:val="000E3E39"/>
    <w:rsid w:val="000E6CAB"/>
    <w:rsid w:val="000F054D"/>
    <w:rsid w:val="00113CC0"/>
    <w:rsid w:val="00153E19"/>
    <w:rsid w:val="00167B2B"/>
    <w:rsid w:val="001701D4"/>
    <w:rsid w:val="00192DBD"/>
    <w:rsid w:val="001932C3"/>
    <w:rsid w:val="001A3A7A"/>
    <w:rsid w:val="001A5FDD"/>
    <w:rsid w:val="001B037B"/>
    <w:rsid w:val="001B4C2C"/>
    <w:rsid w:val="001C21E3"/>
    <w:rsid w:val="001E48FC"/>
    <w:rsid w:val="001F7217"/>
    <w:rsid w:val="002061EB"/>
    <w:rsid w:val="00222F2C"/>
    <w:rsid w:val="0023277C"/>
    <w:rsid w:val="00241D18"/>
    <w:rsid w:val="00250BF6"/>
    <w:rsid w:val="00295D33"/>
    <w:rsid w:val="002A13DF"/>
    <w:rsid w:val="002B3E08"/>
    <w:rsid w:val="002B68D7"/>
    <w:rsid w:val="002B76A7"/>
    <w:rsid w:val="002D6845"/>
    <w:rsid w:val="002E3D19"/>
    <w:rsid w:val="002F4346"/>
    <w:rsid w:val="00305B2F"/>
    <w:rsid w:val="00316311"/>
    <w:rsid w:val="00323D8E"/>
    <w:rsid w:val="003263F2"/>
    <w:rsid w:val="00351C6F"/>
    <w:rsid w:val="00394D82"/>
    <w:rsid w:val="003B38A1"/>
    <w:rsid w:val="003B6A81"/>
    <w:rsid w:val="003C1E83"/>
    <w:rsid w:val="003E1509"/>
    <w:rsid w:val="004011A8"/>
    <w:rsid w:val="00406D31"/>
    <w:rsid w:val="00414A94"/>
    <w:rsid w:val="00415A4C"/>
    <w:rsid w:val="00417655"/>
    <w:rsid w:val="004455DB"/>
    <w:rsid w:val="00482A3F"/>
    <w:rsid w:val="004A29EC"/>
    <w:rsid w:val="004F05B6"/>
    <w:rsid w:val="00527C49"/>
    <w:rsid w:val="00530E1C"/>
    <w:rsid w:val="00533B08"/>
    <w:rsid w:val="00547962"/>
    <w:rsid w:val="005731ED"/>
    <w:rsid w:val="0058718B"/>
    <w:rsid w:val="005A1AD1"/>
    <w:rsid w:val="005A5640"/>
    <w:rsid w:val="005B4A0B"/>
    <w:rsid w:val="006017EF"/>
    <w:rsid w:val="00622197"/>
    <w:rsid w:val="00632471"/>
    <w:rsid w:val="00635B84"/>
    <w:rsid w:val="00675520"/>
    <w:rsid w:val="00676094"/>
    <w:rsid w:val="00692C51"/>
    <w:rsid w:val="006B1317"/>
    <w:rsid w:val="006B185E"/>
    <w:rsid w:val="006D4519"/>
    <w:rsid w:val="006F5D8E"/>
    <w:rsid w:val="007029BA"/>
    <w:rsid w:val="00717562"/>
    <w:rsid w:val="007211CC"/>
    <w:rsid w:val="00724434"/>
    <w:rsid w:val="007253D1"/>
    <w:rsid w:val="007955C0"/>
    <w:rsid w:val="007C3A73"/>
    <w:rsid w:val="00807264"/>
    <w:rsid w:val="00817DD4"/>
    <w:rsid w:val="00875E75"/>
    <w:rsid w:val="008A3C9E"/>
    <w:rsid w:val="008B76A7"/>
    <w:rsid w:val="00962F7B"/>
    <w:rsid w:val="0096695C"/>
    <w:rsid w:val="00972420"/>
    <w:rsid w:val="0097711D"/>
    <w:rsid w:val="00977C0E"/>
    <w:rsid w:val="00A02F6D"/>
    <w:rsid w:val="00A056B7"/>
    <w:rsid w:val="00A20B78"/>
    <w:rsid w:val="00A21421"/>
    <w:rsid w:val="00A46AE2"/>
    <w:rsid w:val="00A53FFA"/>
    <w:rsid w:val="00A7052E"/>
    <w:rsid w:val="00A843FC"/>
    <w:rsid w:val="00A96766"/>
    <w:rsid w:val="00A97401"/>
    <w:rsid w:val="00AA42E0"/>
    <w:rsid w:val="00AB105E"/>
    <w:rsid w:val="00B05DFA"/>
    <w:rsid w:val="00B23B8A"/>
    <w:rsid w:val="00B35E38"/>
    <w:rsid w:val="00B6101D"/>
    <w:rsid w:val="00B72696"/>
    <w:rsid w:val="00B813F7"/>
    <w:rsid w:val="00B86C3D"/>
    <w:rsid w:val="00B936FE"/>
    <w:rsid w:val="00BA5961"/>
    <w:rsid w:val="00BC1E80"/>
    <w:rsid w:val="00BC5073"/>
    <w:rsid w:val="00BD5B23"/>
    <w:rsid w:val="00BF6762"/>
    <w:rsid w:val="00BF7AB5"/>
    <w:rsid w:val="00C24BD1"/>
    <w:rsid w:val="00C34B61"/>
    <w:rsid w:val="00C40375"/>
    <w:rsid w:val="00C40C4C"/>
    <w:rsid w:val="00C52616"/>
    <w:rsid w:val="00C6236B"/>
    <w:rsid w:val="00C83BF3"/>
    <w:rsid w:val="00C877F6"/>
    <w:rsid w:val="00CA68F5"/>
    <w:rsid w:val="00CD68F7"/>
    <w:rsid w:val="00CF3C74"/>
    <w:rsid w:val="00D036E9"/>
    <w:rsid w:val="00D31ED0"/>
    <w:rsid w:val="00DC53A2"/>
    <w:rsid w:val="00DD4DCE"/>
    <w:rsid w:val="00DE2F98"/>
    <w:rsid w:val="00DF6B6A"/>
    <w:rsid w:val="00E02C32"/>
    <w:rsid w:val="00E35E76"/>
    <w:rsid w:val="00E37BDC"/>
    <w:rsid w:val="00E81C03"/>
    <w:rsid w:val="00E95E8B"/>
    <w:rsid w:val="00EA5B82"/>
    <w:rsid w:val="00EF002A"/>
    <w:rsid w:val="00EF21BF"/>
    <w:rsid w:val="00F20A2A"/>
    <w:rsid w:val="00F329D2"/>
    <w:rsid w:val="00F8582F"/>
    <w:rsid w:val="00F91A9F"/>
    <w:rsid w:val="00F9518D"/>
    <w:rsid w:val="00FA2DF0"/>
    <w:rsid w:val="00FB3710"/>
    <w:rsid w:val="00FC3A5F"/>
    <w:rsid w:val="00FC3AA8"/>
    <w:rsid w:val="00FC475B"/>
    <w:rsid w:val="00FD41DD"/>
    <w:rsid w:val="00FE1F8A"/>
    <w:rsid w:val="00FF6097"/>
    <w:rsid w:val="00FF6D52"/>
    <w:rsid w:val="5B87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C0B15"/>
  <w15:docId w15:val="{13C9DC01-9297-4952-A8BB-FF223082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A_маркированный_список,List Paragraph"/>
    <w:basedOn w:val="a"/>
    <w:link w:val="a5"/>
    <w:uiPriority w:val="34"/>
    <w:qFormat/>
    <w:rsid w:val="00C40375"/>
    <w:pPr>
      <w:ind w:left="720"/>
      <w:contextualSpacing/>
    </w:pPr>
  </w:style>
  <w:style w:type="table" w:styleId="a6">
    <w:name w:val="Table Grid"/>
    <w:basedOn w:val="a1"/>
    <w:uiPriority w:val="59"/>
    <w:rsid w:val="00C40375"/>
    <w:rPr>
      <w:rFonts w:eastAsiaTheme="minorEastAsia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Абзац списка Знак"/>
    <w:aliases w:val="A_маркированный_список Знак,List Paragraph Знак"/>
    <w:basedOn w:val="a0"/>
    <w:link w:val="a4"/>
    <w:uiPriority w:val="34"/>
    <w:locked/>
    <w:rsid w:val="00C40375"/>
    <w:rPr>
      <w:sz w:val="22"/>
      <w:szCs w:val="22"/>
      <w:lang w:eastAsia="en-US"/>
    </w:rPr>
  </w:style>
  <w:style w:type="paragraph" w:styleId="a7">
    <w:name w:val="No Spacing"/>
    <w:link w:val="a8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8">
    <w:name w:val="Без интервала Знак"/>
    <w:link w:val="a7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9">
    <w:name w:val="Основной текст_"/>
    <w:basedOn w:val="a0"/>
    <w:link w:val="1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character" w:customStyle="1" w:styleId="aa">
    <w:name w:val="Другое_"/>
    <w:basedOn w:val="a0"/>
    <w:link w:val="ab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1">
    <w:name w:val="Основной текст1"/>
    <w:basedOn w:val="a"/>
    <w:link w:val="a9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  <w:style w:type="paragraph" w:customStyle="1" w:styleId="ab">
    <w:name w:val="Другое"/>
    <w:basedOn w:val="a"/>
    <w:link w:val="aa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7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Исатаев Арман Сагынович</dc:creator>
  <cp:lastModifiedBy>Рустем Байменбет</cp:lastModifiedBy>
  <cp:revision>8</cp:revision>
  <dcterms:created xsi:type="dcterms:W3CDTF">2026-06-09T13:36:00Z</dcterms:created>
  <dcterms:modified xsi:type="dcterms:W3CDTF">2026-06-10T05:29:00Z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BB0600B2157847DEAA0FB762B75124B6_13</vt:lpwstr>
  </property>
</Properties>
</file>