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D9A0C" w14:textId="77777777" w:rsidR="00524948" w:rsidRPr="00EC6987" w:rsidRDefault="00524948" w:rsidP="00EC6987">
      <w:pPr>
        <w:pStyle w:val="aff2"/>
        <w:jc w:val="right"/>
        <w:rPr>
          <w:rFonts w:ascii="Times New Roman" w:hAnsi="Times New Roman"/>
          <w:b/>
          <w:sz w:val="24"/>
        </w:rPr>
      </w:pPr>
      <w:r w:rsidRPr="00EC6987">
        <w:rPr>
          <w:rFonts w:ascii="Times New Roman" w:hAnsi="Times New Roman"/>
          <w:b/>
          <w:sz w:val="24"/>
          <w:lang w:val="kk-KZ"/>
        </w:rPr>
        <w:t>Приложение №2</w:t>
      </w:r>
      <w:r w:rsidRPr="00EC6987">
        <w:rPr>
          <w:rFonts w:ascii="Times New Roman" w:hAnsi="Times New Roman"/>
          <w:b/>
          <w:sz w:val="24"/>
        </w:rPr>
        <w:t xml:space="preserve"> </w:t>
      </w:r>
    </w:p>
    <w:p w14:paraId="14269542" w14:textId="4FF11A3F" w:rsidR="00524948" w:rsidRPr="00EC6987" w:rsidRDefault="00524948" w:rsidP="00EC6987">
      <w:pPr>
        <w:pStyle w:val="aff2"/>
        <w:jc w:val="right"/>
        <w:rPr>
          <w:rFonts w:ascii="Times New Roman" w:hAnsi="Times New Roman"/>
          <w:b/>
          <w:bCs/>
          <w:color w:val="000000"/>
          <w:sz w:val="24"/>
          <w:lang w:val="kk-KZ"/>
        </w:rPr>
      </w:pPr>
      <w:r w:rsidRPr="00EC6987">
        <w:rPr>
          <w:rFonts w:ascii="Times New Roman" w:hAnsi="Times New Roman"/>
          <w:b/>
          <w:bCs/>
          <w:sz w:val="24"/>
          <w:lang w:val="kk-KZ"/>
        </w:rPr>
        <w:t xml:space="preserve">к </w:t>
      </w:r>
      <w:r w:rsidR="00EC6987" w:rsidRPr="00EC6987">
        <w:rPr>
          <w:rFonts w:ascii="Times New Roman" w:hAnsi="Times New Roman"/>
          <w:b/>
          <w:bCs/>
          <w:sz w:val="24"/>
        </w:rPr>
        <w:t>приказ</w:t>
      </w:r>
      <w:r w:rsidRPr="00EC6987">
        <w:rPr>
          <w:rFonts w:ascii="Times New Roman" w:hAnsi="Times New Roman"/>
          <w:b/>
          <w:bCs/>
          <w:sz w:val="24"/>
          <w:lang w:val="kk-KZ"/>
        </w:rPr>
        <w:t>у</w:t>
      </w:r>
      <w:r w:rsidRPr="00EC6987">
        <w:rPr>
          <w:rFonts w:ascii="Times New Roman" w:hAnsi="Times New Roman"/>
          <w:b/>
          <w:bCs/>
          <w:sz w:val="24"/>
        </w:rPr>
        <w:t xml:space="preserve"> </w:t>
      </w:r>
      <w:r w:rsidR="00EC6987" w:rsidRPr="00EC6987">
        <w:rPr>
          <w:rFonts w:ascii="Times New Roman" w:hAnsi="Times New Roman"/>
          <w:b/>
          <w:bCs/>
          <w:sz w:val="24"/>
        </w:rPr>
        <w:t>от 10 июня 2026 года</w:t>
      </w:r>
    </w:p>
    <w:p w14:paraId="2738C8F0" w14:textId="77777777" w:rsidR="00524948" w:rsidRPr="00EC6987" w:rsidRDefault="00524948" w:rsidP="00EC6987">
      <w:pPr>
        <w:pStyle w:val="aff2"/>
        <w:jc w:val="right"/>
        <w:rPr>
          <w:rFonts w:ascii="Times New Roman" w:hAnsi="Times New Roman"/>
          <w:b/>
          <w:color w:val="000000"/>
          <w:sz w:val="24"/>
          <w:lang w:val="kk-KZ"/>
        </w:rPr>
      </w:pPr>
    </w:p>
    <w:p w14:paraId="65331F1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54FD10D1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6255EEC" w14:textId="57BB1864" w:rsidR="00124764" w:rsidRPr="000306AA" w:rsidRDefault="00124764" w:rsidP="00124764">
      <w:pPr>
        <w:rPr>
          <w:b/>
          <w:bCs/>
          <w:sz w:val="44"/>
          <w:szCs w:val="44"/>
        </w:rPr>
      </w:pPr>
      <w:r>
        <w:rPr>
          <w:noProof/>
          <w:sz w:val="22"/>
          <w:szCs w:val="22"/>
          <w14:ligatures w14:val="standardContextua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9A074EE" wp14:editId="381F6E7F">
                <wp:simplePos x="0" y="0"/>
                <wp:positionH relativeFrom="column">
                  <wp:posOffset>-9506</wp:posOffset>
                </wp:positionH>
                <wp:positionV relativeFrom="paragraph">
                  <wp:posOffset>712669</wp:posOffset>
                </wp:positionV>
                <wp:extent cx="6172200" cy="114300"/>
                <wp:effectExtent l="15875" t="17145" r="22225" b="0"/>
                <wp:wrapNone/>
                <wp:docPr id="571744085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6172200" cy="114300"/>
                          <a:chOff x="1344" y="3292"/>
                          <a:chExt cx="9897" cy="0"/>
                        </a:xfrm>
                      </wpg:grpSpPr>
                      <wps:wsp>
                        <wps:cNvPr id="47938204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344" y="3292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3366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9701010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4581" y="3292"/>
                            <a:ext cx="342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FB57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194444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8001" y="3292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1D5F15" id="Группа 4" o:spid="_x0000_s1026" style="position:absolute;margin-left:-.75pt;margin-top:56.1pt;width:486pt;height:9pt;flip:y;z-index:251658240" coordorigin="1344,3292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">
                <v:line id="Line 3" o:spid="_x0000_s1027" style="position:absolute;visibility:visible;mso-wrap-style:square" from="1344,3292" to="4584,3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" strokecolor="#36f" strokeweight="2.25pt"/>
                <v:line id="Line 4" o:spid="_x0000_s1028" style="position:absolute;visibility:visible;mso-wrap-style:square" from="4581,3292" to="8001,3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" strokecolor="#fb5705" strokeweight="2.25pt"/>
                <v:line id="Line 5" o:spid="_x0000_s1029" style="position:absolute;visibility:visible;mso-wrap-style:square" from="8001,3292" to="11241,3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" strokecolor="navy" strokeweight="2.25pt"/>
              </v:group>
            </w:pict>
          </mc:Fallback>
        </mc:AlternateContent>
      </w:r>
      <w:r w:rsidRPr="00D03EEC">
        <w:rPr>
          <w:noProof/>
          <w:sz w:val="22"/>
          <w:szCs w:val="22"/>
        </w:rPr>
        <w:drawing>
          <wp:inline distT="0" distB="0" distL="0" distR="0" wp14:anchorId="1DEA0743" wp14:editId="0C2324B2">
            <wp:extent cx="6169025" cy="832485"/>
            <wp:effectExtent l="0" t="0" r="3175" b="5715"/>
            <wp:docPr id="3560038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25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EF8B8" w14:textId="2CF6C300" w:rsidR="00124764" w:rsidRPr="007A0000" w:rsidRDefault="00124764" w:rsidP="007A0000">
      <w:pPr>
        <w:jc w:val="center"/>
        <w:rPr>
          <w:sz w:val="28"/>
          <w:szCs w:val="28"/>
          <w:lang w:val="kk-KZ"/>
        </w:rPr>
      </w:pPr>
      <w:r w:rsidRPr="00D10BC5">
        <w:rPr>
          <w:sz w:val="28"/>
          <w:szCs w:val="28"/>
        </w:rPr>
        <w:t>Интегрированная Система Менеджмента</w:t>
      </w:r>
    </w:p>
    <w:p w14:paraId="08169570" w14:textId="77777777" w:rsidR="007A0000" w:rsidRDefault="007A0000" w:rsidP="007A0000">
      <w:pPr>
        <w:ind w:left="4019"/>
        <w:jc w:val="right"/>
        <w:rPr>
          <w:b/>
          <w:sz w:val="28"/>
          <w:szCs w:val="28"/>
          <w:lang w:val="kk-KZ"/>
        </w:rPr>
      </w:pPr>
    </w:p>
    <w:p w14:paraId="047776BF" w14:textId="77777777" w:rsidR="007A0000" w:rsidRDefault="007A0000" w:rsidP="007A0000">
      <w:pPr>
        <w:ind w:left="4019"/>
        <w:jc w:val="right"/>
        <w:rPr>
          <w:b/>
          <w:sz w:val="28"/>
          <w:szCs w:val="28"/>
          <w:lang w:val="kk-KZ"/>
        </w:rPr>
      </w:pPr>
    </w:p>
    <w:p w14:paraId="3BE7D56A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5401B948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621495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74E8C262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7084D1B3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726CC99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1472539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3B20628E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77E5BC1D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5D04C628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061C1A3F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2EEB0680" w14:textId="77777777" w:rsidR="00124764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</w:p>
    <w:p w14:paraId="490E2A6C" w14:textId="7F27A4D2" w:rsidR="00124764" w:rsidRPr="003D6B3C" w:rsidRDefault="00124764" w:rsidP="00124764">
      <w:pPr>
        <w:jc w:val="center"/>
        <w:rPr>
          <w:bCs/>
          <w:iCs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  <w:lang w:val="kk-KZ"/>
        </w:rPr>
        <w:t>КОНКУРСНАЯ</w:t>
      </w:r>
      <w:r w:rsidRPr="003D6B3C">
        <w:rPr>
          <w:b/>
          <w:color w:val="000000"/>
          <w:sz w:val="24"/>
          <w:szCs w:val="24"/>
        </w:rPr>
        <w:t xml:space="preserve"> </w:t>
      </w:r>
      <w:r w:rsidRPr="003D6B3C">
        <w:rPr>
          <w:b/>
          <w:sz w:val="24"/>
          <w:szCs w:val="24"/>
        </w:rPr>
        <w:t>ДОКУМЕНТАЦИЯ</w:t>
      </w:r>
    </w:p>
    <w:p w14:paraId="3F7E4395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>ПО ПЕРЕДАЧЕ</w:t>
      </w:r>
      <w:r w:rsidRPr="003D6B3C">
        <w:rPr>
          <w:b/>
          <w:color w:val="000000"/>
          <w:sz w:val="24"/>
          <w:szCs w:val="24"/>
          <w:lang w:val="kk-KZ"/>
        </w:rPr>
        <w:t xml:space="preserve"> АВТОТРАНСПОРТНЫХ СРЕДСТВ </w:t>
      </w:r>
    </w:p>
    <w:p w14:paraId="69F37681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>ТОО «ОЙЛ ТРАНСПОРТ КОРПОРЕЙШЭН» В АРЕНДУ</w:t>
      </w:r>
    </w:p>
    <w:p w14:paraId="3C1628BA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392536B2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63B01D4F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766146F3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0CEBBDA9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4AD7A6BB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4E241F76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5AD7CF4D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2438AA38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3407A7DE" w14:textId="77777777" w:rsidR="00124764" w:rsidRPr="003D6B3C" w:rsidRDefault="00124764" w:rsidP="007A0000">
      <w:pPr>
        <w:rPr>
          <w:bCs/>
          <w:iCs/>
          <w:color w:val="000000"/>
          <w:sz w:val="24"/>
          <w:szCs w:val="24"/>
          <w:lang w:val="kk-KZ"/>
        </w:rPr>
      </w:pPr>
    </w:p>
    <w:p w14:paraId="6DEF0314" w14:textId="77777777" w:rsidR="00124764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75BF12CA" w14:textId="77777777" w:rsidR="007A0000" w:rsidRPr="003D6B3C" w:rsidRDefault="007A0000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05560457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4FF12AA3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71FD8F6C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28E7A7A6" w14:textId="77777777" w:rsidR="00124764" w:rsidRPr="003D6B3C" w:rsidRDefault="00124764" w:rsidP="00524948">
      <w:pPr>
        <w:rPr>
          <w:bCs/>
          <w:iCs/>
          <w:color w:val="000000"/>
          <w:sz w:val="24"/>
          <w:szCs w:val="24"/>
          <w:lang w:val="kk-KZ"/>
        </w:rPr>
      </w:pPr>
    </w:p>
    <w:p w14:paraId="5A1759FA" w14:textId="77777777" w:rsidR="00124764" w:rsidRPr="003D6B3C" w:rsidRDefault="00124764" w:rsidP="00124764">
      <w:pPr>
        <w:jc w:val="right"/>
        <w:rPr>
          <w:bCs/>
          <w:iCs/>
          <w:color w:val="000000"/>
          <w:sz w:val="24"/>
          <w:szCs w:val="24"/>
          <w:lang w:val="kk-KZ"/>
        </w:rPr>
      </w:pPr>
    </w:p>
    <w:p w14:paraId="33C66424" w14:textId="77777777" w:rsidR="00124764" w:rsidRPr="00EE4AE3" w:rsidRDefault="00124764" w:rsidP="00124764">
      <w:pPr>
        <w:jc w:val="center"/>
        <w:rPr>
          <w:b/>
          <w:bCs/>
          <w:sz w:val="24"/>
          <w:szCs w:val="24"/>
          <w:lang w:val="kk-KZ"/>
        </w:rPr>
      </w:pPr>
      <w:r w:rsidRPr="000D1CB1">
        <w:rPr>
          <w:b/>
          <w:bCs/>
          <w:sz w:val="24"/>
          <w:szCs w:val="24"/>
        </w:rPr>
        <w:t xml:space="preserve">г. </w:t>
      </w:r>
      <w:r>
        <w:rPr>
          <w:b/>
          <w:bCs/>
          <w:sz w:val="24"/>
          <w:szCs w:val="24"/>
          <w:lang w:val="kk-KZ"/>
        </w:rPr>
        <w:t>Актау</w:t>
      </w:r>
    </w:p>
    <w:p w14:paraId="5CFC770B" w14:textId="77777777" w:rsidR="00124764" w:rsidRPr="000D1CB1" w:rsidRDefault="00124764" w:rsidP="00124764">
      <w:pPr>
        <w:jc w:val="center"/>
        <w:rPr>
          <w:b/>
          <w:bCs/>
          <w:sz w:val="24"/>
          <w:szCs w:val="24"/>
        </w:rPr>
      </w:pPr>
      <w:r w:rsidRPr="000D1CB1">
        <w:rPr>
          <w:b/>
          <w:bCs/>
          <w:sz w:val="24"/>
          <w:szCs w:val="24"/>
        </w:rPr>
        <w:t>20</w:t>
      </w:r>
      <w:r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  <w:lang w:val="kk-KZ"/>
        </w:rPr>
        <w:t>6</w:t>
      </w:r>
      <w:r w:rsidRPr="000D1CB1">
        <w:rPr>
          <w:b/>
          <w:bCs/>
          <w:sz w:val="24"/>
          <w:szCs w:val="24"/>
        </w:rPr>
        <w:t xml:space="preserve"> год</w:t>
      </w:r>
    </w:p>
    <w:p w14:paraId="5C6FC327" w14:textId="77777777" w:rsidR="00124764" w:rsidRPr="00C94754" w:rsidRDefault="00124764" w:rsidP="00124764">
      <w:pPr>
        <w:jc w:val="center"/>
        <w:rPr>
          <w:bCs/>
          <w:sz w:val="22"/>
          <w:szCs w:val="24"/>
        </w:rPr>
      </w:pPr>
    </w:p>
    <w:p w14:paraId="469E870F" w14:textId="77777777" w:rsidR="00124764" w:rsidRPr="00953122" w:rsidRDefault="00124764" w:rsidP="00124764">
      <w:pPr>
        <w:jc w:val="center"/>
        <w:rPr>
          <w:bCs/>
        </w:rPr>
      </w:pPr>
      <w:r w:rsidRPr="00953122">
        <w:rPr>
          <w:bCs/>
        </w:rPr>
        <w:t xml:space="preserve">Настоящий документ является собственностью </w:t>
      </w:r>
      <w:r w:rsidRPr="00EE4AE3">
        <w:rPr>
          <w:bCs/>
        </w:rPr>
        <w:t>ТОО «Ойл Транспорт Корпорейшэн»</w:t>
      </w:r>
      <w:r w:rsidRPr="00953122">
        <w:rPr>
          <w:bCs/>
        </w:rPr>
        <w:t>.</w:t>
      </w:r>
    </w:p>
    <w:p w14:paraId="4AB026C3" w14:textId="77777777" w:rsidR="00124764" w:rsidRDefault="00124764" w:rsidP="00124764">
      <w:pPr>
        <w:jc w:val="center"/>
        <w:rPr>
          <w:bCs/>
        </w:rPr>
      </w:pPr>
      <w:r w:rsidRPr="00953122">
        <w:rPr>
          <w:bCs/>
        </w:rPr>
        <w:t xml:space="preserve">Не разрешается полное или частичное воспроизведение, тиражирование </w:t>
      </w:r>
    </w:p>
    <w:p w14:paraId="62CBD849" w14:textId="77777777" w:rsidR="00124764" w:rsidRPr="004F33BC" w:rsidRDefault="00124764" w:rsidP="00124764">
      <w:pPr>
        <w:jc w:val="center"/>
        <w:rPr>
          <w:bCs/>
          <w:lang w:val="kk-KZ"/>
        </w:rPr>
        <w:sectPr w:rsidR="00124764" w:rsidRPr="004F33BC" w:rsidSect="00124764">
          <w:headerReference w:type="even" r:id="rId8"/>
          <w:footerReference w:type="first" r:id="rId9"/>
          <w:pgSz w:w="11907" w:h="16840" w:code="9"/>
          <w:pgMar w:top="1134" w:right="567" w:bottom="1134" w:left="1276" w:header="567" w:footer="567" w:gutter="0"/>
          <w:pgNumType w:start="1"/>
          <w:cols w:space="720"/>
          <w:noEndnote/>
          <w:titlePg/>
          <w:docGrid w:linePitch="272"/>
        </w:sectPr>
      </w:pPr>
      <w:r w:rsidRPr="00953122">
        <w:rPr>
          <w:bCs/>
        </w:rPr>
        <w:t xml:space="preserve">и распространение без разрешения </w:t>
      </w:r>
      <w:r w:rsidRPr="00EE4AE3">
        <w:rPr>
          <w:bCs/>
        </w:rPr>
        <w:t>ТОО «Ойл Транспорт Корпорейшэн»</w:t>
      </w:r>
    </w:p>
    <w:p w14:paraId="2118640C" w14:textId="77777777" w:rsidR="00124764" w:rsidRPr="003D6B3C" w:rsidRDefault="00124764" w:rsidP="004F33BC">
      <w:pPr>
        <w:jc w:val="center"/>
        <w:rPr>
          <w:b/>
          <w:sz w:val="24"/>
          <w:szCs w:val="22"/>
        </w:rPr>
      </w:pPr>
      <w:r w:rsidRPr="003D6B3C">
        <w:rPr>
          <w:b/>
          <w:sz w:val="24"/>
          <w:szCs w:val="22"/>
        </w:rPr>
        <w:lastRenderedPageBreak/>
        <w:t xml:space="preserve">1. Предмет </w:t>
      </w:r>
      <w:r w:rsidRPr="003D6B3C">
        <w:rPr>
          <w:b/>
          <w:sz w:val="24"/>
          <w:szCs w:val="22"/>
          <w:lang w:val="kk-KZ"/>
        </w:rPr>
        <w:t>конкурса</w:t>
      </w:r>
    </w:p>
    <w:p w14:paraId="3FC2D93B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1.1. Настоящая конкурсная документация разработана в соответствии с гражданским законодательством Республики Казахстан и внутренними документами Товарищества.</w:t>
      </w:r>
    </w:p>
    <w:p w14:paraId="3114811B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1.2. Конкурс проводится с целью определения Арендатора автотранспортных средств (далее – АТС) на условиях аренды без экипажа, а также определения наиболее выгодного коммерческого предложения.</w:t>
      </w:r>
    </w:p>
    <w:p w14:paraId="7AA9A606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1.3. АТС, передаваемые в аренду, находятся в собственности Товарищества, не обременены залогом, арестом и не являются предметом судебных споров.</w:t>
      </w:r>
    </w:p>
    <w:p w14:paraId="59531D61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1.4. Организатором Конкурса является ТОО «Ойл Транспорт Корпорейшэн» (далее – Товарищество/Арендодатель).</w:t>
      </w:r>
    </w:p>
    <w:p w14:paraId="649AECF9" w14:textId="77777777" w:rsidR="00124764" w:rsidRPr="003D6B3C" w:rsidRDefault="00124764" w:rsidP="00124764">
      <w:pPr>
        <w:ind w:firstLine="567"/>
        <w:jc w:val="both"/>
        <w:rPr>
          <w:sz w:val="24"/>
          <w:szCs w:val="24"/>
        </w:rPr>
      </w:pPr>
      <w:r w:rsidRPr="003D6B3C">
        <w:rPr>
          <w:sz w:val="24"/>
          <w:szCs w:val="24"/>
        </w:rPr>
        <w:t>1.5. Основные характеристики АТС приведены в Приложении №1 (Техническая спецификация).</w:t>
      </w:r>
    </w:p>
    <w:p w14:paraId="24045001" w14:textId="77777777" w:rsidR="00250A9D" w:rsidRDefault="00124764" w:rsidP="00124764">
      <w:pPr>
        <w:tabs>
          <w:tab w:val="left" w:pos="1134"/>
        </w:tabs>
        <w:ind w:firstLine="567"/>
        <w:contextualSpacing/>
        <w:jc w:val="both"/>
        <w:rPr>
          <w:sz w:val="24"/>
          <w:szCs w:val="24"/>
          <w:lang w:val="kk-KZ"/>
        </w:rPr>
      </w:pPr>
      <w:r w:rsidRPr="003D6B3C">
        <w:rPr>
          <w:sz w:val="24"/>
          <w:szCs w:val="24"/>
        </w:rPr>
        <w:t xml:space="preserve">1.6. Начальная стартовая цена ежемесячной арендной платы </w:t>
      </w:r>
      <w:r w:rsidRPr="003D6B3C">
        <w:rPr>
          <w:sz w:val="24"/>
          <w:szCs w:val="24"/>
          <w:lang w:val="kk-KZ"/>
        </w:rPr>
        <w:t>на аренду АТС</w:t>
      </w:r>
      <w:r w:rsidRPr="003D6B3C">
        <w:rPr>
          <w:sz w:val="24"/>
          <w:szCs w:val="24"/>
        </w:rPr>
        <w:t xml:space="preserve"> </w:t>
      </w:r>
      <w:r w:rsidR="00250A9D" w:rsidRPr="00250A9D">
        <w:rPr>
          <w:b/>
          <w:bCs/>
          <w:sz w:val="24"/>
          <w:szCs w:val="24"/>
          <w:lang w:val="kk-KZ"/>
        </w:rPr>
        <w:t>в таблице ниже</w:t>
      </w:r>
      <w:r w:rsidR="00250A9D">
        <w:rPr>
          <w:sz w:val="24"/>
          <w:szCs w:val="24"/>
          <w:lang w:val="kk-KZ"/>
        </w:rPr>
        <w:t xml:space="preserve"> </w:t>
      </w:r>
      <w:r w:rsidRPr="003D6B3C">
        <w:rPr>
          <w:sz w:val="24"/>
          <w:szCs w:val="24"/>
        </w:rPr>
        <w:t>без учета расходов на</w:t>
      </w:r>
      <w:r w:rsidRPr="003D6B3C">
        <w:rPr>
          <w:sz w:val="24"/>
          <w:szCs w:val="24"/>
          <w:lang w:val="kk-KZ"/>
        </w:rPr>
        <w:t xml:space="preserve"> обслуживание и ремонт </w:t>
      </w:r>
      <w:r w:rsidRPr="003D6B3C">
        <w:rPr>
          <w:sz w:val="24"/>
          <w:szCs w:val="24"/>
        </w:rPr>
        <w:t>(</w:t>
      </w:r>
      <w:r w:rsidRPr="003D6B3C">
        <w:rPr>
          <w:sz w:val="24"/>
          <w:szCs w:val="24"/>
          <w:lang w:val="kk-KZ"/>
        </w:rPr>
        <w:t>техническое обслуживание</w:t>
      </w:r>
      <w:r w:rsidRPr="003D6B3C">
        <w:rPr>
          <w:sz w:val="24"/>
          <w:szCs w:val="24"/>
        </w:rPr>
        <w:t>) оплачиваются за счет Арендатора.</w:t>
      </w:r>
    </w:p>
    <w:tbl>
      <w:tblPr>
        <w:tblW w:w="10069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1998"/>
        <w:gridCol w:w="1343"/>
        <w:gridCol w:w="1147"/>
        <w:gridCol w:w="1507"/>
        <w:gridCol w:w="1284"/>
        <w:gridCol w:w="2270"/>
      </w:tblGrid>
      <w:tr w:rsidR="00250A9D" w:rsidRPr="005E6533" w14:paraId="78387704" w14:textId="77777777" w:rsidTr="00EC6987">
        <w:trPr>
          <w:trHeight w:val="801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E00EA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00F606F3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79754801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23584341" w14:textId="77777777" w:rsidR="00250A9D" w:rsidRPr="005E6533" w:rsidRDefault="00250A9D" w:rsidP="00EC6987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5E6533">
              <w:rPr>
                <w:b/>
                <w:bCs/>
                <w:color w:val="000000"/>
                <w:sz w:val="24"/>
                <w:szCs w:val="24"/>
                <w:lang w:val="kk-KZ"/>
              </w:rPr>
              <w:t>№</w:t>
            </w:r>
          </w:p>
        </w:tc>
        <w:tc>
          <w:tcPr>
            <w:tcW w:w="19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8E16B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318C8051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762370F9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48B20096" w14:textId="77777777" w:rsidR="00250A9D" w:rsidRPr="005E6533" w:rsidRDefault="00250A9D" w:rsidP="00EC6987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5E6533">
              <w:rPr>
                <w:b/>
                <w:bCs/>
                <w:color w:val="000000"/>
                <w:sz w:val="24"/>
                <w:szCs w:val="24"/>
                <w:lang w:val="kk-KZ"/>
              </w:rPr>
              <w:t>Марка</w:t>
            </w:r>
          </w:p>
        </w:tc>
        <w:tc>
          <w:tcPr>
            <w:tcW w:w="1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D4558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30EA2C6B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22B6CAA2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59886072" w14:textId="77777777" w:rsidR="00250A9D" w:rsidRPr="005E6533" w:rsidRDefault="00250A9D" w:rsidP="00EC6987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5E6533">
              <w:rPr>
                <w:b/>
                <w:bCs/>
                <w:color w:val="000000"/>
                <w:sz w:val="24"/>
                <w:szCs w:val="24"/>
                <w:lang w:val="kk-KZ"/>
              </w:rPr>
              <w:t>Тип</w:t>
            </w:r>
          </w:p>
        </w:tc>
        <w:tc>
          <w:tcPr>
            <w:tcW w:w="11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8ED13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05DBCED1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5C99E464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16DBC093" w14:textId="77777777" w:rsidR="00250A9D" w:rsidRPr="005E6533" w:rsidRDefault="00250A9D" w:rsidP="00EC6987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5E6533">
              <w:rPr>
                <w:b/>
                <w:bCs/>
                <w:color w:val="000000"/>
                <w:sz w:val="24"/>
                <w:szCs w:val="24"/>
                <w:lang w:val="kk-KZ"/>
              </w:rPr>
              <w:t>Инв.№</w:t>
            </w:r>
          </w:p>
        </w:tc>
        <w:tc>
          <w:tcPr>
            <w:tcW w:w="15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77EA1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0E4194F2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04FBD312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4BDD1422" w14:textId="77777777" w:rsidR="00250A9D" w:rsidRPr="005E6533" w:rsidRDefault="00250A9D" w:rsidP="00EC6987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5E6533">
              <w:rPr>
                <w:b/>
                <w:bCs/>
                <w:color w:val="000000"/>
                <w:sz w:val="24"/>
                <w:szCs w:val="24"/>
                <w:lang w:val="kk-KZ"/>
              </w:rPr>
              <w:t>Гос.№</w:t>
            </w:r>
          </w:p>
        </w:tc>
        <w:tc>
          <w:tcPr>
            <w:tcW w:w="12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A37D6" w14:textId="77777777" w:rsidR="00250A9D" w:rsidRDefault="00250A9D" w:rsidP="00EC6987">
            <w:pPr>
              <w:jc w:val="center"/>
              <w:rPr>
                <w:b/>
                <w:bCs/>
                <w:color w:val="000000"/>
                <w:sz w:val="6"/>
                <w:szCs w:val="6"/>
                <w:lang w:val="kk-KZ"/>
              </w:rPr>
            </w:pPr>
          </w:p>
          <w:p w14:paraId="4F1D04A0" w14:textId="77777777" w:rsidR="00250A9D" w:rsidRPr="005E6533" w:rsidRDefault="00250A9D" w:rsidP="00EC6987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 w:rsidRPr="005E6533">
              <w:rPr>
                <w:b/>
                <w:bCs/>
                <w:color w:val="000000"/>
                <w:sz w:val="24"/>
                <w:szCs w:val="24"/>
                <w:lang w:val="kk-KZ"/>
              </w:rPr>
              <w:t>Год выпуска</w:t>
            </w:r>
          </w:p>
        </w:tc>
        <w:tc>
          <w:tcPr>
            <w:tcW w:w="22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9D54C" w14:textId="77777777" w:rsidR="00EC6987" w:rsidRDefault="00250A9D" w:rsidP="00EC6987">
            <w:pPr>
              <w:jc w:val="center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Ежемесячная арендная плат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5E6533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27475FF1" w14:textId="7EF659A4" w:rsidR="00250A9D" w:rsidRPr="005E6533" w:rsidRDefault="00EC6987" w:rsidP="00EC6987">
            <w:pPr>
              <w:jc w:val="center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в </w:t>
            </w:r>
            <w:r w:rsidR="00250A9D" w:rsidRPr="005E6533">
              <w:rPr>
                <w:b/>
                <w:bCs/>
                <w:color w:val="000000"/>
                <w:sz w:val="24"/>
                <w:szCs w:val="24"/>
                <w:lang w:val="kk-KZ"/>
              </w:rPr>
              <w:t>тенге</w:t>
            </w:r>
            <w:r w:rsidR="00250A9D"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 без НДС</w:t>
            </w:r>
          </w:p>
        </w:tc>
      </w:tr>
      <w:tr w:rsidR="00250A9D" w:rsidRPr="005E6533" w14:paraId="0C58841C" w14:textId="77777777" w:rsidTr="00EC6987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AC5D2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3DC62" w14:textId="77777777" w:rsidR="00250A9D" w:rsidRPr="005E6533" w:rsidRDefault="00250A9D" w:rsidP="00EC6987">
            <w:pPr>
              <w:ind w:left="-174" w:right="-143" w:firstLine="174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Газ-33081-91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A864D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СГИ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2F04A0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802849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14100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260 AY 12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74C6D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  <w:lang w:val="kk-KZ"/>
              </w:rPr>
              <w:t>2013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BF0F9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  <w:lang w:val="kk-KZ"/>
              </w:rPr>
              <w:t>300 000,00</w:t>
            </w:r>
          </w:p>
        </w:tc>
      </w:tr>
      <w:tr w:rsidR="00250A9D" w:rsidRPr="005E6533" w14:paraId="426515B4" w14:textId="77777777" w:rsidTr="00EC6987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0DF31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0F3D67" w14:textId="77777777" w:rsidR="00250A9D" w:rsidRPr="005E6533" w:rsidRDefault="00250A9D" w:rsidP="00EC6987">
            <w:pPr>
              <w:ind w:left="-174" w:right="-143" w:firstLine="174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Урал-4320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B39A1F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ЦА-320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C5AEC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600666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8EA66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434 AE 12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51CA7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  <w:lang w:val="kk-KZ"/>
              </w:rPr>
              <w:t>2013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90518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  <w:lang w:val="kk-KZ"/>
              </w:rPr>
              <w:t>500 000,00</w:t>
            </w:r>
          </w:p>
        </w:tc>
      </w:tr>
      <w:tr w:rsidR="00250A9D" w:rsidRPr="005E6533" w14:paraId="305C8D17" w14:textId="77777777" w:rsidTr="00EC6987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E65C5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30611" w14:textId="77777777" w:rsidR="00250A9D" w:rsidRPr="005E6533" w:rsidRDefault="00250A9D" w:rsidP="00EC6987">
            <w:pPr>
              <w:ind w:left="-174" w:right="-143" w:firstLine="174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Камаз-53228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C894D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АЦН-12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C219E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600431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291A6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277 AY 12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A72AF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  <w:lang w:val="kk-KZ"/>
              </w:rPr>
              <w:t>2011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E7432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  <w:lang w:val="kk-KZ"/>
              </w:rPr>
              <w:t>250 000,00</w:t>
            </w:r>
          </w:p>
        </w:tc>
      </w:tr>
      <w:tr w:rsidR="00250A9D" w:rsidRPr="005E6533" w14:paraId="4EEB42F5" w14:textId="77777777" w:rsidTr="00EC6987">
        <w:trPr>
          <w:trHeight w:val="27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D668C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  <w:lang w:val="kk-KZ"/>
              </w:rPr>
              <w:t>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3F5BB" w14:textId="77777777" w:rsidR="00250A9D" w:rsidRPr="005E6533" w:rsidRDefault="00250A9D" w:rsidP="00EC6987">
            <w:pPr>
              <w:ind w:left="-174" w:right="-143" w:firstLine="174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Камаз-66176Е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6DDDA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АЦН-12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9C2A5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600547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D149A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</w:rPr>
              <w:t>848 AS 12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C178F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 w:rsidRPr="005E6533">
              <w:rPr>
                <w:sz w:val="24"/>
                <w:szCs w:val="24"/>
                <w:lang w:val="kk-KZ"/>
              </w:rPr>
              <w:t>2012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0AAF4" w14:textId="77777777" w:rsidR="00250A9D" w:rsidRPr="005E6533" w:rsidRDefault="00250A9D" w:rsidP="00EC698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250 </w:t>
            </w:r>
            <w:r w:rsidRPr="005E6533">
              <w:rPr>
                <w:sz w:val="24"/>
                <w:szCs w:val="24"/>
                <w:lang w:val="kk-KZ"/>
              </w:rPr>
              <w:t>0</w:t>
            </w:r>
            <w:r>
              <w:rPr>
                <w:sz w:val="24"/>
                <w:szCs w:val="24"/>
                <w:lang w:val="kk-KZ"/>
              </w:rPr>
              <w:t>00</w:t>
            </w:r>
            <w:r w:rsidRPr="005E6533">
              <w:rPr>
                <w:sz w:val="24"/>
                <w:szCs w:val="24"/>
                <w:lang w:val="kk-KZ"/>
              </w:rPr>
              <w:t>,00</w:t>
            </w:r>
          </w:p>
        </w:tc>
      </w:tr>
    </w:tbl>
    <w:p w14:paraId="65FBA343" w14:textId="480EC7A7" w:rsidR="00124764" w:rsidRPr="00250A9D" w:rsidRDefault="00124764" w:rsidP="00250A9D">
      <w:pPr>
        <w:tabs>
          <w:tab w:val="left" w:pos="1134"/>
        </w:tabs>
        <w:ind w:firstLine="567"/>
        <w:contextualSpacing/>
        <w:jc w:val="both"/>
        <w:rPr>
          <w:sz w:val="24"/>
          <w:szCs w:val="24"/>
          <w:lang w:val="kk-KZ"/>
        </w:rPr>
      </w:pPr>
      <w:r w:rsidRPr="003D6B3C">
        <w:rPr>
          <w:sz w:val="24"/>
          <w:szCs w:val="24"/>
        </w:rPr>
        <w:t xml:space="preserve"> </w:t>
      </w:r>
    </w:p>
    <w:p w14:paraId="01B33A6E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b/>
          <w:bCs/>
          <w:color w:val="000000"/>
          <w:sz w:val="24"/>
          <w:szCs w:val="24"/>
        </w:rPr>
        <w:t>2. Общие положения</w:t>
      </w:r>
    </w:p>
    <w:p w14:paraId="53D52F74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2.1. Конкурс проводится в форме открытого конкурса с последующей оценкой предложений.</w:t>
      </w:r>
    </w:p>
    <w:p w14:paraId="348A5667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2.2. Конкурсная документация включает:</w:t>
      </w:r>
    </w:p>
    <w:p w14:paraId="3A216F0E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условия участия;</w:t>
      </w:r>
    </w:p>
    <w:p w14:paraId="2FAE4A6C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порядок подачи и оформления заявок;</w:t>
      </w:r>
    </w:p>
    <w:p w14:paraId="4C69DF02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порядок вскрытия и оценки предложений;</w:t>
      </w:r>
    </w:p>
    <w:p w14:paraId="149D3E66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порядок заключения договора;</w:t>
      </w:r>
    </w:p>
    <w:p w14:paraId="6F6F8D64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формы документов;</w:t>
      </w:r>
    </w:p>
    <w:p w14:paraId="25903A54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проект договора аренды;</w:t>
      </w:r>
    </w:p>
    <w:p w14:paraId="291A6BE1" w14:textId="77777777" w:rsidR="00124764" w:rsidRPr="003D6B3C" w:rsidRDefault="00124764">
      <w:pPr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техническую спецификацию.</w:t>
      </w:r>
    </w:p>
    <w:p w14:paraId="75A95586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2.3. Конкурс признаётся состоявшимся при наличии не менее одного Участника, при условии соответствия его предложения требованиям настоящей документации.</w:t>
      </w:r>
    </w:p>
    <w:p w14:paraId="7C42FE1F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2.4. В случае участия одного Участника Конкурсная комиссия вправе признать его Победителем при соблюдении условий:</w:t>
      </w:r>
    </w:p>
    <w:p w14:paraId="311BE2A0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соответствие квалификационным требованиям;</w:t>
      </w:r>
    </w:p>
    <w:p w14:paraId="15D1D53E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предоставление полного пакета документов;</w:t>
      </w:r>
    </w:p>
    <w:p w14:paraId="2DEE5915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цена не ниже стартовой;</w:t>
      </w:r>
    </w:p>
    <w:p w14:paraId="2BDC3EE4" w14:textId="77777777" w:rsidR="00124764" w:rsidRPr="003D6B3C" w:rsidRDefault="00124764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положительное заключение комплаенс-офицера.</w:t>
      </w:r>
    </w:p>
    <w:p w14:paraId="3B657683" w14:textId="77777777" w:rsidR="00124764" w:rsidRPr="003D6B3C" w:rsidRDefault="00124764" w:rsidP="00124764">
      <w:pPr>
        <w:shd w:val="clear" w:color="auto" w:fill="FFFFFF"/>
        <w:tabs>
          <w:tab w:val="left" w:pos="851"/>
        </w:tabs>
        <w:contextualSpacing/>
        <w:jc w:val="both"/>
        <w:textAlignment w:val="baseline"/>
        <w:rPr>
          <w:bCs/>
          <w:snapToGrid w:val="0"/>
          <w:color w:val="000000"/>
          <w:sz w:val="24"/>
          <w:szCs w:val="24"/>
        </w:rPr>
      </w:pPr>
    </w:p>
    <w:p w14:paraId="3E805695" w14:textId="77777777" w:rsidR="00124764" w:rsidRPr="003D6B3C" w:rsidRDefault="00124764" w:rsidP="00124764">
      <w:pPr>
        <w:jc w:val="center"/>
        <w:rPr>
          <w:rFonts w:eastAsia="Calibri"/>
          <w:b/>
          <w:sz w:val="24"/>
          <w:szCs w:val="22"/>
          <w:lang w:eastAsia="en-US"/>
        </w:rPr>
      </w:pPr>
      <w:r w:rsidRPr="003D6B3C">
        <w:rPr>
          <w:rFonts w:eastAsia="Calibri"/>
          <w:b/>
          <w:sz w:val="24"/>
          <w:szCs w:val="22"/>
          <w:lang w:eastAsia="en-US"/>
        </w:rPr>
        <w:t>3. Организация Конкурса</w:t>
      </w:r>
    </w:p>
    <w:p w14:paraId="5C86678C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3.1. Конкурс организуется Конкурсной комиссией, создаваемой приказом Генерального директора Товарищества.</w:t>
      </w:r>
    </w:p>
    <w:p w14:paraId="2B3F4266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3.2. Состав комиссии составляет не менее 7 (семи) человек, кворум не менее 2/3 состава комиссии</w:t>
      </w:r>
    </w:p>
    <w:p w14:paraId="34E3030B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3.3. В состав комиссии включаются представители:</w:t>
      </w:r>
    </w:p>
    <w:p w14:paraId="03F89B7C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производственного блока;</w:t>
      </w:r>
    </w:p>
    <w:p w14:paraId="73719965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технического блока;</w:t>
      </w:r>
    </w:p>
    <w:p w14:paraId="68169E1E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охраны труда и безопасности;</w:t>
      </w:r>
    </w:p>
    <w:p w14:paraId="46BCCA6D" w14:textId="77777777" w:rsidR="00124764" w:rsidRPr="003D6B3C" w:rsidRDefault="00124764">
      <w:pPr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lastRenderedPageBreak/>
        <w:t>экономического блока.</w:t>
      </w:r>
    </w:p>
    <w:p w14:paraId="53AE9628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eastAsia="en-US"/>
        </w:rPr>
      </w:pPr>
      <w:r w:rsidRPr="003D6B3C">
        <w:rPr>
          <w:rFonts w:eastAsia="Calibri"/>
          <w:sz w:val="24"/>
          <w:szCs w:val="22"/>
          <w:lang w:eastAsia="en-US"/>
        </w:rPr>
        <w:t>3.4. Секретарь комиссии не является членом комиссии и не имеет права голоса.</w:t>
      </w:r>
    </w:p>
    <w:p w14:paraId="6BC35F36" w14:textId="77777777" w:rsidR="00124764" w:rsidRDefault="00124764" w:rsidP="00124764">
      <w:pPr>
        <w:ind w:firstLine="567"/>
        <w:jc w:val="both"/>
        <w:rPr>
          <w:rFonts w:eastAsia="Calibri"/>
          <w:sz w:val="24"/>
          <w:szCs w:val="22"/>
          <w:lang w:val="kk-KZ" w:eastAsia="en-US"/>
        </w:rPr>
      </w:pPr>
      <w:r w:rsidRPr="003D6B3C">
        <w:rPr>
          <w:rFonts w:eastAsia="Calibri"/>
          <w:sz w:val="24"/>
          <w:szCs w:val="22"/>
          <w:lang w:eastAsia="en-US"/>
        </w:rPr>
        <w:t>3.5. Решения принимаются простым большинством голосов, при равенстве решающим является голос председателя.</w:t>
      </w:r>
    </w:p>
    <w:p w14:paraId="41287CEC" w14:textId="77777777" w:rsidR="00124764" w:rsidRPr="003D6B3C" w:rsidRDefault="00124764" w:rsidP="00124764">
      <w:pPr>
        <w:ind w:firstLine="567"/>
        <w:jc w:val="both"/>
        <w:rPr>
          <w:rFonts w:eastAsia="Calibri"/>
          <w:sz w:val="24"/>
          <w:szCs w:val="22"/>
          <w:lang w:val="kk-KZ" w:eastAsia="en-US"/>
        </w:rPr>
      </w:pPr>
    </w:p>
    <w:p w14:paraId="494D4F90" w14:textId="77777777" w:rsidR="00124764" w:rsidRPr="003D6B3C" w:rsidRDefault="00124764" w:rsidP="00124764">
      <w:pPr>
        <w:jc w:val="center"/>
        <w:rPr>
          <w:b/>
          <w:snapToGrid w:val="0"/>
          <w:sz w:val="24"/>
          <w:szCs w:val="22"/>
        </w:rPr>
      </w:pPr>
      <w:r w:rsidRPr="003D6B3C">
        <w:rPr>
          <w:b/>
          <w:snapToGrid w:val="0"/>
          <w:sz w:val="24"/>
          <w:szCs w:val="22"/>
          <w:lang w:val="kk-KZ"/>
        </w:rPr>
        <w:t>4</w:t>
      </w:r>
      <w:r w:rsidRPr="003D6B3C">
        <w:rPr>
          <w:b/>
          <w:snapToGrid w:val="0"/>
          <w:sz w:val="24"/>
          <w:szCs w:val="22"/>
        </w:rPr>
        <w:t>. Условия участия в Конкурсе и квалификационные требования</w:t>
      </w:r>
    </w:p>
    <w:p w14:paraId="35F21B62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.1. К участию в Конкурсе допускаются юридические и физические лица, индивидуальные предприниматели, соответствующие следующим квалификационным требованиям:</w:t>
      </w:r>
    </w:p>
    <w:p w14:paraId="241150CD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1)</w:t>
      </w:r>
      <w:r w:rsidRPr="003D6B3C">
        <w:rPr>
          <w:snapToGrid w:val="0"/>
          <w:sz w:val="24"/>
          <w:szCs w:val="22"/>
        </w:rPr>
        <w:tab/>
        <w:t>обладать правоспособностью для заключения договора о передаче АТС в аренду;</w:t>
      </w:r>
    </w:p>
    <w:p w14:paraId="475585EA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2)</w:t>
      </w:r>
      <w:r w:rsidRPr="003D6B3C">
        <w:rPr>
          <w:snapToGrid w:val="0"/>
          <w:sz w:val="24"/>
          <w:szCs w:val="22"/>
        </w:rPr>
        <w:tab/>
        <w:t xml:space="preserve">являться платежеспособным, обладать материальными, трудовыми, техническими и финансовыми ресурсами, достаточными для исполнения обязательств по договору о передаче АТС в аренду; </w:t>
      </w:r>
    </w:p>
    <w:p w14:paraId="36FF39C0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3)</w:t>
      </w:r>
      <w:r w:rsidRPr="003D6B3C">
        <w:rPr>
          <w:snapToGrid w:val="0"/>
          <w:sz w:val="24"/>
          <w:szCs w:val="22"/>
        </w:rPr>
        <w:tab/>
        <w:t>не находиться в стадии банкротства или ликвидации, на его имущество не должен быть наложен арест, его финансово-хозяйственная деятельность не должна быть приостановлена;</w:t>
      </w:r>
    </w:p>
    <w:p w14:paraId="7857491F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4)</w:t>
      </w:r>
      <w:r w:rsidRPr="003D6B3C">
        <w:rPr>
          <w:snapToGrid w:val="0"/>
          <w:sz w:val="24"/>
          <w:szCs w:val="22"/>
        </w:rPr>
        <w:tab/>
        <w:t>являться финансово - устойчивым и не иметь налоговой задолженности;</w:t>
      </w:r>
    </w:p>
    <w:p w14:paraId="479D2A50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5)</w:t>
      </w:r>
      <w:r w:rsidRPr="003D6B3C">
        <w:rPr>
          <w:snapToGrid w:val="0"/>
          <w:sz w:val="24"/>
          <w:szCs w:val="22"/>
        </w:rPr>
        <w:tab/>
        <w:t>наличие ресурсов для эксплуатации АТС, иметь квалифицированных работников.</w:t>
      </w:r>
    </w:p>
    <w:p w14:paraId="736D293C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.2. Участник для участия в Конкурсе предоставляет заявку, оформленный согласно установленной форме, которое является формой выражения согласия с требованиями и условиями, предусмотренными настоящей документацией, в том числе проектом договора, а также согласием на удержание суммы гарантийного взноса в 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14:paraId="3DD3CB66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.3. Участник в обязательном порядке прилагает к заявке на участие в следующую документацию, в том числе документы, подтверждающие соответствие установленным квалификационным требованиям:</w:t>
      </w:r>
    </w:p>
    <w:p w14:paraId="012ED16A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1)</w:t>
      </w:r>
      <w:r w:rsidRPr="003D6B3C">
        <w:rPr>
          <w:snapToGrid w:val="0"/>
          <w:sz w:val="24"/>
          <w:szCs w:val="22"/>
        </w:rPr>
        <w:tab/>
        <w:t>копия паспорта или документа, удостоверяющего личность (</w:t>
      </w:r>
      <w:r w:rsidRPr="003D6B3C">
        <w:rPr>
          <w:i/>
          <w:snapToGrid w:val="0"/>
          <w:sz w:val="24"/>
          <w:szCs w:val="22"/>
        </w:rPr>
        <w:t>для физического лица</w:t>
      </w:r>
      <w:r w:rsidRPr="003D6B3C">
        <w:rPr>
          <w:snapToGrid w:val="0"/>
          <w:sz w:val="24"/>
          <w:szCs w:val="22"/>
        </w:rPr>
        <w:t>);</w:t>
      </w:r>
    </w:p>
    <w:p w14:paraId="7C247C50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2)</w:t>
      </w:r>
      <w:r w:rsidRPr="003D6B3C">
        <w:rPr>
          <w:snapToGrid w:val="0"/>
          <w:sz w:val="24"/>
          <w:szCs w:val="22"/>
        </w:rPr>
        <w:tab/>
        <w:t>копия устава со всеми изменениями и дополнениями (для юридических лиц);</w:t>
      </w:r>
    </w:p>
    <w:p w14:paraId="1EC1FABB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3)</w:t>
      </w:r>
      <w:r w:rsidRPr="003D6B3C">
        <w:rPr>
          <w:snapToGrid w:val="0"/>
          <w:sz w:val="24"/>
          <w:szCs w:val="22"/>
        </w:rPr>
        <w:tab/>
        <w:t xml:space="preserve">справка о государственной регистрации (перерегистрации) юридического лица, на дату не позднее 30 (тридцати) календарных дней с момента его выдачи либо талон/уведомление о начале деятельности в качестве индивидуального предпринимателя; </w:t>
      </w:r>
    </w:p>
    <w:p w14:paraId="12BCAC15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4)</w:t>
      </w:r>
      <w:r w:rsidRPr="003D6B3C">
        <w:rPr>
          <w:snapToGrid w:val="0"/>
          <w:sz w:val="24"/>
          <w:szCs w:val="22"/>
        </w:rPr>
        <w:tab/>
        <w:t>платежно</w:t>
      </w:r>
      <w:r w:rsidRPr="003D6B3C">
        <w:rPr>
          <w:snapToGrid w:val="0"/>
          <w:sz w:val="24"/>
          <w:szCs w:val="22"/>
          <w:lang w:val="kk-KZ"/>
        </w:rPr>
        <w:t>е</w:t>
      </w:r>
      <w:r w:rsidRPr="003D6B3C">
        <w:rPr>
          <w:snapToGrid w:val="0"/>
          <w:sz w:val="24"/>
          <w:szCs w:val="22"/>
        </w:rPr>
        <w:t xml:space="preserve"> поручения об оплате Гарантийного взноса;</w:t>
      </w:r>
    </w:p>
    <w:p w14:paraId="6B22546E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5)</w:t>
      </w:r>
      <w:r w:rsidRPr="003D6B3C">
        <w:rPr>
          <w:snapToGrid w:val="0"/>
          <w:sz w:val="24"/>
          <w:szCs w:val="22"/>
        </w:rPr>
        <w:tab/>
        <w:t>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14:paraId="1F0DDFA6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6)</w:t>
      </w:r>
      <w:r w:rsidRPr="003D6B3C">
        <w:rPr>
          <w:snapToGrid w:val="0"/>
          <w:sz w:val="24"/>
          <w:szCs w:val="22"/>
        </w:rPr>
        <w:tab/>
        <w:t>копия документа, удостоверяющего личность, и оригинал доверенности представителя Участника;</w:t>
      </w:r>
    </w:p>
    <w:p w14:paraId="72499521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7)</w:t>
      </w:r>
      <w:r w:rsidRPr="003D6B3C">
        <w:rPr>
          <w:snapToGrid w:val="0"/>
          <w:sz w:val="24"/>
          <w:szCs w:val="22"/>
        </w:rPr>
        <w:tab/>
        <w:t>оригинал ценового (коммерческого) предложения с указанием предлагаемой цены за аренду АТС на фирменном бланке за подписью первого руководителя, скрепленного печатью Участника (при наличии) (для юридических лиц);</w:t>
      </w:r>
    </w:p>
    <w:p w14:paraId="0BEB0B2D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8)</w:t>
      </w:r>
      <w:r w:rsidRPr="003D6B3C">
        <w:rPr>
          <w:snapToGrid w:val="0"/>
          <w:sz w:val="24"/>
          <w:szCs w:val="22"/>
        </w:rPr>
        <w:tab/>
        <w:t>оригинал технической спецификации, подписанной первым руководителем, скрепленной печатью (при наличии);</w:t>
      </w:r>
    </w:p>
    <w:p w14:paraId="53187E4F" w14:textId="77777777" w:rsidR="00124764" w:rsidRPr="003D6B3C" w:rsidRDefault="00124764" w:rsidP="00124764">
      <w:pPr>
        <w:tabs>
          <w:tab w:val="left" w:pos="851"/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9)</w:t>
      </w:r>
      <w:r w:rsidRPr="003D6B3C">
        <w:rPr>
          <w:snapToGrid w:val="0"/>
          <w:sz w:val="24"/>
          <w:szCs w:val="22"/>
        </w:rPr>
        <w:tab/>
        <w:t xml:space="preserve">письмо-согласие Участника с условиями конкурсной документации и проектом договора о передаче АТС в аренду; </w:t>
      </w:r>
    </w:p>
    <w:p w14:paraId="6DB2890B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10)</w:t>
      </w:r>
      <w:r w:rsidRPr="003D6B3C">
        <w:rPr>
          <w:snapToGrid w:val="0"/>
          <w:sz w:val="24"/>
          <w:szCs w:val="22"/>
        </w:rPr>
        <w:tab/>
        <w:t>справка установленной формы соответствующего налогового органа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14:paraId="75405DDC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11)</w:t>
      </w:r>
      <w:r w:rsidRPr="003D6B3C">
        <w:rPr>
          <w:snapToGrid w:val="0"/>
          <w:sz w:val="24"/>
          <w:szCs w:val="22"/>
        </w:rPr>
        <w:tab/>
        <w:t xml:space="preserve">справка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 </w:t>
      </w:r>
    </w:p>
    <w:p w14:paraId="415DAC4B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 xml:space="preserve">12) справка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</w:t>
      </w:r>
      <w:r w:rsidRPr="003D6B3C">
        <w:rPr>
          <w:snapToGrid w:val="0"/>
          <w:sz w:val="24"/>
          <w:szCs w:val="22"/>
        </w:rPr>
        <w:lastRenderedPageBreak/>
        <w:t>Участником общая цена аренды АТС (не менее, чем за 12 календарных месяцев), указанная в его ценовом предложении;</w:t>
      </w:r>
    </w:p>
    <w:p w14:paraId="41A79E53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13)</w:t>
      </w:r>
      <w:r w:rsidRPr="003D6B3C">
        <w:rPr>
          <w:snapToGrid w:val="0"/>
          <w:sz w:val="24"/>
          <w:szCs w:val="22"/>
        </w:rPr>
        <w:tab/>
        <w:t xml:space="preserve">оригиналы или нотариально засвидетельствованные копии следующих отчетов по состоянию на текущий и предыдущий финансовый год: </w:t>
      </w:r>
    </w:p>
    <w:p w14:paraId="5671B144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 xml:space="preserve">Отчет о финансовом положении; Отчет о прибылях и убытках и прочем совокупном доходе; Отчет о движении денежных средств; Отчет об изменениях в капитале (при необходимости); </w:t>
      </w:r>
    </w:p>
    <w:p w14:paraId="62AA52BF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14)</w:t>
      </w:r>
      <w:r w:rsidRPr="003D6B3C">
        <w:rPr>
          <w:snapToGrid w:val="0"/>
          <w:sz w:val="24"/>
          <w:szCs w:val="22"/>
        </w:rPr>
        <w:tab/>
        <w:t>копия документации, подтверждающей, что Участник обладает материальными, трудовыми и техническими ресурсами, достаточными для исполнения обязательств по договору о передаче АТС в аренду;</w:t>
      </w:r>
    </w:p>
    <w:p w14:paraId="3B354972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15)</w:t>
      </w:r>
      <w:r w:rsidRPr="003D6B3C">
        <w:rPr>
          <w:snapToGrid w:val="0"/>
          <w:sz w:val="24"/>
          <w:szCs w:val="22"/>
        </w:rPr>
        <w:tab/>
        <w:t>оригинал письма-заверения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14:paraId="064F6F03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16)</w:t>
      </w:r>
      <w:r w:rsidRPr="003D6B3C">
        <w:rPr>
          <w:snapToGrid w:val="0"/>
          <w:sz w:val="24"/>
          <w:szCs w:val="22"/>
        </w:rPr>
        <w:tab/>
        <w:t>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счет собственных средств мероприятий по улучшению условий содержания АТС, с указанием видов планируемых работ, периода и сроков их исполнения;</w:t>
      </w:r>
    </w:p>
    <w:p w14:paraId="30627C57" w14:textId="77777777" w:rsidR="00124764" w:rsidRPr="003D6B3C" w:rsidRDefault="00124764" w:rsidP="00124764">
      <w:pPr>
        <w:tabs>
          <w:tab w:val="left" w:pos="993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17)</w:t>
      </w:r>
      <w:r w:rsidRPr="003D6B3C">
        <w:rPr>
          <w:snapToGrid w:val="0"/>
          <w:sz w:val="24"/>
          <w:szCs w:val="22"/>
        </w:rPr>
        <w:tab/>
        <w:t>полные контактные данные Участника (юридический и фактический адрес, номер телефона: рабочий и мобильный, факс, е-mail).</w:t>
      </w:r>
    </w:p>
    <w:p w14:paraId="4D48DC90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.4. Участниками конкурса не могут быть:</w:t>
      </w:r>
    </w:p>
    <w:p w14:paraId="7F425AAC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1)</w:t>
      </w:r>
      <w:r w:rsidRPr="003D6B3C">
        <w:rPr>
          <w:snapToGrid w:val="0"/>
          <w:sz w:val="24"/>
          <w:szCs w:val="22"/>
        </w:rPr>
        <w:tab/>
        <w:t>победители предыдущих конкурсов, не выполнившие и/или выполнившие ненадлежащим образом соответствующие обязательства по заключению и исполнению договора о передаче АТС в аренду;</w:t>
      </w:r>
    </w:p>
    <w:p w14:paraId="2F9D7AF0" w14:textId="77777777" w:rsidR="00124764" w:rsidRPr="003D6B3C" w:rsidRDefault="00124764" w:rsidP="00124764">
      <w:pPr>
        <w:tabs>
          <w:tab w:val="left" w:pos="851"/>
        </w:tabs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</w:rPr>
        <w:t>2)</w:t>
      </w:r>
      <w:r w:rsidRPr="003D6B3C">
        <w:rPr>
          <w:snapToGrid w:val="0"/>
          <w:sz w:val="24"/>
          <w:szCs w:val="22"/>
        </w:rPr>
        <w:tab/>
        <w:t>должностные лица уполномоченного органа Товарищества, должностные лица Товарищества, члены конкурсной комиссии, а также их супруг(а), родители, дети, братья, сестры и/или свойственники, близкие родственники супруга иные аффилированные лица.</w:t>
      </w:r>
    </w:p>
    <w:p w14:paraId="478205CE" w14:textId="77777777" w:rsidR="00124764" w:rsidRPr="003D6B3C" w:rsidRDefault="00124764" w:rsidP="00124764">
      <w:pPr>
        <w:ind w:firstLine="567"/>
        <w:jc w:val="both"/>
        <w:rPr>
          <w:snapToGrid w:val="0"/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>.5. Участники, изъявившие желание приобрести в аренду АТС,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</w:t>
      </w:r>
    </w:p>
    <w:p w14:paraId="622587A6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napToGrid w:val="0"/>
          <w:sz w:val="24"/>
          <w:szCs w:val="22"/>
          <w:lang w:val="kk-KZ"/>
        </w:rPr>
        <w:t>4</w:t>
      </w:r>
      <w:r w:rsidRPr="003D6B3C">
        <w:rPr>
          <w:snapToGrid w:val="0"/>
          <w:sz w:val="24"/>
          <w:szCs w:val="22"/>
        </w:rPr>
        <w:t xml:space="preserve">.6. Конкурсные предложения Участниками представляются в запечатанном конверте (А4) до окончательного срока представления конкурсных предложений. </w:t>
      </w:r>
      <w:r w:rsidRPr="003D6B3C">
        <w:rPr>
          <w:sz w:val="24"/>
          <w:szCs w:val="22"/>
        </w:rPr>
        <w:t xml:space="preserve">Страницы/листы должны быть пронумерованы, последняя страница заверяется подписью и печатью Участника. </w:t>
      </w:r>
    </w:p>
    <w:p w14:paraId="54D1E70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 xml:space="preserve">.7. На лицевой стороне запечатанного конверта с документацией, </w:t>
      </w:r>
      <w:r w:rsidRPr="003D6B3C">
        <w:rPr>
          <w:color w:val="000000"/>
          <w:sz w:val="24"/>
          <w:szCs w:val="24"/>
          <w:lang w:val="kk-KZ"/>
        </w:rPr>
        <w:t>У</w:t>
      </w:r>
      <w:r w:rsidRPr="003D6B3C">
        <w:rPr>
          <w:color w:val="000000"/>
          <w:sz w:val="24"/>
          <w:szCs w:val="24"/>
        </w:rPr>
        <w:t xml:space="preserve">частник должен указать: </w:t>
      </w:r>
    </w:p>
    <w:p w14:paraId="139833A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наименование и адрес </w:t>
      </w:r>
      <w:r w:rsidRPr="003D6B3C">
        <w:rPr>
          <w:color w:val="000000"/>
          <w:sz w:val="24"/>
          <w:szCs w:val="24"/>
          <w:lang w:val="kk-KZ"/>
        </w:rPr>
        <w:t>У</w:t>
      </w:r>
      <w:r w:rsidRPr="003D6B3C">
        <w:rPr>
          <w:color w:val="000000"/>
          <w:sz w:val="24"/>
          <w:szCs w:val="24"/>
        </w:rPr>
        <w:t>частника;</w:t>
      </w:r>
    </w:p>
    <w:p w14:paraId="51029E81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наименование и адрес Товарищества; </w:t>
      </w:r>
    </w:p>
    <w:p w14:paraId="6C8798F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наименование, по которому представляется </w:t>
      </w:r>
      <w:r w:rsidRPr="003D6B3C">
        <w:rPr>
          <w:color w:val="000000"/>
          <w:sz w:val="24"/>
          <w:szCs w:val="24"/>
          <w:lang w:val="kk-KZ"/>
        </w:rPr>
        <w:t>Конкурсная</w:t>
      </w:r>
      <w:r w:rsidRPr="003D6B3C">
        <w:rPr>
          <w:color w:val="000000"/>
          <w:sz w:val="24"/>
          <w:szCs w:val="24"/>
        </w:rPr>
        <w:t xml:space="preserve"> заявка;</w:t>
      </w:r>
    </w:p>
    <w:p w14:paraId="290467B1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EE0000"/>
          <w:sz w:val="24"/>
          <w:szCs w:val="24"/>
        </w:rPr>
      </w:pPr>
      <w:r w:rsidRPr="003D6B3C">
        <w:rPr>
          <w:color w:val="000000"/>
          <w:sz w:val="24"/>
          <w:szCs w:val="24"/>
        </w:rPr>
        <w:t>надпись: «</w:t>
      </w:r>
      <w:r w:rsidRPr="00EC6987">
        <w:rPr>
          <w:b/>
          <w:color w:val="000000"/>
          <w:sz w:val="24"/>
          <w:szCs w:val="24"/>
        </w:rPr>
        <w:t>НЕ ВСКРЫВАТЬ ДО</w:t>
      </w:r>
      <w:r w:rsidRPr="003D6B3C">
        <w:rPr>
          <w:color w:val="000000"/>
          <w:sz w:val="24"/>
          <w:szCs w:val="24"/>
        </w:rPr>
        <w:t xml:space="preserve">» с указанием даты и времени </w:t>
      </w:r>
      <w:r w:rsidRPr="003D6B3C">
        <w:rPr>
          <w:snapToGrid w:val="0"/>
          <w:color w:val="000000"/>
          <w:sz w:val="24"/>
          <w:szCs w:val="24"/>
        </w:rPr>
        <w:t>вскрытия конвертов с предложениями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EE0000"/>
          <w:sz w:val="24"/>
          <w:szCs w:val="24"/>
        </w:rPr>
        <w:t xml:space="preserve"> </w:t>
      </w:r>
    </w:p>
    <w:p w14:paraId="290AC60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 xml:space="preserve">.8. </w:t>
      </w:r>
      <w:r w:rsidRPr="003D6B3C">
        <w:rPr>
          <w:color w:val="000000"/>
          <w:sz w:val="24"/>
          <w:szCs w:val="24"/>
          <w:lang w:val="kk-KZ"/>
        </w:rPr>
        <w:t xml:space="preserve">Конкурсные </w:t>
      </w:r>
      <w:r w:rsidRPr="003D6B3C">
        <w:rPr>
          <w:snapToGrid w:val="0"/>
          <w:color w:val="000000"/>
          <w:sz w:val="24"/>
          <w:szCs w:val="24"/>
        </w:rPr>
        <w:t xml:space="preserve">предложения </w:t>
      </w:r>
      <w:r w:rsidRPr="003D6B3C">
        <w:rPr>
          <w:snapToGrid w:val="0"/>
          <w:color w:val="000000"/>
          <w:sz w:val="24"/>
          <w:szCs w:val="24"/>
          <w:lang w:val="kk-KZ"/>
        </w:rPr>
        <w:t>У</w:t>
      </w:r>
      <w:r w:rsidRPr="003D6B3C">
        <w:rPr>
          <w:snapToGrid w:val="0"/>
          <w:color w:val="000000"/>
          <w:sz w:val="24"/>
          <w:szCs w:val="24"/>
        </w:rPr>
        <w:t>частниками представляются по месту нахождения Товарищества до даты окончательного срока представления предложений. Предложения, поступившие после окончательного срока приема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конкурсных</w:t>
      </w:r>
      <w:r w:rsidRPr="003D6B3C">
        <w:rPr>
          <w:snapToGrid w:val="0"/>
          <w:color w:val="000000"/>
          <w:sz w:val="24"/>
          <w:szCs w:val="24"/>
        </w:rPr>
        <w:t xml:space="preserve"> предложений, не вскрываются и возвращаются </w:t>
      </w:r>
      <w:r w:rsidRPr="003D6B3C">
        <w:rPr>
          <w:snapToGrid w:val="0"/>
          <w:color w:val="000000"/>
          <w:sz w:val="24"/>
          <w:szCs w:val="24"/>
          <w:lang w:val="kk-KZ"/>
        </w:rPr>
        <w:t>отправителю</w:t>
      </w:r>
      <w:r w:rsidRPr="003D6B3C">
        <w:rPr>
          <w:snapToGrid w:val="0"/>
          <w:color w:val="000000"/>
          <w:sz w:val="24"/>
          <w:szCs w:val="24"/>
        </w:rPr>
        <w:t>.</w:t>
      </w:r>
    </w:p>
    <w:p w14:paraId="1D5C7E8C" w14:textId="5FBDB705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>.9. Заявки лиц</w:t>
      </w:r>
      <w:r w:rsidRPr="003D6B3C">
        <w:rPr>
          <w:snapToGrid w:val="0"/>
          <w:color w:val="000000"/>
          <w:sz w:val="24"/>
          <w:szCs w:val="24"/>
        </w:rPr>
        <w:t xml:space="preserve">, указанных в пункте </w:t>
      </w:r>
      <w:r w:rsidR="00D539D0">
        <w:rPr>
          <w:snapToGrid w:val="0"/>
          <w:color w:val="000000"/>
          <w:sz w:val="24"/>
          <w:szCs w:val="24"/>
          <w:lang w:val="kk-KZ"/>
        </w:rPr>
        <w:t>4</w:t>
      </w:r>
      <w:r w:rsidRPr="003D6B3C">
        <w:rPr>
          <w:snapToGrid w:val="0"/>
          <w:color w:val="000000"/>
          <w:sz w:val="24"/>
          <w:szCs w:val="24"/>
        </w:rPr>
        <w:t>.4.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>настоящей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>документации,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>не подлежат приему/регистрации и возвращаются представившему лицу.</w:t>
      </w:r>
    </w:p>
    <w:p w14:paraId="006F7F9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 xml:space="preserve">.10. </w:t>
      </w:r>
      <w:r w:rsidRPr="003D6B3C">
        <w:rPr>
          <w:snapToGrid w:val="0"/>
          <w:color w:val="000000"/>
          <w:sz w:val="24"/>
          <w:szCs w:val="24"/>
        </w:rPr>
        <w:t>Все предоставленные заявки на участие в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Конкурсе</w:t>
      </w:r>
      <w:r w:rsidRPr="003D6B3C">
        <w:rPr>
          <w:snapToGrid w:val="0"/>
          <w:color w:val="000000"/>
          <w:sz w:val="24"/>
          <w:szCs w:val="24"/>
        </w:rPr>
        <w:t xml:space="preserve">, за исключением случаев, указанных в настоящей документации, подлежат регистрации секретарем комиссии в журнале регистрации </w:t>
      </w:r>
      <w:r w:rsidRPr="003D6B3C">
        <w:rPr>
          <w:snapToGrid w:val="0"/>
          <w:color w:val="000000"/>
          <w:sz w:val="24"/>
          <w:szCs w:val="24"/>
          <w:lang w:val="kk-KZ"/>
        </w:rPr>
        <w:t>У</w:t>
      </w:r>
      <w:r w:rsidRPr="003D6B3C">
        <w:rPr>
          <w:snapToGrid w:val="0"/>
          <w:color w:val="000000"/>
          <w:sz w:val="24"/>
          <w:szCs w:val="24"/>
        </w:rPr>
        <w:t xml:space="preserve">частников </w:t>
      </w:r>
      <w:r w:rsidRPr="003D6B3C">
        <w:rPr>
          <w:snapToGrid w:val="0"/>
          <w:color w:val="000000"/>
          <w:sz w:val="24"/>
          <w:szCs w:val="24"/>
          <w:lang w:val="kk-KZ"/>
        </w:rPr>
        <w:t>Конкурса</w:t>
      </w:r>
      <w:r w:rsidRPr="003D6B3C">
        <w:rPr>
          <w:snapToGrid w:val="0"/>
          <w:color w:val="000000"/>
          <w:sz w:val="24"/>
          <w:szCs w:val="24"/>
        </w:rPr>
        <w:t xml:space="preserve">, где указываются наименование, адрес, контактные данные </w:t>
      </w:r>
      <w:r w:rsidRPr="003D6B3C">
        <w:rPr>
          <w:snapToGrid w:val="0"/>
          <w:color w:val="000000"/>
          <w:sz w:val="24"/>
          <w:szCs w:val="24"/>
          <w:lang w:val="kk-KZ"/>
        </w:rPr>
        <w:t>У</w:t>
      </w:r>
      <w:r w:rsidRPr="003D6B3C">
        <w:rPr>
          <w:snapToGrid w:val="0"/>
          <w:color w:val="000000"/>
          <w:sz w:val="24"/>
          <w:szCs w:val="24"/>
        </w:rPr>
        <w:t>частника, время и дата предоставления конвертов с</w:t>
      </w:r>
      <w:r w:rsidRPr="003D6B3C">
        <w:rPr>
          <w:snapToGrid w:val="0"/>
          <w:color w:val="000000"/>
          <w:sz w:val="24"/>
          <w:szCs w:val="24"/>
          <w:lang w:val="kk-KZ"/>
        </w:rPr>
        <w:t xml:space="preserve"> </w:t>
      </w:r>
      <w:r w:rsidRPr="003D6B3C">
        <w:rPr>
          <w:snapToGrid w:val="0"/>
          <w:color w:val="000000"/>
          <w:sz w:val="24"/>
          <w:szCs w:val="24"/>
        </w:rPr>
        <w:t xml:space="preserve">ФИО уполномоченного представителя </w:t>
      </w:r>
      <w:r w:rsidRPr="003D6B3C">
        <w:rPr>
          <w:snapToGrid w:val="0"/>
          <w:color w:val="000000"/>
          <w:sz w:val="24"/>
          <w:szCs w:val="24"/>
          <w:lang w:val="kk-KZ"/>
        </w:rPr>
        <w:t>У</w:t>
      </w:r>
      <w:r w:rsidRPr="003D6B3C">
        <w:rPr>
          <w:snapToGrid w:val="0"/>
          <w:color w:val="000000"/>
          <w:sz w:val="24"/>
          <w:szCs w:val="24"/>
        </w:rPr>
        <w:t>частника, представившего конверт с и при необходимости иные дополнительные сведения.</w:t>
      </w:r>
    </w:p>
    <w:p w14:paraId="507E058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4.11. Гарантийный взнос вносится Участником путем перечисления денег на банковский счет Товарищества, указанный в конкурсной документации, до даты вскрытия конвертов.</w:t>
      </w:r>
    </w:p>
    <w:p w14:paraId="0DA66E00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4.12. Гарантийный взнос не возвращается в следующих случаях:</w:t>
      </w:r>
    </w:p>
    <w:p w14:paraId="44D6BB29" w14:textId="77777777" w:rsidR="00124764" w:rsidRPr="003D6B3C" w:rsidRDefault="00124764" w:rsidP="00124764">
      <w:pPr>
        <w:shd w:val="clear" w:color="auto" w:fill="FFFFFF"/>
        <w:tabs>
          <w:tab w:val="left" w:pos="851"/>
        </w:tabs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1)</w:t>
      </w:r>
      <w:r w:rsidRPr="003D6B3C">
        <w:rPr>
          <w:color w:val="000000"/>
          <w:sz w:val="24"/>
          <w:szCs w:val="24"/>
          <w:lang w:val="kk-KZ"/>
        </w:rPr>
        <w:tab/>
        <w:t>если победитель Конкурса отказался от заключения договора о передаче АТС в аренду;</w:t>
      </w:r>
    </w:p>
    <w:p w14:paraId="7CD6E078" w14:textId="77777777" w:rsidR="00124764" w:rsidRPr="003D6B3C" w:rsidRDefault="00124764" w:rsidP="00124764">
      <w:pPr>
        <w:shd w:val="clear" w:color="auto" w:fill="FFFFFF"/>
        <w:tabs>
          <w:tab w:val="left" w:pos="851"/>
        </w:tabs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lastRenderedPageBreak/>
        <w:t>2)</w:t>
      </w:r>
      <w:r w:rsidRPr="003D6B3C">
        <w:rPr>
          <w:color w:val="000000"/>
          <w:sz w:val="24"/>
          <w:szCs w:val="24"/>
          <w:lang w:val="kk-KZ"/>
        </w:rPr>
        <w:tab/>
        <w:t>Участнику, который отказался от своего конкурсного предложения (отозвал заявку) или изменил его в период после истечения окончательного срока представления конкурсных заявок.</w:t>
      </w:r>
    </w:p>
    <w:p w14:paraId="5A6E4DD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Во всех остальных случаях Гарантийный взнос возвращается в течение 15 (пятнадцати) рабочих дней со дня подведения итогов Конкурса.</w:t>
      </w:r>
    </w:p>
    <w:p w14:paraId="54ADCAE9" w14:textId="77777777" w:rsidR="00124764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4.13.</w:t>
      </w:r>
      <w:r w:rsidRPr="003D6B3C">
        <w:rPr>
          <w:color w:val="000000"/>
          <w:sz w:val="24"/>
          <w:szCs w:val="24"/>
          <w:lang w:val="kk-KZ"/>
        </w:rPr>
        <w:tab/>
        <w:t>Конкурсная документация, форма заявки на участие в Конкурсе и дополнительная информация об АТС, передаваемых в аренду, представляется Товариществом по письменному запросу Участника, в течение 3 (трех) рабочих дней с даты получения соответствующего запроса.</w:t>
      </w:r>
    </w:p>
    <w:p w14:paraId="2A4E2C4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14048AC3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  <w:lang w:val="kk-KZ"/>
        </w:rPr>
        <w:t>5. Комплаенс проверка</w:t>
      </w:r>
    </w:p>
    <w:p w14:paraId="0D4C29D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5.1. Все конкурсные заявки подлежат обязательному направлению комплаенс-офицеру до допуска к оценке.</w:t>
      </w:r>
    </w:p>
    <w:p w14:paraId="3DECFBA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5.2. Комплаенс-заключение включает анализ:</w:t>
      </w:r>
    </w:p>
    <w:p w14:paraId="477E6558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конфликта интересов;</w:t>
      </w:r>
    </w:p>
    <w:p w14:paraId="5702C59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аффилированности;</w:t>
      </w:r>
    </w:p>
    <w:p w14:paraId="20635640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коррупционных рисков;</w:t>
      </w:r>
    </w:p>
    <w:p w14:paraId="1DF09CA9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санкционных и репутационных рисков;</w:t>
      </w:r>
    </w:p>
    <w:p w14:paraId="32B6B6D8" w14:textId="77777777" w:rsidR="00124764" w:rsidRPr="003D6B3C" w:rsidRDefault="00124764">
      <w:pPr>
        <w:numPr>
          <w:ilvl w:val="0"/>
          <w:numId w:val="11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иных факторов риска.</w:t>
      </w:r>
    </w:p>
    <w:p w14:paraId="26913FD5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5.3. Заключение комплаенс-офицера носит обязательный характер для рассмотрения Конкурсной комиссией.</w:t>
      </w:r>
    </w:p>
    <w:p w14:paraId="2D4A8D2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5.4. При отрицательном заключении заявка подлежит отклонению с фиксацией основания в протоколе.</w:t>
      </w:r>
    </w:p>
    <w:p w14:paraId="20168CB4" w14:textId="77777777" w:rsidR="00124764" w:rsidRPr="003D6B3C" w:rsidRDefault="00124764" w:rsidP="00124764">
      <w:pPr>
        <w:shd w:val="clear" w:color="auto" w:fill="FFFFFF"/>
        <w:ind w:left="450"/>
        <w:contextualSpacing/>
        <w:jc w:val="center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1C20A651" w14:textId="77777777" w:rsidR="00124764" w:rsidRPr="003D6B3C" w:rsidRDefault="00124764" w:rsidP="00124764">
      <w:pPr>
        <w:shd w:val="clear" w:color="auto" w:fill="FFFFFF"/>
        <w:ind w:left="450"/>
        <w:contextualSpacing/>
        <w:jc w:val="center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  <w:lang w:val="kk-KZ"/>
        </w:rPr>
        <w:t xml:space="preserve">6. </w:t>
      </w:r>
      <w:r w:rsidRPr="003D6B3C">
        <w:rPr>
          <w:b/>
          <w:bCs/>
          <w:color w:val="000000"/>
          <w:sz w:val="24"/>
          <w:szCs w:val="24"/>
        </w:rPr>
        <w:t>Вскрытие конвертов, рассмотрение заявок на участие и подведение итогов</w:t>
      </w:r>
    </w:p>
    <w:p w14:paraId="2B992B7F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 xml:space="preserve">6.1. </w:t>
      </w:r>
      <w:r w:rsidRPr="003D6B3C">
        <w:rPr>
          <w:sz w:val="24"/>
          <w:szCs w:val="22"/>
        </w:rPr>
        <w:t>Конкурсная комиссия вскрывает конверты с конкурсными предложениями в день, время и по адресу, указанные в объявлении о проведении Конкурса, о чем составляется протокол вскрытия, который подписывается членами Конкурсной комиссии.</w:t>
      </w:r>
    </w:p>
    <w:p w14:paraId="2E267836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.2. До проведения детальной оценки конкурсных предложений, Конкурсная комиссия проверяет содержащиеся в них сведения на предмет их полноты, точности и достоверности.</w:t>
      </w:r>
    </w:p>
    <w:p w14:paraId="14DE77A0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.3. Конкурсная комиссия до принятия решения о допуске Участника к Конкурсу направляет конкурсные предложения и документы Участников на рассмотрение комплаенс-офицеру Товарищества для подготовки заключения. </w:t>
      </w:r>
    </w:p>
    <w:p w14:paraId="359FFDF5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.4. Конкурсная комиссия вправе запросить у Участников, представивших конкурсные предложения разъяснения в связи с их предложениями, с тем чтобы облегчить их рассмотрение. </w:t>
      </w:r>
    </w:p>
    <w:p w14:paraId="55DE68C2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>При этом, не допускаются запросы, с целью приведения конкурсного предложения в соответствие с конкурсной документацией, в том числе на изменение цены.</w:t>
      </w:r>
    </w:p>
    <w:p w14:paraId="5065C2A0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.5. Конкурсная комиссия отклоняет конкурсное предложение Участника, если:</w:t>
      </w:r>
    </w:p>
    <w:p w14:paraId="6AE86065" w14:textId="77777777" w:rsidR="00124764" w:rsidRPr="003D6B3C" w:rsidRDefault="00124764">
      <w:pPr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>Участник, представивший конкурсное предложение, не соответствует квалификационным требованиям, определенным в конкурсной документации;</w:t>
      </w:r>
    </w:p>
    <w:p w14:paraId="6FC6EE96" w14:textId="77777777" w:rsidR="00124764" w:rsidRPr="003D6B3C" w:rsidRDefault="00124764">
      <w:pPr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>Участник не внес Гарантийный взнос в полном размере;</w:t>
      </w:r>
    </w:p>
    <w:p w14:paraId="3DBBDFE9" w14:textId="5A7F4E34" w:rsidR="00124764" w:rsidRPr="003D6B3C" w:rsidRDefault="00124764">
      <w:pPr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sz w:val="24"/>
          <w:szCs w:val="22"/>
        </w:rPr>
      </w:pPr>
      <w:r w:rsidRPr="003D6B3C">
        <w:rPr>
          <w:sz w:val="24"/>
          <w:szCs w:val="22"/>
        </w:rPr>
        <w:t xml:space="preserve">Участник не предоставил документы согласно пункту </w:t>
      </w:r>
      <w:r w:rsidR="00EC6987">
        <w:rPr>
          <w:sz w:val="24"/>
          <w:szCs w:val="22"/>
        </w:rPr>
        <w:t>4</w:t>
      </w:r>
      <w:r w:rsidRPr="003D6B3C">
        <w:rPr>
          <w:sz w:val="24"/>
          <w:szCs w:val="22"/>
        </w:rPr>
        <w:t xml:space="preserve">.3 настоящей документаций. </w:t>
      </w:r>
    </w:p>
    <w:p w14:paraId="6B89CB61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.6. Конкурсная комиссия осуществляет оценку и сопоставление конкурсных предложений. Победителем Конкурса признается Участник, предложивший наиболее выгодные условия аренды АТС с учетом ценового предложения, технических, финансовых и иных критериев оценки. Конкурсная комиссия подводит итоги Конкурса в срок не более 5 рабочих дней с момента вскрытия конвертов с конкурсными заявками.  </w:t>
      </w:r>
    </w:p>
    <w:p w14:paraId="204C2AFF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.7. В случае, если на Конкурсе предложения двух и более Участников содержат одинаковую цену и соответствуют остальным условиям Конкурса, то для определения Победителя между ними проводится аукцион с применением английского метода торгов в порядке, установленном конкурсной документацией.</w:t>
      </w:r>
    </w:p>
    <w:p w14:paraId="251A3BB3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.8. Итоги Конкурса оформляются в виде протокола. Протокол является документом, фиксирующим результаты Конкурса и обязательства Победителя и Товарищества заключить договор о передаче АТС в аренду на условиях, определенных посредством Конкурса.</w:t>
      </w:r>
    </w:p>
    <w:p w14:paraId="7A710B4E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.9. В протоколе указываются решение о возврате Гарантийного взноса Участникам Конкурса, за исключением Победителя (с указанием наименования Участника и суммы </w:t>
      </w:r>
      <w:r w:rsidRPr="003D6B3C">
        <w:rPr>
          <w:sz w:val="24"/>
          <w:szCs w:val="22"/>
        </w:rPr>
        <w:lastRenderedPageBreak/>
        <w:t>подлежащего возврату Гарантийного взноса), наименование АТС, сведения об Участниках и предложенных ими ценах, информация о Победителе, Начальная цена аренды АТС и цена, предложенная Победителем Конкурса, а также обязательства сторон по подписанию договора о передаче АТС в аренду и ответственность Победителя за отказ от подписания договора о передаче АТС в аренду.</w:t>
      </w:r>
    </w:p>
    <w:p w14:paraId="5DCBA1E6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.10. Гарантийный взнос Победителю Конкурса подлежит возврату после заключения договора аренды АТС, в установленном порядке. При этом, в случае отклонения Победителем от заключения договора, гарантий взнос не возвращается. </w:t>
      </w:r>
    </w:p>
    <w:p w14:paraId="680EEA6A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.11. В случае признания Конкурса несостоявшимся, Конкурсная комиссия письменно уведомляет всех Участников, представивших конкурсные предложения на участие в Конкурсе, указывая основание, послужившее для признания Конкурса несостоявшимся, без предъявления доказательств правильности этих оснований.</w:t>
      </w:r>
    </w:p>
    <w:p w14:paraId="1F43D9FF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.12. По результатам Конкурса Товарищество письменно (письмом, по электронной почте) уведомляет Победителя Конкурса о том, что его конкурсное предложение признано выигравшим в течение 2 (двух) рабочих дней со дня подведения итогов Конкурса. </w:t>
      </w:r>
    </w:p>
    <w:p w14:paraId="090EDE49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 xml:space="preserve">.13. Товарищество одновременно с уведомлением о результатах конкурса направляет победителю конкурса, проект договора аренды, составленный в соответствии с требованиями гражданского законодательства Республики Казахстан. </w:t>
      </w:r>
    </w:p>
    <w:p w14:paraId="1A725769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  <w:r w:rsidRPr="003D6B3C">
        <w:rPr>
          <w:sz w:val="24"/>
          <w:szCs w:val="22"/>
          <w:lang w:val="kk-KZ"/>
        </w:rPr>
        <w:t>6</w:t>
      </w:r>
      <w:r w:rsidRPr="003D6B3C">
        <w:rPr>
          <w:sz w:val="24"/>
          <w:szCs w:val="22"/>
        </w:rPr>
        <w:t>.14. Стороны не вправе включать в договор о передаче АТС в аренду условия, отличающиеся от условий Конкурса, которые явились основой для выбора Арендатора АТС.</w:t>
      </w:r>
    </w:p>
    <w:p w14:paraId="2F901629" w14:textId="77777777" w:rsidR="00124764" w:rsidRPr="003D6B3C" w:rsidRDefault="00124764" w:rsidP="00124764">
      <w:pPr>
        <w:ind w:firstLine="567"/>
        <w:jc w:val="both"/>
        <w:rPr>
          <w:sz w:val="24"/>
          <w:szCs w:val="22"/>
        </w:rPr>
      </w:pPr>
    </w:p>
    <w:p w14:paraId="45AEF38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  <w:lang w:val="kk-KZ"/>
        </w:rPr>
        <w:t>7</w:t>
      </w:r>
      <w:r w:rsidRPr="003D6B3C">
        <w:rPr>
          <w:b/>
          <w:bCs/>
          <w:color w:val="000000"/>
          <w:sz w:val="24"/>
          <w:szCs w:val="24"/>
        </w:rPr>
        <w:t>. Заключение договора по итогам конкурса</w:t>
      </w:r>
    </w:p>
    <w:p w14:paraId="63C0F9E0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.1. В течение 10 (десяти) календарных дней со дня подведения итогов Конкурса Администратор программы обеспечивает подготовку и заключение договора аренды АТС в соответствии с внутренними документами Товарищества и законодательством Республики Казахстан.</w:t>
      </w:r>
    </w:p>
    <w:p w14:paraId="7D3EE7EE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.2. Договор аренды АТС заключается по форме, являющейся приложением к настоящей документации.</w:t>
      </w:r>
    </w:p>
    <w:p w14:paraId="7154825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.3. Договор аренды АТС предусматривает обеспечение исполнения обязательств Арендатора в размере не менее суммы арендной платы за 2 (два) месяца аренды.</w:t>
      </w:r>
    </w:p>
    <w:p w14:paraId="5218CDD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.4. При этом, обеспечение исполнения договора может предоставляться в виде:</w:t>
      </w:r>
    </w:p>
    <w:p w14:paraId="1C9EB982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1. гарантийного денежного взноса;</w:t>
      </w:r>
    </w:p>
    <w:p w14:paraId="103F6D5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2. банковской гарантии.</w:t>
      </w:r>
    </w:p>
    <w:p w14:paraId="6C53916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Порядок предоставления, удержания и возврата обеспечения исполнения договора определяется договором аренды АТС.</w:t>
      </w:r>
    </w:p>
    <w:p w14:paraId="5CFD151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.5. Администратор программы после проведения необходимых процедур согласования и подписания договора аренды АТС со стороны Товарищества, направляет договор Арендатору для подписания.</w:t>
      </w:r>
    </w:p>
    <w:p w14:paraId="741F386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.6. Арендатор обязан в течение 3 (трех) календарных дней со дня получения договора аренды автотранспортных средств подписать его и предоставить Товариществу экземпляр подписанного договора.</w:t>
      </w:r>
    </w:p>
    <w:p w14:paraId="6CC466FE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.7. Передача АТС Арендатору осуществляется по акту приема-передачи, подписываемому уполномоченными представителями сторон в соответствии с условиями договора аренды АТС.</w:t>
      </w:r>
    </w:p>
    <w:p w14:paraId="45AFFD82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 xml:space="preserve">.8. В случае не подписания Арендатором договора аренды автотранспортных средств в установленные сроки либо не предоставления обеспечения исполнения договора Товарищество вправе: </w:t>
      </w:r>
    </w:p>
    <w:p w14:paraId="0B9D38F9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отказаться от заключения договора с таким Участником; </w:t>
      </w:r>
    </w:p>
    <w:p w14:paraId="299F6CA5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признать Участника уклонившимся от заключения договора; </w:t>
      </w:r>
    </w:p>
    <w:p w14:paraId="6417B4A8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заключить договор аренды автотранспортных средств с Участником, конкурсное предложение которого признано следующим наиболее предпочтительным по итогам Конкурса либо принять решение о проведении повторного Конкурса. </w:t>
      </w:r>
    </w:p>
    <w:p w14:paraId="7C7A6C24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 этом Гарантийный взнос Участнику, уклонившемуся от заключения договора, не возвращается.</w:t>
      </w:r>
    </w:p>
    <w:p w14:paraId="7F939C7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lastRenderedPageBreak/>
        <w:t>7</w:t>
      </w:r>
      <w:r w:rsidRPr="003D6B3C">
        <w:rPr>
          <w:color w:val="000000"/>
          <w:sz w:val="24"/>
          <w:szCs w:val="24"/>
        </w:rPr>
        <w:t>.9. Решение Конкурсной комиссии о признании Участника уклонившимся оформляется протоколом и является основанием для принятия мер, согласно настоящей документации и внутренних документов Товарищества.</w:t>
      </w:r>
    </w:p>
    <w:p w14:paraId="5CE7212E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 xml:space="preserve">.10. Передача автотранспортных средств осуществляется без предоставления услуг по управлению, эксплуатации, техническому обслуживанию и ремонту со стороны Товарищества. </w:t>
      </w:r>
    </w:p>
    <w:p w14:paraId="29F0BD5A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 xml:space="preserve">.11. Все риски, связанные с владением, пользованием и эксплуатацией автотранспортных средств, включая их техническое состояние, сохранность, ремонт, обслуживание, а также ответственность перед третьими лицами в процессе эксплуатации, несет Арендатор, если иное прямо не предусмотрено договором аренды. </w:t>
      </w:r>
    </w:p>
    <w:p w14:paraId="139CDEC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.12. Товарищество передает автотранспортные средства Арендатору во временное владение и пользование на условиях платности, срочности и возвратности.</w:t>
      </w:r>
    </w:p>
    <w:p w14:paraId="041BD4F6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</w:p>
    <w:p w14:paraId="3AC59239" w14:textId="77777777" w:rsidR="00124764" w:rsidRPr="003D6B3C" w:rsidRDefault="00124764" w:rsidP="00124764">
      <w:pPr>
        <w:shd w:val="clear" w:color="auto" w:fill="FFFFFF"/>
        <w:ind w:firstLine="567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  <w:lang w:val="kk-KZ"/>
        </w:rPr>
        <w:t>8</w:t>
      </w:r>
      <w:r w:rsidRPr="003D6B3C">
        <w:rPr>
          <w:b/>
          <w:color w:val="000000"/>
          <w:sz w:val="24"/>
          <w:szCs w:val="24"/>
        </w:rPr>
        <w:t>. Заключительные положения</w:t>
      </w:r>
    </w:p>
    <w:p w14:paraId="488758AB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.1. Настоящая конкурсная документация является обязательной для всех Участников Конкурса.</w:t>
      </w:r>
    </w:p>
    <w:p w14:paraId="0B61684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.2. Участник Конкурса несет ответственность за достоверность представленных документов, сведений и информации, содержащихся в конкурсной заявке.</w:t>
      </w:r>
    </w:p>
    <w:p w14:paraId="32EAECB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.3. Представление конкурсной заявки означает полное и безусловное согласие Участника с условиями настоящей конкурсной документации и проектом договора аренды АТС.</w:t>
      </w:r>
    </w:p>
    <w:p w14:paraId="79884920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 xml:space="preserve">.4. Все расходы, связанные с подготовкой и подачей конкурсной заявки, участием в Конкурсе, заключением договора аренды АТС, Участник несет самостоятельно и за свой счет. </w:t>
      </w:r>
    </w:p>
    <w:p w14:paraId="7C6A3B3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Товарищество не возмещает указанные расходы независимо от результатов Конкурса.</w:t>
      </w:r>
    </w:p>
    <w:p w14:paraId="126FCC0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.5. Товарищество вправе:</w:t>
      </w:r>
    </w:p>
    <w:p w14:paraId="65F246C2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вносить изменения и (или) дополнения в конкурсную документацию до истечения срока подачи конкурсных предложений;</w:t>
      </w:r>
    </w:p>
    <w:p w14:paraId="1A917F1C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продлить сроки приема конкурсных предложений;</w:t>
      </w:r>
    </w:p>
    <w:p w14:paraId="5AC60799" w14:textId="77777777" w:rsidR="00124764" w:rsidRPr="003D6B3C" w:rsidRDefault="0012476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отменить проведение Конкурса до подведения итогов Конкурса с уведомлением Участников без возмещения каких-либо расходов или убытков.</w:t>
      </w:r>
    </w:p>
    <w:p w14:paraId="7A1E5BC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.6. Изменения и дополнения к конкурсной документации, а также информация об изменении сроков или отмене Конкурса размещаются тем же способом, которым было опубликовано объявление о проведении Конкурса, и являются обязательными для всех Участников.</w:t>
      </w:r>
    </w:p>
    <w:p w14:paraId="79B41ABD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.7. Все споры и разногласия, возникающие в связи с проведением Конкурса, рассматриваются путем переговоров, а при не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достижении согласия - в судебном порядке в соответствии с законодательством Республики Казахстан по месту нахождения Товарищества.</w:t>
      </w:r>
    </w:p>
    <w:p w14:paraId="0D72B415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.8. Во всем, что не урегулировано настоящей конкурсной документацией, Участники и Товарищество руководствуются законодательством Республики Казахстан, и внутренними документами Товарищества.</w:t>
      </w:r>
    </w:p>
    <w:p w14:paraId="0473410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.9. Неотъемлемой частью настоящей конкурсной документации являются:</w:t>
      </w:r>
    </w:p>
    <w:p w14:paraId="54917FC1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Приложение №1 – Техническая спецификация АТС;</w:t>
      </w:r>
    </w:p>
    <w:p w14:paraId="6CDEF863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Приложение №2 – Форма заявки на участие в Конкурсе;</w:t>
      </w:r>
    </w:p>
    <w:p w14:paraId="40EBCFAC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Приложение №3 – Форма ценового предложения;</w:t>
      </w:r>
    </w:p>
    <w:p w14:paraId="318ACDEE" w14:textId="3EDB25FC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Приложение №4 – Проект договора аренды АТС</w:t>
      </w:r>
      <w:r w:rsidR="00EC6987">
        <w:rPr>
          <w:color w:val="000000"/>
          <w:sz w:val="24"/>
          <w:szCs w:val="24"/>
        </w:rPr>
        <w:t>.</w:t>
      </w:r>
    </w:p>
    <w:p w14:paraId="350AF223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7FF7F7E9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66EEA59F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6C54A7E4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06B9BB96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1E5E1062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19A73D7F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3FEEE5F6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4AF8EA61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3C1CFB88" w14:textId="77777777" w:rsidR="004F33BC" w:rsidRDefault="004F33BC" w:rsidP="00250A9D">
      <w:pPr>
        <w:shd w:val="clear" w:color="auto" w:fill="FFFFFF"/>
        <w:tabs>
          <w:tab w:val="left" w:pos="5245"/>
        </w:tabs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0BBF1661" w14:textId="77777777" w:rsidR="00250A9D" w:rsidRPr="003D6B3C" w:rsidRDefault="00250A9D" w:rsidP="00250A9D">
      <w:pPr>
        <w:shd w:val="clear" w:color="auto" w:fill="FFFFFF"/>
        <w:tabs>
          <w:tab w:val="left" w:pos="5245"/>
        </w:tabs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18A9B5D2" w14:textId="77777777" w:rsidR="00124764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41B10557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 xml:space="preserve">Приложение №1 </w:t>
      </w:r>
    </w:p>
    <w:p w14:paraId="3F26C275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 Конкурсной документации</w:t>
      </w:r>
    </w:p>
    <w:p w14:paraId="4CFED2E7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66EDBDEF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499C67BE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1044CFC6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3AE39A0C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ТЕХНИЧЕСКАЯ СПЕЦИФИКАЦИЯ </w:t>
      </w:r>
    </w:p>
    <w:p w14:paraId="4899A443" w14:textId="77777777" w:rsidR="00124764" w:rsidRPr="003D6B3C" w:rsidRDefault="00124764" w:rsidP="00124764">
      <w:pPr>
        <w:shd w:val="clear" w:color="auto" w:fill="FFFFFF"/>
        <w:textAlignment w:val="baseline"/>
        <w:rPr>
          <w:b/>
          <w:color w:val="EE0000"/>
          <w:sz w:val="24"/>
          <w:szCs w:val="24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814"/>
        <w:gridCol w:w="3119"/>
        <w:gridCol w:w="1984"/>
        <w:gridCol w:w="993"/>
        <w:gridCol w:w="2013"/>
      </w:tblGrid>
      <w:tr w:rsidR="00124764" w:rsidRPr="003D6B3C" w14:paraId="183609F4" w14:textId="77777777" w:rsidTr="00EC6987">
        <w:tc>
          <w:tcPr>
            <w:tcW w:w="426" w:type="dxa"/>
          </w:tcPr>
          <w:p w14:paraId="493F7961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814" w:type="dxa"/>
          </w:tcPr>
          <w:p w14:paraId="23204C51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EE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Марка и модель АТС</w:t>
            </w:r>
          </w:p>
        </w:tc>
        <w:tc>
          <w:tcPr>
            <w:tcW w:w="3119" w:type="dxa"/>
          </w:tcPr>
          <w:p w14:paraId="291C7D3E" w14:textId="77777777" w:rsidR="00124764" w:rsidRPr="003D6B3C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</w:t>
            </w:r>
            <w:r w:rsidRPr="003D6B3C">
              <w:rPr>
                <w:b/>
                <w:color w:val="000000"/>
                <w:sz w:val="24"/>
                <w:szCs w:val="24"/>
              </w:rPr>
              <w:t>ехн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ические х</w:t>
            </w:r>
            <w:r w:rsidRPr="003D6B3C">
              <w:rPr>
                <w:b/>
                <w:color w:val="000000"/>
                <w:sz w:val="24"/>
                <w:szCs w:val="24"/>
              </w:rPr>
              <w:t>а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рактеристики АТС</w:t>
            </w:r>
          </w:p>
          <w:p w14:paraId="44FD87BE" w14:textId="77777777" w:rsidR="00124764" w:rsidRPr="003D6B3C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(тип, год вып., объем и тип двиг., груз-ть, кол-во посад. мест и т.д.)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D4D6428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Техническое состояние АТС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D082E18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14:paraId="2DDD2736" w14:textId="4C47786C" w:rsidR="00124764" w:rsidRPr="004F33B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 xml:space="preserve">Ежемесячная сумма арендной платы, в тенге  </w:t>
            </w:r>
            <w:r w:rsidR="004F33BC">
              <w:rPr>
                <w:b/>
                <w:color w:val="000000"/>
                <w:sz w:val="24"/>
                <w:szCs w:val="24"/>
                <w:lang w:val="kk-KZ"/>
              </w:rPr>
              <w:t xml:space="preserve">без </w:t>
            </w:r>
            <w:r w:rsidR="00EC6987">
              <w:rPr>
                <w:b/>
                <w:color w:val="000000"/>
                <w:sz w:val="24"/>
                <w:szCs w:val="24"/>
                <w:lang w:val="kk-KZ"/>
              </w:rPr>
              <w:t xml:space="preserve">учета 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НДС</w:t>
            </w:r>
          </w:p>
        </w:tc>
      </w:tr>
      <w:tr w:rsidR="00B8028B" w:rsidRPr="003D6B3C" w14:paraId="21CA74BD" w14:textId="77777777" w:rsidTr="00EC6987">
        <w:tc>
          <w:tcPr>
            <w:tcW w:w="426" w:type="dxa"/>
            <w:vAlign w:val="center"/>
          </w:tcPr>
          <w:p w14:paraId="6C28861E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9AE1ABE" w14:textId="5D8FAED5" w:rsidR="00B8028B" w:rsidRPr="00B8028B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Газ-33081-91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744CFF3" w14:textId="6C3315A1" w:rsidR="00B8028B" w:rsidRPr="00B8028B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СГИ, 2013 г.в, 4800л дизель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5EA90D2" w14:textId="163347B9" w:rsidR="00B8028B" w:rsidRPr="00B8028B" w:rsidRDefault="00EC6987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2C27F37" w14:textId="4C0F825E" w:rsidR="00B8028B" w:rsidRPr="00B8028B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</w:tcPr>
          <w:p w14:paraId="4A9719ED" w14:textId="0A091E4D" w:rsidR="00B8028B" w:rsidRPr="00B8028B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300 000,00</w:t>
            </w:r>
          </w:p>
        </w:tc>
      </w:tr>
      <w:tr w:rsidR="00B8028B" w:rsidRPr="003D6B3C" w14:paraId="111CB89F" w14:textId="77777777" w:rsidTr="00EC6987">
        <w:trPr>
          <w:trHeight w:val="263"/>
        </w:trPr>
        <w:tc>
          <w:tcPr>
            <w:tcW w:w="426" w:type="dxa"/>
            <w:vAlign w:val="center"/>
          </w:tcPr>
          <w:p w14:paraId="6EED2FC1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1814" w:type="dxa"/>
            <w:tcBorders>
              <w:left w:val="single" w:sz="8" w:space="0" w:color="auto"/>
              <w:right w:val="single" w:sz="8" w:space="0" w:color="auto"/>
            </w:tcBorders>
          </w:tcPr>
          <w:p w14:paraId="1C4DE8B1" w14:textId="1ADC34C2" w:rsidR="00B8028B" w:rsidRPr="00B8028B" w:rsidRDefault="00B8028B" w:rsidP="00B8028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8028B">
              <w:rPr>
                <w:sz w:val="24"/>
                <w:szCs w:val="24"/>
              </w:rPr>
              <w:t>Урал-4320</w:t>
            </w: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</w:tcPr>
          <w:p w14:paraId="73E47F3A" w14:textId="0CE0C694" w:rsidR="00B8028B" w:rsidRPr="00B8028B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ЦА-320, 2013 г.в, 11150л дизель</w:t>
            </w:r>
          </w:p>
        </w:tc>
        <w:tc>
          <w:tcPr>
            <w:tcW w:w="1984" w:type="dxa"/>
          </w:tcPr>
          <w:p w14:paraId="1FF1C55D" w14:textId="42288865" w:rsidR="00B8028B" w:rsidRPr="00B8028B" w:rsidRDefault="00EC6987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</w:tcPr>
          <w:p w14:paraId="192D4CD7" w14:textId="6DD123AF" w:rsidR="00B8028B" w:rsidRPr="00B8028B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14:paraId="79E99597" w14:textId="0B52DAD3" w:rsidR="00B8028B" w:rsidRPr="00B8028B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B8028B">
              <w:rPr>
                <w:sz w:val="24"/>
                <w:szCs w:val="24"/>
              </w:rPr>
              <w:t>500 000,00</w:t>
            </w:r>
          </w:p>
        </w:tc>
      </w:tr>
      <w:tr w:rsidR="00B8028B" w:rsidRPr="003D6B3C" w14:paraId="190C5D7C" w14:textId="77777777" w:rsidTr="00EC6987">
        <w:trPr>
          <w:trHeight w:val="263"/>
        </w:trPr>
        <w:tc>
          <w:tcPr>
            <w:tcW w:w="426" w:type="dxa"/>
            <w:vAlign w:val="center"/>
          </w:tcPr>
          <w:p w14:paraId="15E35B7E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1814" w:type="dxa"/>
            <w:tcBorders>
              <w:left w:val="single" w:sz="8" w:space="0" w:color="auto"/>
              <w:right w:val="single" w:sz="8" w:space="0" w:color="auto"/>
            </w:tcBorders>
          </w:tcPr>
          <w:p w14:paraId="4E39BF4C" w14:textId="04A19A03" w:rsidR="00B8028B" w:rsidRPr="00B8028B" w:rsidRDefault="00B8028B" w:rsidP="00B8028B">
            <w:pPr>
              <w:jc w:val="center"/>
              <w:rPr>
                <w:color w:val="EE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Камаз-53228</w:t>
            </w: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</w:tcPr>
          <w:p w14:paraId="186CAE3D" w14:textId="469E11E6" w:rsidR="00B8028B" w:rsidRPr="00B8028B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АЦН-12, 2011 г.в, 10850л дизель, 12 м3</w:t>
            </w:r>
          </w:p>
        </w:tc>
        <w:tc>
          <w:tcPr>
            <w:tcW w:w="1984" w:type="dxa"/>
          </w:tcPr>
          <w:p w14:paraId="1C6515A8" w14:textId="7CF55873" w:rsidR="00B8028B" w:rsidRPr="00B8028B" w:rsidRDefault="00EC6987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</w:tcPr>
          <w:p w14:paraId="6CFC8A0C" w14:textId="52CD1374" w:rsidR="00B8028B" w:rsidRPr="00B8028B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bottom w:val="single" w:sz="4" w:space="0" w:color="auto"/>
            </w:tcBorders>
          </w:tcPr>
          <w:p w14:paraId="2F48DB28" w14:textId="20701C63" w:rsidR="00B8028B" w:rsidRPr="00B8028B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250 000,00</w:t>
            </w:r>
          </w:p>
        </w:tc>
      </w:tr>
      <w:tr w:rsidR="00B8028B" w:rsidRPr="003D6B3C" w14:paraId="6DDE48E7" w14:textId="77777777" w:rsidTr="00EC6987">
        <w:trPr>
          <w:trHeight w:val="263"/>
        </w:trPr>
        <w:tc>
          <w:tcPr>
            <w:tcW w:w="426" w:type="dxa"/>
            <w:vAlign w:val="center"/>
          </w:tcPr>
          <w:p w14:paraId="26C213FE" w14:textId="039FC034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4</w:t>
            </w:r>
          </w:p>
        </w:tc>
        <w:tc>
          <w:tcPr>
            <w:tcW w:w="181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E85C75E" w14:textId="07FDD43D" w:rsidR="00B8028B" w:rsidRPr="00B8028B" w:rsidRDefault="00B8028B" w:rsidP="00B8028B">
            <w:pPr>
              <w:jc w:val="center"/>
              <w:rPr>
                <w:color w:val="EE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Камаз-66176Е</w:t>
            </w:r>
          </w:p>
        </w:tc>
        <w:tc>
          <w:tcPr>
            <w:tcW w:w="3119" w:type="dxa"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6D3E6804" w14:textId="2FC3EC92" w:rsidR="00B8028B" w:rsidRPr="00B8028B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АЦН-12, 2012 г.в, 10850л дизель, 12 м3</w:t>
            </w:r>
          </w:p>
        </w:tc>
        <w:tc>
          <w:tcPr>
            <w:tcW w:w="1984" w:type="dxa"/>
          </w:tcPr>
          <w:p w14:paraId="0E295FDC" w14:textId="7E8E1957" w:rsidR="00B8028B" w:rsidRPr="00B8028B" w:rsidRDefault="00EC6987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Технически исправный</w:t>
            </w:r>
          </w:p>
        </w:tc>
        <w:tc>
          <w:tcPr>
            <w:tcW w:w="993" w:type="dxa"/>
          </w:tcPr>
          <w:p w14:paraId="644F3EE1" w14:textId="5789D225" w:rsidR="00B8028B" w:rsidRPr="00B8028B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14:paraId="4F2C3446" w14:textId="5D4FAB9C" w:rsidR="00B8028B" w:rsidRPr="00B8028B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8028B">
              <w:rPr>
                <w:sz w:val="24"/>
                <w:szCs w:val="24"/>
              </w:rPr>
              <w:t>250 000,00</w:t>
            </w:r>
          </w:p>
        </w:tc>
      </w:tr>
    </w:tbl>
    <w:p w14:paraId="0A6B0A42" w14:textId="77777777" w:rsidR="00124764" w:rsidRPr="003D6B3C" w:rsidRDefault="00124764" w:rsidP="00124764">
      <w:pPr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</w:p>
    <w:p w14:paraId="47753FE5" w14:textId="77777777" w:rsidR="00124764" w:rsidRPr="003D6B3C" w:rsidRDefault="00124764" w:rsidP="00124764">
      <w:pPr>
        <w:ind w:left="60"/>
        <w:jc w:val="both"/>
        <w:rPr>
          <w:color w:val="EE0000"/>
          <w:sz w:val="24"/>
          <w:szCs w:val="24"/>
          <w:lang w:val="kk-KZ"/>
        </w:rPr>
      </w:pPr>
    </w:p>
    <w:p w14:paraId="78211DB0" w14:textId="77777777" w:rsidR="00124764" w:rsidRPr="003D6B3C" w:rsidRDefault="00124764" w:rsidP="00124764">
      <w:pPr>
        <w:jc w:val="both"/>
        <w:rPr>
          <w:color w:val="EE0000"/>
          <w:sz w:val="24"/>
          <w:szCs w:val="24"/>
        </w:rPr>
      </w:pPr>
    </w:p>
    <w:p w14:paraId="297CDF8D" w14:textId="77777777" w:rsidR="00124764" w:rsidRPr="003D6B3C" w:rsidRDefault="00124764" w:rsidP="00124764">
      <w:pPr>
        <w:ind w:left="60"/>
        <w:jc w:val="both"/>
        <w:rPr>
          <w:color w:val="EE0000"/>
          <w:sz w:val="24"/>
          <w:szCs w:val="24"/>
          <w:lang w:val="kk-KZ"/>
        </w:rPr>
      </w:pPr>
    </w:p>
    <w:p w14:paraId="3698EC61" w14:textId="77777777" w:rsidR="00124764" w:rsidRPr="003D6B3C" w:rsidRDefault="00124764" w:rsidP="00124764">
      <w:pPr>
        <w:spacing w:after="200" w:line="276" w:lineRule="auto"/>
        <w:ind w:left="-426"/>
        <w:contextualSpacing/>
        <w:jc w:val="center"/>
        <w:rPr>
          <w:color w:val="EE0000"/>
          <w:sz w:val="24"/>
          <w:szCs w:val="24"/>
          <w:lang w:val="kk-KZ"/>
        </w:rPr>
      </w:pPr>
    </w:p>
    <w:p w14:paraId="23B11C02" w14:textId="77777777" w:rsidR="00124764" w:rsidRPr="003D6B3C" w:rsidRDefault="00124764" w:rsidP="00124764">
      <w:pPr>
        <w:spacing w:after="200" w:line="276" w:lineRule="auto"/>
        <w:ind w:left="420"/>
        <w:contextualSpacing/>
        <w:jc w:val="both"/>
        <w:rPr>
          <w:color w:val="EE0000"/>
          <w:sz w:val="24"/>
          <w:szCs w:val="24"/>
        </w:rPr>
      </w:pPr>
    </w:p>
    <w:p w14:paraId="5C8C393D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0A7CC210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6F2D9EAD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442D3BE6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165FB382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70764A9B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051907FC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2C5402C6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2DFB308F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1882B47E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695317BE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33C2C94A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52B0D99F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65999C60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5110F321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124C142E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0BAEDE5D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4E954B5C" w14:textId="77777777" w:rsidR="00124764" w:rsidRDefault="00124764" w:rsidP="00124764">
      <w:pPr>
        <w:rPr>
          <w:color w:val="EE0000"/>
          <w:sz w:val="24"/>
          <w:szCs w:val="24"/>
          <w:lang w:val="kk-KZ"/>
        </w:rPr>
      </w:pPr>
    </w:p>
    <w:p w14:paraId="5078DD64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47D21E6B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62E5C796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2426A1BB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79174D69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0E01A41E" w14:textId="77777777" w:rsidR="00124764" w:rsidRDefault="00124764" w:rsidP="00124764">
      <w:pPr>
        <w:rPr>
          <w:color w:val="EE0000"/>
          <w:sz w:val="24"/>
          <w:szCs w:val="24"/>
          <w:lang w:val="kk-KZ"/>
        </w:rPr>
      </w:pPr>
    </w:p>
    <w:p w14:paraId="7001C6D2" w14:textId="77777777" w:rsidR="00124764" w:rsidRDefault="00124764" w:rsidP="00124764">
      <w:pPr>
        <w:rPr>
          <w:color w:val="EE0000"/>
          <w:sz w:val="24"/>
          <w:szCs w:val="24"/>
          <w:lang w:val="kk-KZ"/>
        </w:rPr>
      </w:pPr>
    </w:p>
    <w:p w14:paraId="2E4D0010" w14:textId="77777777" w:rsidR="00B8028B" w:rsidRPr="003D6B3C" w:rsidRDefault="00B8028B" w:rsidP="00124764">
      <w:pPr>
        <w:rPr>
          <w:color w:val="EE0000"/>
          <w:sz w:val="24"/>
          <w:szCs w:val="24"/>
          <w:lang w:val="kk-KZ"/>
        </w:rPr>
      </w:pPr>
    </w:p>
    <w:p w14:paraId="0F3561C6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0DF4A999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>Приложение №</w:t>
      </w:r>
      <w:r w:rsidRPr="003D6B3C">
        <w:rPr>
          <w:b/>
          <w:bCs/>
          <w:color w:val="000000"/>
          <w:sz w:val="24"/>
          <w:szCs w:val="24"/>
          <w:lang w:val="kk-KZ"/>
        </w:rPr>
        <w:t>2</w:t>
      </w:r>
      <w:r w:rsidRPr="003D6B3C">
        <w:rPr>
          <w:b/>
          <w:bCs/>
          <w:color w:val="000000"/>
          <w:sz w:val="24"/>
          <w:szCs w:val="24"/>
        </w:rPr>
        <w:t xml:space="preserve"> </w:t>
      </w:r>
    </w:p>
    <w:p w14:paraId="7E1AFCB0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 Конкурсной документации</w:t>
      </w:r>
    </w:p>
    <w:p w14:paraId="6C5CEF49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  <w:r w:rsidRPr="003D6B3C">
        <w:rPr>
          <w:i/>
          <w:iCs/>
          <w:color w:val="000000"/>
          <w:sz w:val="24"/>
          <w:szCs w:val="24"/>
        </w:rPr>
        <w:t xml:space="preserve">(на фирменном бланке потенциального </w:t>
      </w:r>
      <w:r w:rsidRPr="003D6B3C">
        <w:rPr>
          <w:i/>
          <w:iCs/>
          <w:color w:val="000000"/>
          <w:sz w:val="24"/>
          <w:szCs w:val="24"/>
          <w:lang w:val="kk-KZ"/>
        </w:rPr>
        <w:t>арендатора</w:t>
      </w:r>
      <w:r w:rsidRPr="003D6B3C">
        <w:rPr>
          <w:i/>
          <w:iCs/>
          <w:color w:val="000000"/>
          <w:sz w:val="24"/>
          <w:szCs w:val="24"/>
        </w:rPr>
        <w:t>)</w:t>
      </w:r>
    </w:p>
    <w:p w14:paraId="4454AD65" w14:textId="77777777" w:rsidR="00124764" w:rsidRPr="003D6B3C" w:rsidRDefault="00124764" w:rsidP="00124764">
      <w:pPr>
        <w:rPr>
          <w:color w:val="EE0000"/>
          <w:sz w:val="24"/>
          <w:szCs w:val="24"/>
          <w:lang w:val="kk-KZ"/>
        </w:rPr>
      </w:pPr>
    </w:p>
    <w:p w14:paraId="7F8CC87D" w14:textId="77777777" w:rsidR="00124764" w:rsidRPr="003D6B3C" w:rsidRDefault="00124764" w:rsidP="00124764">
      <w:pPr>
        <w:rPr>
          <w:b/>
          <w:color w:val="000000"/>
          <w:sz w:val="28"/>
          <w:szCs w:val="28"/>
        </w:rPr>
      </w:pPr>
      <w:r w:rsidRPr="003D6B3C">
        <w:rPr>
          <w:b/>
          <w:i/>
          <w:color w:val="000000"/>
          <w:sz w:val="24"/>
          <w:szCs w:val="24"/>
          <w:lang w:val="kk-KZ"/>
        </w:rPr>
        <w:t>*</w:t>
      </w:r>
      <w:r w:rsidRPr="003D6B3C">
        <w:rPr>
          <w:b/>
          <w:color w:val="000000"/>
          <w:sz w:val="28"/>
          <w:szCs w:val="28"/>
          <w:lang w:val="kk-KZ"/>
        </w:rPr>
        <w:t>Форма заявки для участия в конкурсе</w:t>
      </w:r>
    </w:p>
    <w:p w14:paraId="56F46A94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85"/>
        <w:gridCol w:w="5336"/>
      </w:tblGrid>
      <w:tr w:rsidR="00124764" w:rsidRPr="003D6B3C" w14:paraId="429A2B3D" w14:textId="77777777" w:rsidTr="00EC6987">
        <w:tc>
          <w:tcPr>
            <w:tcW w:w="4769" w:type="dxa"/>
          </w:tcPr>
          <w:p w14:paraId="79A9A3AD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5368" w:type="dxa"/>
          </w:tcPr>
          <w:p w14:paraId="7BF923F9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>к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ому</w:t>
            </w:r>
            <w:r w:rsidRPr="003D6B3C">
              <w:rPr>
                <w:color w:val="000000"/>
                <w:sz w:val="24"/>
                <w:szCs w:val="24"/>
              </w:rPr>
              <w:t xml:space="preserve">) </w:t>
            </w:r>
            <w:r w:rsidRPr="003D6B3C">
              <w:rPr>
                <w:color w:val="000000"/>
                <w:sz w:val="24"/>
                <w:szCs w:val="24"/>
                <w:u w:val="single"/>
              </w:rPr>
              <w:t>председателю Конкурсной комиссии</w:t>
            </w:r>
          </w:p>
          <w:p w14:paraId="1FE5F8AD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>о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т кого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)</w:t>
            </w:r>
            <w:r w:rsidRPr="003D6B3C">
              <w:rPr>
                <w:color w:val="000000"/>
                <w:sz w:val="24"/>
                <w:szCs w:val="24"/>
              </w:rPr>
              <w:t>________________________________</w:t>
            </w:r>
          </w:p>
          <w:p w14:paraId="5481CA01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наименование потенциального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 xml:space="preserve"> арендатора</w:t>
            </w:r>
            <w:r w:rsidRPr="003D6B3C">
              <w:rPr>
                <w:color w:val="000000"/>
                <w:sz w:val="24"/>
                <w:szCs w:val="24"/>
              </w:rPr>
              <w:t>)</w:t>
            </w:r>
          </w:p>
          <w:p w14:paraId="122F7B4E" w14:textId="77777777" w:rsidR="00124764" w:rsidRPr="003D6B3C" w:rsidRDefault="00124764" w:rsidP="00EC6987">
            <w:pPr>
              <w:jc w:val="right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  <w:lang w:val="kk-KZ"/>
              </w:rPr>
              <w:t>контактные данные арендатора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)</w:t>
            </w:r>
          </w:p>
        </w:tc>
      </w:tr>
    </w:tbl>
    <w:p w14:paraId="2F799D13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  <w:lang w:val="kk-KZ"/>
        </w:rPr>
      </w:pPr>
    </w:p>
    <w:p w14:paraId="678BBA8A" w14:textId="77777777" w:rsidR="00124764" w:rsidRPr="003D6B3C" w:rsidRDefault="00124764" w:rsidP="00124764">
      <w:pPr>
        <w:jc w:val="center"/>
        <w:rPr>
          <w:color w:val="000000"/>
          <w:sz w:val="24"/>
          <w:szCs w:val="24"/>
          <w:lang w:val="kk-KZ"/>
        </w:rPr>
      </w:pPr>
    </w:p>
    <w:p w14:paraId="76803BC3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>ЗАЯВКА</w:t>
      </w:r>
    </w:p>
    <w:p w14:paraId="30819CCE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 xml:space="preserve">на участие в </w:t>
      </w:r>
      <w:r w:rsidRPr="003D6B3C">
        <w:rPr>
          <w:b/>
          <w:color w:val="000000"/>
          <w:sz w:val="24"/>
          <w:szCs w:val="24"/>
          <w:lang w:val="kk-KZ"/>
        </w:rPr>
        <w:t>Конкурсе</w:t>
      </w:r>
    </w:p>
    <w:p w14:paraId="7769532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1EA770C9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Рассмотрев конкурсную документацию на проведение конкурса по передаче автотранспортных средств ТОО «Ойл Транспорт Корпорейшэн» (далее – АТС) в аренду, получение которой настоящим подтверждается, </w:t>
      </w:r>
    </w:p>
    <w:p w14:paraId="189E874B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__________________________________________________________________________________</w:t>
      </w:r>
    </w:p>
    <w:p w14:paraId="14B90B89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(</w:t>
      </w:r>
      <w:r w:rsidRPr="003D6B3C">
        <w:rPr>
          <w:i/>
          <w:iCs/>
          <w:color w:val="000000"/>
          <w:sz w:val="24"/>
          <w:szCs w:val="24"/>
        </w:rPr>
        <w:t>наименование потенциального арендатора</w:t>
      </w:r>
      <w:r w:rsidRPr="003D6B3C">
        <w:rPr>
          <w:color w:val="000000"/>
          <w:sz w:val="24"/>
          <w:szCs w:val="24"/>
        </w:rPr>
        <w:t>)</w:t>
      </w:r>
    </w:p>
    <w:p w14:paraId="19FC3E98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7CFA0D0E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Выражает желание принять участие в Конкурсе по определению Арендатора АТС в соответствии с условиями и требованиями конкурсной документации, включая условия договора аренды АТС.</w:t>
      </w:r>
    </w:p>
    <w:p w14:paraId="1FD3C900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Настоящим подтверждаем, что:</w:t>
      </w:r>
    </w:p>
    <w:p w14:paraId="1AD2C2AB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1. ознакомлены и согласны со всеми условиями конкурсной документации и проекта договора аренды АТС;</w:t>
      </w:r>
    </w:p>
    <w:p w14:paraId="2282E068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2. принимаем на себя все обязательства, связанные с эксплуатацией, содержанием, техническим обслуживанием, ремонтом, обеспечением сохранности АТС, а также ответственность перед третьими лицами в период аренды;</w:t>
      </w:r>
    </w:p>
    <w:p w14:paraId="11E7B7CC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3. обязуемся в случае признания нашей конкурсной заявки, выигравшей:</w:t>
      </w:r>
    </w:p>
    <w:p w14:paraId="0182C190" w14:textId="77777777" w:rsidR="00124764" w:rsidRPr="003D6B3C" w:rsidRDefault="00124764">
      <w:pPr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подписать договор аренды АТС без экипажа в установленные сроки;</w:t>
      </w:r>
    </w:p>
    <w:p w14:paraId="10486A7C" w14:textId="77777777" w:rsidR="00124764" w:rsidRPr="003D6B3C" w:rsidRDefault="00124764">
      <w:pPr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предоставить обеспечение исполнения договора в порядке и размере, предусмотренных конкурсной документацией;</w:t>
      </w:r>
    </w:p>
    <w:p w14:paraId="4529E13A" w14:textId="77777777" w:rsidR="00124764" w:rsidRPr="003D6B3C" w:rsidRDefault="00124764">
      <w:pPr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надлежащим образом исполнять обязательства по договору аренды;</w:t>
      </w:r>
    </w:p>
    <w:p w14:paraId="72B24CAA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4. обязуемся после подписания договора аренды АТС за счет собственных средств обеспечить выполнение мероприятий по содержанию АТС с указанием видов планируемых работ, периода и сроков их исполнения;</w:t>
      </w:r>
    </w:p>
    <w:p w14:paraId="3D340F24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 подтверждаем достоверность сведений и документов, представленных в составе конкурсной заявки;</w:t>
      </w:r>
    </w:p>
    <w:p w14:paraId="1135BBD0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6. подтверждаем отсутствие ограничений, препятствующих участию в Конкурсе и заключению договора аренды АТС.</w:t>
      </w:r>
    </w:p>
    <w:p w14:paraId="5572C4F9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7. Настоящая </w:t>
      </w:r>
      <w:r w:rsidRPr="003D6B3C">
        <w:rPr>
          <w:color w:val="000000"/>
          <w:sz w:val="24"/>
          <w:szCs w:val="24"/>
          <w:lang w:val="kk-KZ"/>
        </w:rPr>
        <w:t>Конкурсная</w:t>
      </w:r>
      <w:r w:rsidRPr="003D6B3C">
        <w:rPr>
          <w:color w:val="000000"/>
          <w:sz w:val="24"/>
          <w:szCs w:val="24"/>
        </w:rPr>
        <w:t xml:space="preserve"> заявка состоит из: </w:t>
      </w:r>
    </w:p>
    <w:p w14:paraId="2EFB56F4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1. _____________________________________________________________________</w:t>
      </w:r>
    </w:p>
    <w:p w14:paraId="7B43A7F4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2. _____________________________________________________________________</w:t>
      </w:r>
    </w:p>
    <w:p w14:paraId="6D8F2942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3. ______________________________________________________________________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25"/>
        <w:gridCol w:w="5496"/>
      </w:tblGrid>
      <w:tr w:rsidR="00124764" w:rsidRPr="003D6B3C" w14:paraId="1A733C42" w14:textId="77777777" w:rsidTr="00EC6987">
        <w:tc>
          <w:tcPr>
            <w:tcW w:w="4641" w:type="dxa"/>
          </w:tcPr>
          <w:p w14:paraId="282EBF4A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  <w:p w14:paraId="246D4C88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______________ «_____» _______202___г.</w:t>
            </w:r>
          </w:p>
          <w:p w14:paraId="101DBE4C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6" w:type="dxa"/>
          </w:tcPr>
          <w:p w14:paraId="601A289F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</w:p>
          <w:p w14:paraId="669552BF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________________________________</w:t>
            </w:r>
            <w:r w:rsidRPr="003D6B3C">
              <w:rPr>
                <w:color w:val="000000"/>
                <w:sz w:val="24"/>
                <w:szCs w:val="24"/>
                <w:lang w:val="en-US"/>
              </w:rPr>
              <w:t>______</w:t>
            </w:r>
            <w:r w:rsidRPr="003D6B3C">
              <w:rPr>
                <w:color w:val="000000"/>
                <w:sz w:val="24"/>
                <w:szCs w:val="24"/>
              </w:rPr>
              <w:t>______</w:t>
            </w:r>
          </w:p>
          <w:p w14:paraId="09945450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должность, Ф.И.О</w:t>
            </w:r>
            <w:r w:rsidRPr="003D6B3C">
              <w:rPr>
                <w:color w:val="000000"/>
                <w:sz w:val="24"/>
                <w:szCs w:val="24"/>
              </w:rPr>
              <w:t>)</w:t>
            </w:r>
          </w:p>
        </w:tc>
      </w:tr>
    </w:tbl>
    <w:p w14:paraId="51DB767C" w14:textId="77777777" w:rsidR="00124764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7CC2B27C" w14:textId="77777777" w:rsidR="007A0000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22E1AF6F" w14:textId="77777777" w:rsidR="007A0000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654F0A2E" w14:textId="77777777" w:rsidR="007A0000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3EC7896B" w14:textId="77777777" w:rsidR="004F33BC" w:rsidRDefault="004F33BC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3F84BE42" w14:textId="77777777" w:rsidR="007A0000" w:rsidRPr="003D6B3C" w:rsidRDefault="007A0000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</w:p>
    <w:p w14:paraId="6B5D49F6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>Приложение №</w:t>
      </w:r>
      <w:r w:rsidRPr="003D6B3C">
        <w:rPr>
          <w:b/>
          <w:bCs/>
          <w:color w:val="000000"/>
          <w:sz w:val="24"/>
          <w:szCs w:val="24"/>
          <w:lang w:val="kk-KZ"/>
        </w:rPr>
        <w:t>3</w:t>
      </w:r>
      <w:r w:rsidRPr="003D6B3C">
        <w:rPr>
          <w:b/>
          <w:bCs/>
          <w:color w:val="000000"/>
          <w:sz w:val="24"/>
          <w:szCs w:val="24"/>
        </w:rPr>
        <w:t xml:space="preserve"> </w:t>
      </w:r>
    </w:p>
    <w:p w14:paraId="74EB572D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 Конкурсной документации</w:t>
      </w:r>
    </w:p>
    <w:p w14:paraId="037C6073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color w:val="EE0000"/>
          <w:sz w:val="24"/>
          <w:szCs w:val="24"/>
          <w:lang w:val="kk-KZ"/>
        </w:rPr>
      </w:pPr>
      <w:r w:rsidRPr="003D6B3C">
        <w:rPr>
          <w:i/>
          <w:iCs/>
          <w:color w:val="000000"/>
          <w:sz w:val="24"/>
          <w:szCs w:val="24"/>
        </w:rPr>
        <w:t xml:space="preserve">(на фирменном бланке потенциального </w:t>
      </w:r>
      <w:r w:rsidRPr="003D6B3C">
        <w:rPr>
          <w:i/>
          <w:iCs/>
          <w:color w:val="000000"/>
          <w:sz w:val="24"/>
          <w:szCs w:val="24"/>
          <w:lang w:val="kk-KZ"/>
        </w:rPr>
        <w:t>арендатора</w:t>
      </w:r>
      <w:r w:rsidRPr="003D6B3C">
        <w:rPr>
          <w:i/>
          <w:iCs/>
          <w:color w:val="000000"/>
          <w:sz w:val="24"/>
          <w:szCs w:val="24"/>
        </w:rPr>
        <w:t>)</w:t>
      </w:r>
    </w:p>
    <w:p w14:paraId="558CBC12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EE0000"/>
          <w:sz w:val="24"/>
          <w:szCs w:val="24"/>
          <w:lang w:val="kk-KZ"/>
        </w:rPr>
      </w:pPr>
    </w:p>
    <w:p w14:paraId="1317E365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EE0000"/>
          <w:sz w:val="24"/>
          <w:szCs w:val="24"/>
        </w:rPr>
      </w:pPr>
    </w:p>
    <w:p w14:paraId="167B5FE7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i/>
          <w:color w:val="EE0000"/>
          <w:sz w:val="24"/>
          <w:szCs w:val="24"/>
        </w:rPr>
      </w:pPr>
    </w:p>
    <w:p w14:paraId="161ADBF7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i/>
          <w:color w:val="EE0000"/>
          <w:sz w:val="24"/>
          <w:szCs w:val="24"/>
        </w:rPr>
      </w:pPr>
    </w:p>
    <w:p w14:paraId="1F754B4E" w14:textId="77777777" w:rsidR="00124764" w:rsidRPr="003D6B3C" w:rsidRDefault="00124764" w:rsidP="00124764">
      <w:pPr>
        <w:rPr>
          <w:b/>
          <w:i/>
          <w:color w:val="000000"/>
          <w:sz w:val="28"/>
          <w:szCs w:val="28"/>
        </w:rPr>
      </w:pPr>
      <w:r w:rsidRPr="003D6B3C">
        <w:rPr>
          <w:b/>
          <w:i/>
          <w:color w:val="000000"/>
          <w:sz w:val="28"/>
          <w:szCs w:val="28"/>
        </w:rPr>
        <w:t>*Форма ценового предложения</w:t>
      </w:r>
    </w:p>
    <w:p w14:paraId="71D6A821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p w14:paraId="52FCEE0D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p w14:paraId="4C45507F" w14:textId="77777777" w:rsidR="00124764" w:rsidRPr="003D6B3C" w:rsidRDefault="00124764" w:rsidP="00124764">
      <w:pPr>
        <w:jc w:val="center"/>
        <w:rPr>
          <w:b/>
          <w:i/>
          <w:color w:val="000000"/>
          <w:sz w:val="24"/>
          <w:szCs w:val="24"/>
        </w:rPr>
      </w:pPr>
    </w:p>
    <w:p w14:paraId="1A2E07EF" w14:textId="77777777" w:rsidR="00124764" w:rsidRPr="003D6B3C" w:rsidRDefault="00124764" w:rsidP="00124764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u w:val="single"/>
        </w:rPr>
      </w:pPr>
      <w:r w:rsidRPr="003D6B3C">
        <w:rPr>
          <w:color w:val="000000"/>
          <w:sz w:val="24"/>
          <w:szCs w:val="24"/>
        </w:rPr>
        <w:t xml:space="preserve">Ценовое предложение по </w:t>
      </w:r>
      <w:r w:rsidRPr="003D6B3C">
        <w:rPr>
          <w:color w:val="000000"/>
          <w:sz w:val="24"/>
          <w:szCs w:val="24"/>
          <w:lang w:val="kk-KZ"/>
        </w:rPr>
        <w:t>Конкурсу</w:t>
      </w:r>
      <w:r w:rsidRPr="003D6B3C">
        <w:rPr>
          <w:color w:val="000000"/>
          <w:sz w:val="24"/>
          <w:szCs w:val="24"/>
        </w:rPr>
        <w:t xml:space="preserve"> по передаче </w:t>
      </w:r>
      <w:r w:rsidRPr="003D6B3C">
        <w:rPr>
          <w:sz w:val="24"/>
          <w:szCs w:val="24"/>
        </w:rPr>
        <w:t>а</w:t>
      </w:r>
      <w:r w:rsidRPr="003D6B3C">
        <w:rPr>
          <w:sz w:val="24"/>
          <w:szCs w:val="24"/>
          <w:lang w:val="kk-KZ"/>
        </w:rPr>
        <w:t>втотранспортных средств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ТОО «Ойл Транспорт Корпорейшэн» в аренду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(далее –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)</w:t>
      </w:r>
      <w:r w:rsidRPr="003D6B3C">
        <w:rPr>
          <w:color w:val="000000"/>
          <w:sz w:val="24"/>
          <w:szCs w:val="24"/>
          <w:lang w:val="kk-KZ"/>
        </w:rPr>
        <w:t>.</w:t>
      </w:r>
      <w:r w:rsidRPr="003D6B3C">
        <w:rPr>
          <w:color w:val="000000"/>
          <w:sz w:val="24"/>
          <w:szCs w:val="24"/>
        </w:rPr>
        <w:t xml:space="preserve"> </w:t>
      </w:r>
      <w:r w:rsidRPr="003D6B3C">
        <w:rPr>
          <w:sz w:val="24"/>
          <w:szCs w:val="24"/>
        </w:rPr>
        <w:t xml:space="preserve">__________________________________________________________________________________ </w:t>
      </w:r>
    </w:p>
    <w:p w14:paraId="72F30F99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(</w:t>
      </w:r>
      <w:r w:rsidRPr="003D6B3C">
        <w:rPr>
          <w:i/>
          <w:iCs/>
          <w:color w:val="000000"/>
          <w:sz w:val="24"/>
          <w:szCs w:val="24"/>
        </w:rPr>
        <w:t xml:space="preserve">наименование </w:t>
      </w:r>
      <w:r w:rsidRPr="003D6B3C">
        <w:rPr>
          <w:i/>
          <w:iCs/>
          <w:color w:val="000000"/>
          <w:sz w:val="24"/>
          <w:szCs w:val="24"/>
          <w:lang w:val="kk-KZ"/>
        </w:rPr>
        <w:t>Конкурса</w:t>
      </w:r>
      <w:r w:rsidRPr="003D6B3C">
        <w:rPr>
          <w:color w:val="000000"/>
          <w:sz w:val="24"/>
          <w:szCs w:val="24"/>
        </w:rPr>
        <w:t>)</w:t>
      </w:r>
    </w:p>
    <w:p w14:paraId="71AA4E20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2D84110B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__________________________________________________________________________________</w:t>
      </w:r>
    </w:p>
    <w:p w14:paraId="3E8EB0BB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(</w:t>
      </w:r>
      <w:r w:rsidRPr="003D6B3C">
        <w:rPr>
          <w:i/>
          <w:iCs/>
          <w:color w:val="000000"/>
          <w:sz w:val="24"/>
          <w:szCs w:val="24"/>
        </w:rPr>
        <w:t>наименование потенциального</w:t>
      </w:r>
      <w:r w:rsidRPr="003D6B3C">
        <w:rPr>
          <w:i/>
          <w:iCs/>
          <w:color w:val="000000"/>
          <w:sz w:val="24"/>
          <w:szCs w:val="24"/>
          <w:lang w:val="kk-KZ"/>
        </w:rPr>
        <w:t xml:space="preserve"> арендатора</w:t>
      </w:r>
      <w:r w:rsidRPr="003D6B3C">
        <w:rPr>
          <w:color w:val="000000"/>
          <w:sz w:val="24"/>
          <w:szCs w:val="24"/>
        </w:rPr>
        <w:t>)</w:t>
      </w:r>
    </w:p>
    <w:p w14:paraId="031ED8B1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516BC136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         Согласно технической спецификации в соответствии со всеми требованиями и условиями Конкурсной документации на проведение </w:t>
      </w:r>
      <w:r w:rsidRPr="003D6B3C">
        <w:rPr>
          <w:color w:val="000000"/>
          <w:sz w:val="24"/>
          <w:szCs w:val="24"/>
          <w:lang w:val="kk-KZ"/>
        </w:rPr>
        <w:t>Конкура</w:t>
      </w:r>
      <w:r w:rsidRPr="003D6B3C">
        <w:rPr>
          <w:color w:val="000000"/>
          <w:sz w:val="24"/>
          <w:szCs w:val="24"/>
        </w:rPr>
        <w:t xml:space="preserve"> по передачи в аренду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>, в том числе в соответствии с условиями проекта Договора и предлагаемыми условиями платежа, на общую сумму:</w:t>
      </w:r>
    </w:p>
    <w:p w14:paraId="2DE0165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6210"/>
      </w:tblGrid>
      <w:tr w:rsidR="00124764" w:rsidRPr="003D6B3C" w14:paraId="4605CD9C" w14:textId="77777777" w:rsidTr="00EC6987">
        <w:tc>
          <w:tcPr>
            <w:tcW w:w="2660" w:type="dxa"/>
          </w:tcPr>
          <w:p w14:paraId="08C5599A" w14:textId="77777777" w:rsidR="00124764" w:rsidRPr="003D6B3C" w:rsidRDefault="00124764">
            <w:pPr>
              <w:numPr>
                <w:ilvl w:val="3"/>
                <w:numId w:val="2"/>
              </w:numPr>
              <w:tabs>
                <w:tab w:val="clear" w:pos="2880"/>
                <w:tab w:val="left" w:pos="284"/>
                <w:tab w:val="num" w:pos="2014"/>
              </w:tabs>
              <w:ind w:hanging="2880"/>
              <w:contextualSpacing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654" w:type="dxa"/>
          </w:tcPr>
          <w:p w14:paraId="160B2E8E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АТС</w:t>
            </w:r>
            <w:r w:rsidRPr="003D6B3C">
              <w:rPr>
                <w:color w:val="000000"/>
                <w:sz w:val="24"/>
                <w:szCs w:val="24"/>
              </w:rPr>
              <w:t xml:space="preserve">, согласно прилагаемой к Конкурсной заявке Технической спецификации </w:t>
            </w:r>
          </w:p>
        </w:tc>
      </w:tr>
      <w:tr w:rsidR="00124764" w:rsidRPr="003D6B3C" w14:paraId="1C97D45A" w14:textId="77777777" w:rsidTr="00EC6987">
        <w:tc>
          <w:tcPr>
            <w:tcW w:w="2660" w:type="dxa"/>
          </w:tcPr>
          <w:p w14:paraId="67ADB336" w14:textId="77777777" w:rsidR="00124764" w:rsidRPr="003D6B3C" w:rsidRDefault="00124764">
            <w:pPr>
              <w:numPr>
                <w:ilvl w:val="3"/>
                <w:numId w:val="2"/>
              </w:numPr>
              <w:tabs>
                <w:tab w:val="clear" w:pos="2880"/>
                <w:tab w:val="left" w:pos="284"/>
                <w:tab w:val="num" w:pos="2014"/>
              </w:tabs>
              <w:ind w:hanging="2880"/>
              <w:contextualSpacing/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 xml:space="preserve">Цена в тенге, без НДС </w:t>
            </w:r>
          </w:p>
        </w:tc>
        <w:tc>
          <w:tcPr>
            <w:tcW w:w="7654" w:type="dxa"/>
          </w:tcPr>
          <w:p w14:paraId="0DC0FAC8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  <w:p w14:paraId="3F618E2B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</w:tr>
    </w:tbl>
    <w:p w14:paraId="07BA342D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</w:p>
    <w:p w14:paraId="0D704DA9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285FFF6C" w14:textId="77777777" w:rsidR="00124764" w:rsidRPr="003D6B3C" w:rsidRDefault="00124764" w:rsidP="00124764">
      <w:pPr>
        <w:shd w:val="clear" w:color="auto" w:fill="FFFFFF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Настоящее ценовое предложение действует в течение 120 календарных дней, с даты вскрытия Конкурсной заявки (наименование потенциального арендатора).</w:t>
      </w:r>
    </w:p>
    <w:p w14:paraId="05D6A077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15D69A9F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p w14:paraId="64F691BD" w14:textId="77777777" w:rsidR="00124764" w:rsidRPr="003D6B3C" w:rsidRDefault="00124764" w:rsidP="00124764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05"/>
        <w:gridCol w:w="5616"/>
      </w:tblGrid>
      <w:tr w:rsidR="00124764" w:rsidRPr="003D6B3C" w14:paraId="35A874E2" w14:textId="77777777" w:rsidTr="00EC6987">
        <w:tc>
          <w:tcPr>
            <w:tcW w:w="5494" w:type="dxa"/>
          </w:tcPr>
          <w:p w14:paraId="6241E08A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______________«_____» _______202___г.</w:t>
            </w:r>
          </w:p>
          <w:p w14:paraId="14500905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4" w:type="dxa"/>
          </w:tcPr>
          <w:p w14:paraId="5D76B418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  <w:lang w:val="en-US"/>
              </w:rPr>
            </w:pPr>
            <w:r w:rsidRPr="003D6B3C">
              <w:rPr>
                <w:color w:val="000000"/>
                <w:sz w:val="24"/>
                <w:szCs w:val="24"/>
              </w:rPr>
              <w:t>______________________________________</w:t>
            </w:r>
            <w:r w:rsidRPr="003D6B3C">
              <w:rPr>
                <w:color w:val="000000"/>
                <w:sz w:val="24"/>
                <w:szCs w:val="24"/>
                <w:lang w:val="en-US"/>
              </w:rPr>
              <w:t>_______</w:t>
            </w:r>
          </w:p>
          <w:p w14:paraId="2DE7EE29" w14:textId="77777777" w:rsidR="00124764" w:rsidRPr="003D6B3C" w:rsidRDefault="00124764" w:rsidP="00EC698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</w:rPr>
              <w:t>(</w:t>
            </w:r>
            <w:r w:rsidRPr="003D6B3C">
              <w:rPr>
                <w:i/>
                <w:iCs/>
                <w:color w:val="000000"/>
                <w:sz w:val="24"/>
                <w:szCs w:val="24"/>
              </w:rPr>
              <w:t>должность, Ф.И.О</w:t>
            </w:r>
            <w:r w:rsidRPr="003D6B3C">
              <w:rPr>
                <w:color w:val="000000"/>
                <w:sz w:val="24"/>
                <w:szCs w:val="24"/>
              </w:rPr>
              <w:t>)</w:t>
            </w:r>
          </w:p>
        </w:tc>
      </w:tr>
    </w:tbl>
    <w:p w14:paraId="1A98E1B6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color w:val="EE0000"/>
          <w:sz w:val="24"/>
          <w:szCs w:val="24"/>
        </w:rPr>
      </w:pPr>
    </w:p>
    <w:p w14:paraId="7617D443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0B3703AE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5894EF12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64A45C9B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108182B3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537FBF14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66D248FE" w14:textId="77777777" w:rsidR="00124764" w:rsidRPr="003D6B3C" w:rsidRDefault="00124764" w:rsidP="00124764">
      <w:pPr>
        <w:shd w:val="clear" w:color="auto" w:fill="FFFFFF"/>
        <w:textAlignment w:val="baseline"/>
        <w:rPr>
          <w:b/>
          <w:i/>
          <w:color w:val="EE0000"/>
          <w:sz w:val="24"/>
          <w:szCs w:val="24"/>
          <w:lang w:val="kk-KZ"/>
        </w:rPr>
      </w:pPr>
    </w:p>
    <w:p w14:paraId="2C47133D" w14:textId="77777777" w:rsidR="00124764" w:rsidRPr="003D6B3C" w:rsidRDefault="00124764" w:rsidP="00124764">
      <w:pPr>
        <w:shd w:val="clear" w:color="auto" w:fill="FFFFFF"/>
        <w:textAlignment w:val="baseline"/>
        <w:rPr>
          <w:b/>
          <w:color w:val="EE0000"/>
          <w:sz w:val="24"/>
          <w:szCs w:val="24"/>
        </w:rPr>
      </w:pPr>
      <w:r w:rsidRPr="003D6B3C">
        <w:rPr>
          <w:b/>
          <w:color w:val="EE0000"/>
          <w:sz w:val="24"/>
          <w:szCs w:val="24"/>
        </w:rPr>
        <w:t xml:space="preserve">                                                                                                           </w:t>
      </w:r>
    </w:p>
    <w:p w14:paraId="3DB9D244" w14:textId="77777777" w:rsidR="00124764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7585C8E1" w14:textId="77777777" w:rsidR="007A0000" w:rsidRDefault="007A0000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28D5429D" w14:textId="77777777" w:rsidR="007A0000" w:rsidRPr="007A0000" w:rsidRDefault="007A0000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1CC46301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3516F136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4C3061E8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7728F172" w14:textId="77777777" w:rsidR="00124764" w:rsidRDefault="00124764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0DBA3D0C" w14:textId="77777777" w:rsidR="004F33BC" w:rsidRPr="003D6B3C" w:rsidRDefault="004F33BC" w:rsidP="00124764">
      <w:pPr>
        <w:shd w:val="clear" w:color="auto" w:fill="FFFFFF"/>
        <w:jc w:val="right"/>
        <w:textAlignment w:val="baseline"/>
        <w:rPr>
          <w:b/>
          <w:color w:val="EE0000"/>
          <w:sz w:val="24"/>
          <w:szCs w:val="24"/>
          <w:lang w:val="kk-KZ"/>
        </w:rPr>
      </w:pPr>
    </w:p>
    <w:p w14:paraId="78C39F64" w14:textId="77777777" w:rsidR="00124764" w:rsidRPr="003D6B3C" w:rsidRDefault="00124764" w:rsidP="00124764">
      <w:pPr>
        <w:shd w:val="clear" w:color="auto" w:fill="FFFFFF"/>
        <w:tabs>
          <w:tab w:val="left" w:pos="5245"/>
        </w:tabs>
        <w:jc w:val="right"/>
        <w:textAlignment w:val="baseline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lastRenderedPageBreak/>
        <w:t xml:space="preserve">  </w:t>
      </w:r>
      <w:r w:rsidRPr="003D6B3C">
        <w:rPr>
          <w:b/>
          <w:bCs/>
          <w:color w:val="000000"/>
          <w:sz w:val="24"/>
          <w:szCs w:val="24"/>
        </w:rPr>
        <w:t xml:space="preserve">Приложение №4 </w:t>
      </w:r>
    </w:p>
    <w:p w14:paraId="03C6BEA3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к Конкурсной документации </w:t>
      </w:r>
    </w:p>
    <w:p w14:paraId="7A8C17B4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Проект договора </w:t>
      </w:r>
    </w:p>
    <w:p w14:paraId="6B763FD6" w14:textId="77777777" w:rsidR="00124764" w:rsidRPr="003D6B3C" w:rsidRDefault="00124764" w:rsidP="00124764">
      <w:pPr>
        <w:rPr>
          <w:b/>
          <w:color w:val="000000"/>
          <w:sz w:val="24"/>
          <w:szCs w:val="24"/>
        </w:rPr>
      </w:pPr>
    </w:p>
    <w:p w14:paraId="327BE0DD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              ДОГОВОР №_______ </w:t>
      </w:r>
    </w:p>
    <w:p w14:paraId="556E5C52" w14:textId="77777777" w:rsidR="00124764" w:rsidRPr="003D6B3C" w:rsidRDefault="00124764" w:rsidP="00124764">
      <w:pPr>
        <w:jc w:val="center"/>
        <w:rPr>
          <w:b/>
          <w:color w:val="000000"/>
          <w:sz w:val="24"/>
          <w:szCs w:val="24"/>
          <w:lang w:val="kk-KZ"/>
        </w:rPr>
      </w:pPr>
      <w:r w:rsidRPr="003D6B3C">
        <w:rPr>
          <w:b/>
          <w:color w:val="000000"/>
          <w:sz w:val="24"/>
          <w:szCs w:val="24"/>
        </w:rPr>
        <w:t xml:space="preserve">по </w:t>
      </w:r>
      <w:r w:rsidRPr="003D6B3C">
        <w:rPr>
          <w:b/>
          <w:color w:val="000000"/>
          <w:sz w:val="24"/>
          <w:szCs w:val="24"/>
          <w:lang w:val="kk-KZ"/>
        </w:rPr>
        <w:t>аренде автотранспортных средств</w:t>
      </w:r>
    </w:p>
    <w:p w14:paraId="05D88E0F" w14:textId="77777777" w:rsidR="00124764" w:rsidRPr="003D6B3C" w:rsidRDefault="00124764" w:rsidP="00124764">
      <w:pPr>
        <w:tabs>
          <w:tab w:val="left" w:pos="284"/>
          <w:tab w:val="left" w:pos="426"/>
        </w:tabs>
        <w:jc w:val="center"/>
        <w:rPr>
          <w:color w:val="000000"/>
          <w:sz w:val="24"/>
          <w:szCs w:val="24"/>
        </w:rPr>
      </w:pPr>
    </w:p>
    <w:p w14:paraId="5FCE87E0" w14:textId="429EDB15" w:rsidR="00124764" w:rsidRPr="003D6B3C" w:rsidRDefault="00124764" w:rsidP="00EC6987">
      <w:pPr>
        <w:tabs>
          <w:tab w:val="left" w:pos="284"/>
          <w:tab w:val="left" w:pos="426"/>
        </w:tabs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</w:rPr>
        <w:t xml:space="preserve">г. Актау                                                                              </w:t>
      </w:r>
      <w:r w:rsidR="00EC6987">
        <w:rPr>
          <w:color w:val="000000"/>
          <w:sz w:val="24"/>
          <w:szCs w:val="24"/>
        </w:rPr>
        <w:t xml:space="preserve">                         </w:t>
      </w:r>
      <w:r w:rsidRPr="003D6B3C">
        <w:rPr>
          <w:color w:val="000000"/>
          <w:sz w:val="24"/>
          <w:szCs w:val="24"/>
        </w:rPr>
        <w:t>«____ »________  202</w:t>
      </w:r>
      <w:r w:rsidR="00EC6987">
        <w:rPr>
          <w:color w:val="000000"/>
          <w:sz w:val="24"/>
          <w:szCs w:val="24"/>
        </w:rPr>
        <w:t>6 года</w:t>
      </w:r>
    </w:p>
    <w:p w14:paraId="113F7F95" w14:textId="77777777" w:rsidR="00124764" w:rsidRPr="003D6B3C" w:rsidRDefault="00124764" w:rsidP="00124764">
      <w:pPr>
        <w:tabs>
          <w:tab w:val="left" w:pos="284"/>
          <w:tab w:val="left" w:pos="426"/>
        </w:tabs>
        <w:jc w:val="center"/>
        <w:rPr>
          <w:color w:val="000000"/>
          <w:sz w:val="24"/>
          <w:szCs w:val="24"/>
          <w:lang w:val="kk-KZ"/>
        </w:rPr>
      </w:pPr>
    </w:p>
    <w:p w14:paraId="4C0E3D7C" w14:textId="77777777" w:rsidR="00124764" w:rsidRPr="003D6B3C" w:rsidRDefault="00124764" w:rsidP="00124764">
      <w:pPr>
        <w:tabs>
          <w:tab w:val="left" w:pos="284"/>
          <w:tab w:val="left" w:pos="426"/>
        </w:tabs>
        <w:jc w:val="both"/>
        <w:rPr>
          <w:color w:val="000000"/>
          <w:sz w:val="24"/>
          <w:szCs w:val="24"/>
        </w:rPr>
      </w:pPr>
      <w:r w:rsidRPr="003D6B3C">
        <w:rPr>
          <w:b/>
          <w:bCs/>
          <w:color w:val="000000"/>
          <w:sz w:val="24"/>
          <w:szCs w:val="24"/>
        </w:rPr>
        <w:t xml:space="preserve">       </w:t>
      </w:r>
      <w:r w:rsidRPr="003D6B3C">
        <w:rPr>
          <w:b/>
          <w:color w:val="000000"/>
          <w:sz w:val="24"/>
          <w:szCs w:val="24"/>
        </w:rPr>
        <w:t>ТОО «Ойл Транспорт Корпорейшэн»</w:t>
      </w:r>
      <w:r w:rsidRPr="003D6B3C">
        <w:rPr>
          <w:color w:val="000000"/>
          <w:sz w:val="24"/>
          <w:szCs w:val="24"/>
        </w:rPr>
        <w:t xml:space="preserve">, именуемое в дальнейшем </w:t>
      </w:r>
      <w:r w:rsidRPr="003D6B3C">
        <w:rPr>
          <w:b/>
          <w:color w:val="000000"/>
          <w:sz w:val="24"/>
          <w:szCs w:val="24"/>
        </w:rPr>
        <w:t>«Арендодатель»</w:t>
      </w:r>
      <w:r w:rsidRPr="003D6B3C">
        <w:rPr>
          <w:color w:val="000000"/>
          <w:sz w:val="24"/>
          <w:szCs w:val="24"/>
        </w:rPr>
        <w:t>, в лице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____________________, действующего на основании _____________</w:t>
      </w:r>
      <w:r w:rsidRPr="003D6B3C">
        <w:rPr>
          <w:color w:val="000000"/>
          <w:sz w:val="24"/>
          <w:szCs w:val="24"/>
          <w:lang w:val="kk-KZ"/>
        </w:rPr>
        <w:t xml:space="preserve">, </w:t>
      </w:r>
      <w:r w:rsidRPr="003D6B3C">
        <w:rPr>
          <w:color w:val="000000"/>
          <w:sz w:val="24"/>
          <w:szCs w:val="24"/>
        </w:rPr>
        <w:t xml:space="preserve">с одной стороны, и </w:t>
      </w:r>
      <w:r w:rsidRPr="003D6B3C">
        <w:rPr>
          <w:b/>
          <w:color w:val="000000"/>
          <w:sz w:val="24"/>
          <w:szCs w:val="24"/>
          <w:lang w:val="kk-KZ"/>
        </w:rPr>
        <w:t>«_______</w:t>
      </w:r>
      <w:r w:rsidRPr="003D6B3C">
        <w:rPr>
          <w:b/>
          <w:color w:val="000000"/>
          <w:sz w:val="24"/>
          <w:szCs w:val="24"/>
        </w:rPr>
        <w:t>»</w:t>
      </w:r>
      <w:r w:rsidRPr="003D6B3C">
        <w:rPr>
          <w:color w:val="000000"/>
          <w:sz w:val="24"/>
          <w:szCs w:val="24"/>
        </w:rPr>
        <w:t xml:space="preserve">, именуемое в дальнейшем </w:t>
      </w:r>
      <w:r w:rsidRPr="003D6B3C">
        <w:rPr>
          <w:b/>
          <w:color w:val="000000"/>
          <w:sz w:val="24"/>
          <w:szCs w:val="24"/>
        </w:rPr>
        <w:t>«Арендатор»</w:t>
      </w:r>
      <w:r w:rsidRPr="003D6B3C">
        <w:rPr>
          <w:color w:val="000000"/>
          <w:sz w:val="24"/>
          <w:szCs w:val="24"/>
        </w:rPr>
        <w:t xml:space="preserve">, в лице </w:t>
      </w:r>
      <w:r w:rsidRPr="003D6B3C">
        <w:rPr>
          <w:color w:val="000000"/>
          <w:sz w:val="24"/>
          <w:szCs w:val="24"/>
          <w:lang w:val="kk-KZ"/>
        </w:rPr>
        <w:t>«__________»</w:t>
      </w:r>
      <w:r w:rsidRPr="003D6B3C">
        <w:rPr>
          <w:color w:val="000000"/>
          <w:sz w:val="24"/>
          <w:szCs w:val="24"/>
        </w:rPr>
        <w:t>, действующего на основании _________, с другой стороны, далее совместно именуемые «Стороны», а по отдельности «Сторона»</w:t>
      </w:r>
      <w:r w:rsidRPr="003D6B3C">
        <w:rPr>
          <w:color w:val="000000"/>
          <w:sz w:val="24"/>
          <w:szCs w:val="24"/>
          <w:lang w:val="kk-KZ"/>
        </w:rPr>
        <w:t>, в соответствии с протоколом итогов конкурса №</w:t>
      </w:r>
      <w:r w:rsidRPr="003D6B3C">
        <w:rPr>
          <w:color w:val="000000"/>
          <w:sz w:val="24"/>
          <w:szCs w:val="24"/>
        </w:rPr>
        <w:t>_____</w:t>
      </w:r>
      <w:r w:rsidRPr="003D6B3C">
        <w:rPr>
          <w:color w:val="000000"/>
          <w:sz w:val="24"/>
          <w:szCs w:val="24"/>
          <w:lang w:val="kk-KZ"/>
        </w:rPr>
        <w:t xml:space="preserve"> от «___»___ 2026 года, </w:t>
      </w:r>
      <w:r w:rsidRPr="003D6B3C">
        <w:rPr>
          <w:color w:val="000000"/>
          <w:sz w:val="24"/>
          <w:szCs w:val="24"/>
        </w:rPr>
        <w:t xml:space="preserve">заключили настоящий Договор </w:t>
      </w:r>
      <w:r w:rsidRPr="003D6B3C">
        <w:rPr>
          <w:color w:val="000000"/>
          <w:sz w:val="24"/>
          <w:szCs w:val="24"/>
          <w:lang w:val="kk-KZ"/>
        </w:rPr>
        <w:t>аренды автотранспортных средств без экипажа (далее – Договор)</w:t>
      </w:r>
      <w:r w:rsidRPr="003D6B3C">
        <w:rPr>
          <w:color w:val="000000"/>
          <w:sz w:val="24"/>
          <w:szCs w:val="24"/>
        </w:rPr>
        <w:t xml:space="preserve"> о нижеследующем:</w:t>
      </w:r>
    </w:p>
    <w:p w14:paraId="5959AD64" w14:textId="77777777" w:rsidR="00124764" w:rsidRPr="003D6B3C" w:rsidRDefault="00124764" w:rsidP="00124764">
      <w:pPr>
        <w:tabs>
          <w:tab w:val="left" w:pos="284"/>
          <w:tab w:val="left" w:pos="426"/>
        </w:tabs>
        <w:jc w:val="both"/>
        <w:rPr>
          <w:color w:val="EE0000"/>
          <w:sz w:val="24"/>
          <w:szCs w:val="24"/>
        </w:rPr>
      </w:pPr>
    </w:p>
    <w:p w14:paraId="605DAC05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ОПРЕДЕЛЕНИЯ</w:t>
      </w:r>
    </w:p>
    <w:p w14:paraId="049D1BB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В данном Договоре нижеперечисленные понятия будут иметь следующее толкование:</w:t>
      </w:r>
    </w:p>
    <w:p w14:paraId="1A3D753B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«Договор» - настоящий Договор, заключенный между Арендодателем и Арендатором со всеми приложениями и дополнениями к нему, а также со всей документацией, на которую в Договоре есть ссылки;</w:t>
      </w:r>
    </w:p>
    <w:p w14:paraId="42C716ED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«</w:t>
      </w:r>
      <w:r w:rsidRPr="003D6B3C">
        <w:rPr>
          <w:rFonts w:eastAsia="Calibri"/>
          <w:color w:val="000000"/>
          <w:sz w:val="24"/>
          <w:szCs w:val="24"/>
          <w:lang w:val="kk-KZ"/>
        </w:rPr>
        <w:t>АТС</w:t>
      </w:r>
      <w:r w:rsidRPr="003D6B3C">
        <w:rPr>
          <w:rFonts w:eastAsia="Calibri"/>
          <w:color w:val="000000"/>
          <w:sz w:val="24"/>
          <w:szCs w:val="24"/>
        </w:rPr>
        <w:t>» -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Автотранспортные средства;</w:t>
      </w:r>
    </w:p>
    <w:p w14:paraId="6AC7484E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«Арендная плата» - ежемесячная плата за имущественный наем (аренду)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установленная согласно условиям настоящего Договора;</w:t>
      </w:r>
    </w:p>
    <w:p w14:paraId="7A2DB9BD" w14:textId="77777777" w:rsidR="00124764" w:rsidRPr="003D6B3C" w:rsidRDefault="00124764">
      <w:pPr>
        <w:numPr>
          <w:ilvl w:val="0"/>
          <w:numId w:val="5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«Применимое законодательство» - Законодательство Республики Казахстан. </w:t>
      </w:r>
    </w:p>
    <w:p w14:paraId="473B8CF5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Перечисленные ниже документы и условия, оговоренные в них, образуют данный Договор и считаются его неотъемлемой частью, а именно:</w:t>
      </w:r>
    </w:p>
    <w:p w14:paraId="529B723D" w14:textId="77777777" w:rsidR="00124764" w:rsidRPr="003D6B3C" w:rsidRDefault="00124764">
      <w:pPr>
        <w:numPr>
          <w:ilvl w:val="0"/>
          <w:numId w:val="8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настоящий Договор;</w:t>
      </w:r>
    </w:p>
    <w:p w14:paraId="307A62D5" w14:textId="77777777" w:rsidR="00124764" w:rsidRPr="003D6B3C" w:rsidRDefault="00124764">
      <w:pPr>
        <w:numPr>
          <w:ilvl w:val="0"/>
          <w:numId w:val="8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техническая спецификация </w:t>
      </w:r>
      <w:r w:rsidRPr="003D6B3C">
        <w:rPr>
          <w:rFonts w:eastAsia="Calibri"/>
          <w:bCs/>
          <w:iCs/>
          <w:color w:val="000000"/>
          <w:sz w:val="24"/>
          <w:szCs w:val="24"/>
        </w:rPr>
        <w:t>(Приложение №1);</w:t>
      </w:r>
    </w:p>
    <w:p w14:paraId="622E4298" w14:textId="77777777" w:rsidR="00124764" w:rsidRPr="003D6B3C" w:rsidRDefault="00124764">
      <w:pPr>
        <w:numPr>
          <w:ilvl w:val="0"/>
          <w:numId w:val="8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iCs/>
          <w:color w:val="000000"/>
          <w:sz w:val="24"/>
          <w:szCs w:val="24"/>
        </w:rPr>
      </w:pPr>
      <w:r w:rsidRPr="003D6B3C">
        <w:rPr>
          <w:rFonts w:eastAsia="Calibri"/>
          <w:bCs/>
          <w:iCs/>
          <w:color w:val="000000"/>
          <w:sz w:val="24"/>
          <w:szCs w:val="24"/>
        </w:rPr>
        <w:t xml:space="preserve">форма Акта приема-передачи </w:t>
      </w:r>
      <w:r w:rsidRPr="003D6B3C">
        <w:rPr>
          <w:rFonts w:eastAsia="Calibri"/>
          <w:bCs/>
          <w:iCs/>
          <w:color w:val="000000"/>
          <w:sz w:val="24"/>
          <w:szCs w:val="24"/>
          <w:lang w:val="kk-KZ"/>
        </w:rPr>
        <w:t>АТС</w:t>
      </w:r>
      <w:r w:rsidRPr="003D6B3C">
        <w:rPr>
          <w:rFonts w:eastAsia="Calibri"/>
          <w:bCs/>
          <w:iCs/>
          <w:color w:val="000000"/>
          <w:sz w:val="24"/>
          <w:szCs w:val="24"/>
        </w:rPr>
        <w:t xml:space="preserve"> (Приложение №2)</w:t>
      </w:r>
      <w:r w:rsidRPr="003D6B3C">
        <w:rPr>
          <w:rFonts w:eastAsia="Calibri"/>
          <w:bCs/>
          <w:iCs/>
          <w:color w:val="000000"/>
          <w:sz w:val="24"/>
          <w:szCs w:val="24"/>
          <w:lang w:val="kk-KZ"/>
        </w:rPr>
        <w:t>.</w:t>
      </w:r>
    </w:p>
    <w:p w14:paraId="23BDAA6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iCs/>
          <w:color w:val="EE0000"/>
          <w:sz w:val="24"/>
          <w:szCs w:val="24"/>
        </w:rPr>
      </w:pPr>
    </w:p>
    <w:p w14:paraId="3E3FA59C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>ПРЕДМЕТ ДОГОВОРА</w:t>
      </w:r>
    </w:p>
    <w:p w14:paraId="2AC12A3D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Арендодатель передает Арендатору во временное владение и пользование автотранспортное средство (АТС) без экипажа, принадлежащее Арендодателю на праве собственности и/или аренды, указанное в Приложении № 1 к настоящему Договору, а Арендатор обязуется принять АТС, осуществлять его эксплуатацию в порядке и на условиях, предусмотренных настоящим Договором, а также своевременно вносить арендную плату в размере, порядке и на условиях, установленных настоящим Договором.</w:t>
      </w:r>
    </w:p>
    <w:p w14:paraId="4F7E347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Арендатор гарантирует Арендодателю, что обладает всеми необходимыми правами и полномочиями, предусмотренными законодательством Республики Казахстан, для заключения настоящего Договора и исполнения обязательств по нему.</w:t>
      </w:r>
    </w:p>
    <w:p w14:paraId="37AF6597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>АТС</w:t>
      </w:r>
      <w:r w:rsidRPr="003D6B3C">
        <w:rPr>
          <w:rFonts w:eastAsia="Calibri"/>
          <w:color w:val="000000"/>
          <w:sz w:val="24"/>
          <w:szCs w:val="24"/>
        </w:rPr>
        <w:t xml:space="preserve"> предоставляется Арендатору исключительно для его использования по целевому назначению</w:t>
      </w:r>
      <w:r w:rsidRPr="003D6B3C">
        <w:rPr>
          <w:rFonts w:eastAsia="Calibri"/>
          <w:color w:val="000000"/>
          <w:sz w:val="24"/>
          <w:szCs w:val="24"/>
          <w:lang w:val="kk-KZ"/>
        </w:rPr>
        <w:t>.</w:t>
      </w:r>
    </w:p>
    <w:p w14:paraId="5ED919B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Срок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: с ___.___.202__г. по___.___.202__года включительно.</w:t>
      </w:r>
    </w:p>
    <w:p w14:paraId="49BC3C6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Арендодатель обязуется предоставить Арендатору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по соответствующему Акту приема-передачи. При прекращении срока аренды, Арендатор обязуется передать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Арендодателю на основании Акта приема-сдачи, в надлежащем состоянии, необходимом для его использования по назначению и соответствующим условиям Договора. Передача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в вышеуказанных случаях осуществляется в присутствии уполномоченных представителей Сторон. </w:t>
      </w:r>
    </w:p>
    <w:p w14:paraId="5564FFD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  <w:lang w:val="kk-KZ"/>
        </w:rPr>
        <w:t>Содержание, а также техническое обслуживание АТС осуществляется Арендатором за счет собственных средств.</w:t>
      </w:r>
    </w:p>
    <w:p w14:paraId="1EB8F56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lastRenderedPageBreak/>
        <w:t>Административные штрафы, связанные с эксплуатацией АТС в период действия настоящего Договора, оплачиваются Арендатором за счет собственных средств, поскольку в период использования АТС ответственность за его эксплуатацию несет Арендатор.</w:t>
      </w:r>
    </w:p>
    <w:p w14:paraId="38ABB076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</w:p>
    <w:p w14:paraId="2D9D6740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 xml:space="preserve">ПРИЕМ-ПЕРЕДАЧА </w:t>
      </w:r>
      <w:r w:rsidRPr="003D6B3C">
        <w:rPr>
          <w:rFonts w:eastAsia="Calibri"/>
          <w:b/>
          <w:color w:val="000000"/>
          <w:sz w:val="24"/>
          <w:szCs w:val="24"/>
          <w:lang w:val="kk-KZ"/>
        </w:rPr>
        <w:t>АТС</w:t>
      </w:r>
    </w:p>
    <w:p w14:paraId="0A8EC790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Прием-передача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производится уполномоченными представителями Сторон на основании Акта приема-передачи, оформленного по форме согласно Приложению №2 к настоящему Договору.</w:t>
      </w:r>
    </w:p>
    <w:p w14:paraId="228A9377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i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После подписания Акта приема-передачи</w:t>
      </w:r>
      <w:r w:rsidRPr="003D6B3C">
        <w:rPr>
          <w:rFonts w:eastAsia="Calibri"/>
          <w:color w:val="000000"/>
          <w:sz w:val="24"/>
          <w:szCs w:val="24"/>
          <w:lang w:val="kk-KZ"/>
        </w:rPr>
        <w:t>,</w:t>
      </w:r>
      <w:r w:rsidRPr="003D6B3C">
        <w:rPr>
          <w:rFonts w:eastAsia="Calibri"/>
          <w:color w:val="000000"/>
          <w:sz w:val="24"/>
          <w:szCs w:val="24"/>
        </w:rPr>
        <w:t xml:space="preserve"> ответственность за содержание</w:t>
      </w:r>
      <w:r w:rsidRPr="003D6B3C">
        <w:rPr>
          <w:rFonts w:eastAsia="Calibri"/>
          <w:color w:val="000000"/>
          <w:sz w:val="24"/>
          <w:szCs w:val="24"/>
          <w:lang w:val="kk-KZ"/>
        </w:rPr>
        <w:t>, техническое обслуживание</w:t>
      </w:r>
      <w:r w:rsidRPr="003D6B3C">
        <w:rPr>
          <w:rFonts w:eastAsia="Calibri"/>
          <w:color w:val="000000"/>
          <w:sz w:val="24"/>
          <w:szCs w:val="24"/>
        </w:rPr>
        <w:t xml:space="preserve"> и сохранность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лежит на Арендаторе.</w:t>
      </w:r>
    </w:p>
    <w:p w14:paraId="3947FFE4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i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По окончании срока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в том числе в случае досрочного расторжения Договора, в течение 10 (десяти) рабочих дней после окончания срока действия или досрочного расторжения Договора,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подлежит возврату Арендодателю по Акту приема-сдачи</w:t>
      </w:r>
      <w:r w:rsidRPr="003D6B3C">
        <w:rPr>
          <w:rFonts w:eastAsia="Calibri"/>
          <w:color w:val="000000"/>
          <w:sz w:val="24"/>
          <w:szCs w:val="24"/>
          <w:lang w:val="kk-KZ"/>
        </w:rPr>
        <w:t>,</w:t>
      </w:r>
      <w:r w:rsidRPr="003D6B3C">
        <w:rPr>
          <w:rFonts w:eastAsia="Calibri"/>
          <w:color w:val="000000"/>
          <w:sz w:val="24"/>
          <w:szCs w:val="24"/>
        </w:rPr>
        <w:t xml:space="preserve"> в том же порядке, в каком оно передавалось в аренду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с учетом естественного износа</w:t>
      </w:r>
      <w:r w:rsidRPr="003D6B3C">
        <w:rPr>
          <w:rFonts w:eastAsia="Calibri"/>
          <w:color w:val="000000"/>
          <w:sz w:val="24"/>
          <w:szCs w:val="24"/>
        </w:rPr>
        <w:t xml:space="preserve">. </w:t>
      </w:r>
    </w:p>
    <w:p w14:paraId="1A30A87E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i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Акт приема-передачи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подписывается уполномоченными представителями Сторон, который должен содержать нижеследующее:</w:t>
      </w:r>
    </w:p>
    <w:p w14:paraId="57BCBB5F" w14:textId="77777777" w:rsidR="00124764" w:rsidRPr="003D6B3C" w:rsidRDefault="00124764">
      <w:pPr>
        <w:widowControl w:val="0"/>
        <w:numPr>
          <w:ilvl w:val="0"/>
          <w:numId w:val="6"/>
        </w:numPr>
        <w:tabs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ind w:left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дата и место составления акта;</w:t>
      </w:r>
    </w:p>
    <w:p w14:paraId="7E6CFDEE" w14:textId="77777777" w:rsidR="00124764" w:rsidRPr="003D6B3C" w:rsidRDefault="00124764">
      <w:pPr>
        <w:widowControl w:val="0"/>
        <w:numPr>
          <w:ilvl w:val="0"/>
          <w:numId w:val="6"/>
        </w:numPr>
        <w:tabs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ind w:left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наименования Сторон;</w:t>
      </w:r>
    </w:p>
    <w:p w14:paraId="36568C2C" w14:textId="77777777" w:rsidR="00124764" w:rsidRPr="003D6B3C" w:rsidRDefault="00124764">
      <w:pPr>
        <w:widowControl w:val="0"/>
        <w:numPr>
          <w:ilvl w:val="0"/>
          <w:numId w:val="6"/>
        </w:numPr>
        <w:tabs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ind w:left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состояни</w:t>
      </w:r>
      <w:r w:rsidRPr="003D6B3C">
        <w:rPr>
          <w:color w:val="000000"/>
          <w:sz w:val="24"/>
          <w:szCs w:val="24"/>
          <w:lang w:val="kk-KZ"/>
        </w:rPr>
        <w:t>е</w:t>
      </w:r>
      <w:r w:rsidRPr="003D6B3C">
        <w:rPr>
          <w:color w:val="00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 xml:space="preserve"> на момент его передачи;</w:t>
      </w:r>
    </w:p>
    <w:p w14:paraId="314C3F70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и иные необходимые сведения.         </w:t>
      </w:r>
    </w:p>
    <w:p w14:paraId="552A8227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num" w:pos="2700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5AD00388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3D6B3C">
        <w:rPr>
          <w:rFonts w:eastAsia="Calibri"/>
          <w:b/>
          <w:bCs/>
          <w:color w:val="000000"/>
          <w:sz w:val="24"/>
          <w:szCs w:val="24"/>
        </w:rPr>
        <w:t>СТОИМОСТЬ АРЕНДЫ И ПОРЯДОК РАСЧЕТОВ</w:t>
      </w:r>
    </w:p>
    <w:p w14:paraId="792471C9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Общая сумма Договора составляет </w:t>
      </w:r>
      <w:r w:rsidRPr="003D6B3C">
        <w:rPr>
          <w:b/>
          <w:color w:val="000000"/>
          <w:sz w:val="24"/>
          <w:szCs w:val="24"/>
        </w:rPr>
        <w:t xml:space="preserve">«___________» </w:t>
      </w:r>
      <w:r w:rsidRPr="003D6B3C">
        <w:rPr>
          <w:color w:val="000000"/>
          <w:sz w:val="24"/>
          <w:szCs w:val="24"/>
        </w:rPr>
        <w:t>(</w:t>
      </w:r>
      <w:r w:rsidRPr="003D6B3C">
        <w:rPr>
          <w:color w:val="000000"/>
          <w:sz w:val="24"/>
          <w:szCs w:val="24"/>
          <w:shd w:val="clear" w:color="auto" w:fill="FFFFFF"/>
        </w:rPr>
        <w:t>_______ тенге</w:t>
      </w:r>
      <w:r w:rsidRPr="003D6B3C">
        <w:rPr>
          <w:color w:val="000000"/>
          <w:sz w:val="24"/>
          <w:szCs w:val="24"/>
        </w:rPr>
        <w:t xml:space="preserve"> _____ тиын)</w:t>
      </w:r>
      <w:r w:rsidRPr="003D6B3C">
        <w:rPr>
          <w:b/>
          <w:color w:val="000000"/>
          <w:sz w:val="24"/>
          <w:szCs w:val="24"/>
        </w:rPr>
        <w:t xml:space="preserve"> тенге</w:t>
      </w:r>
      <w:r w:rsidRPr="003D6B3C">
        <w:rPr>
          <w:color w:val="000000"/>
          <w:sz w:val="24"/>
          <w:szCs w:val="24"/>
          <w:lang w:val="kk-KZ"/>
        </w:rPr>
        <w:t xml:space="preserve"> с учетом</w:t>
      </w:r>
      <w:r w:rsidRPr="003D6B3C">
        <w:rPr>
          <w:color w:val="000000"/>
          <w:sz w:val="24"/>
          <w:szCs w:val="24"/>
        </w:rPr>
        <w:t xml:space="preserve"> НДС (далее – Общая сумма Договора). Ежемесячная сумма Арендной платы за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составляет </w:t>
      </w:r>
      <w:r w:rsidRPr="003D6B3C">
        <w:rPr>
          <w:b/>
          <w:color w:val="000000"/>
          <w:sz w:val="24"/>
          <w:szCs w:val="24"/>
        </w:rPr>
        <w:t xml:space="preserve">«___________» </w:t>
      </w:r>
      <w:r w:rsidRPr="003D6B3C">
        <w:rPr>
          <w:color w:val="000000"/>
          <w:sz w:val="24"/>
          <w:szCs w:val="24"/>
        </w:rPr>
        <w:t>(</w:t>
      </w:r>
      <w:r w:rsidRPr="003D6B3C">
        <w:rPr>
          <w:color w:val="000000"/>
          <w:sz w:val="24"/>
          <w:szCs w:val="24"/>
          <w:shd w:val="clear" w:color="auto" w:fill="FFFFFF"/>
        </w:rPr>
        <w:t>_______ тенге</w:t>
      </w:r>
      <w:r w:rsidRPr="003D6B3C">
        <w:rPr>
          <w:color w:val="000000"/>
          <w:sz w:val="24"/>
          <w:szCs w:val="24"/>
        </w:rPr>
        <w:t xml:space="preserve"> _____ тиын)</w:t>
      </w:r>
      <w:r w:rsidRPr="003D6B3C">
        <w:rPr>
          <w:b/>
          <w:color w:val="00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 xml:space="preserve">тенге </w:t>
      </w:r>
      <w:r w:rsidRPr="003D6B3C">
        <w:rPr>
          <w:color w:val="000000"/>
          <w:sz w:val="24"/>
          <w:szCs w:val="24"/>
          <w:lang w:val="kk-KZ"/>
        </w:rPr>
        <w:t>с учетом</w:t>
      </w:r>
      <w:r w:rsidRPr="003D6B3C">
        <w:rPr>
          <w:color w:val="000000"/>
          <w:sz w:val="24"/>
          <w:szCs w:val="24"/>
        </w:rPr>
        <w:t xml:space="preserve"> НДС</w:t>
      </w:r>
      <w:r w:rsidRPr="003D6B3C">
        <w:rPr>
          <w:b/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(далее - Арендная плата).</w:t>
      </w:r>
    </w:p>
    <w:p w14:paraId="062E361E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Оплата Арендной платы производится ежемесячно путем перечисления суммы, определенной Договором на расчетный счет Арендодателя не позднее </w:t>
      </w:r>
      <w:r w:rsidRPr="003D6B3C">
        <w:rPr>
          <w:color w:val="000000"/>
          <w:sz w:val="24"/>
          <w:szCs w:val="24"/>
          <w:lang w:val="kk-KZ"/>
        </w:rPr>
        <w:t>15</w:t>
      </w:r>
      <w:r w:rsidRPr="003D6B3C">
        <w:rPr>
          <w:color w:val="000000"/>
          <w:sz w:val="24"/>
          <w:szCs w:val="24"/>
        </w:rPr>
        <w:t xml:space="preserve"> числа </w:t>
      </w:r>
      <w:r w:rsidRPr="003D6B3C">
        <w:rPr>
          <w:color w:val="000000"/>
          <w:sz w:val="24"/>
          <w:szCs w:val="24"/>
          <w:lang w:val="kk-KZ"/>
        </w:rPr>
        <w:t>следующего за отчетным</w:t>
      </w:r>
      <w:r w:rsidRPr="003D6B3C">
        <w:rPr>
          <w:color w:val="000000"/>
          <w:sz w:val="24"/>
          <w:szCs w:val="24"/>
        </w:rPr>
        <w:t>, начиная с первого месяца аренды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. </w:t>
      </w:r>
    </w:p>
    <w:p w14:paraId="35DEC762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 xml:space="preserve">Арендная плата подлежит оплате на основании подписанного Сторонами Акта оказанных услуг и предоставленного Арендодателем соответствующего и оформленного надлежащим образом 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электронные </w:t>
      </w:r>
      <w:r w:rsidRPr="003D6B3C">
        <w:rPr>
          <w:rFonts w:eastAsia="Calibri"/>
          <w:color w:val="000000"/>
          <w:sz w:val="24"/>
          <w:szCs w:val="24"/>
        </w:rPr>
        <w:t xml:space="preserve">счета-фактуры, путем перечисления денежных средств на расчетный счет Арендодателя, указанный в Договоре. </w:t>
      </w:r>
    </w:p>
    <w:p w14:paraId="3E93D411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Днём оплаты считается день поступления Арендной платы на расчётный счет Арендодателя. </w:t>
      </w:r>
    </w:p>
    <w:p w14:paraId="483B655E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Арендная плата может быть пересмотрена досрочно по требованию Арендодателя в случае изменения реально складывающихся цен, а также вследствие других факторов, в том числе оказывающих влияние на оценочную стоимость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. При этом Арендодатель должен предупредить Арендатора о пересмотре Арендной платы не позднее, чем за один месяц. В случае несогласия Арендатора с изменением суммы Арендной платы, настоящий Договор может быть расторгнут Арендодателем в одностороннем порядке, путем направления Арендатору соответствующего письменного уведомления.</w:t>
      </w:r>
    </w:p>
    <w:p w14:paraId="29ACB525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В случае изменения законодательства Республики Казахстан в отношении налогов, уплачиваемых Арендодателем, Стороны обязуются внести соответствующие изменения в настоящий Договор, с подписанием соответствующего уполнительного соглашения.</w:t>
      </w:r>
    </w:p>
    <w:p w14:paraId="61AE18CB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jc w:val="both"/>
        <w:rPr>
          <w:color w:val="EE0000"/>
          <w:sz w:val="24"/>
          <w:szCs w:val="24"/>
        </w:rPr>
      </w:pPr>
    </w:p>
    <w:p w14:paraId="6EFA011B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3D6B3C">
        <w:rPr>
          <w:rFonts w:eastAsia="Calibri"/>
          <w:b/>
          <w:bCs/>
          <w:color w:val="000000"/>
          <w:sz w:val="24"/>
          <w:szCs w:val="24"/>
        </w:rPr>
        <w:t>ПРАВА И ОБЯЗАННОСТИ СТОРОН</w:t>
      </w:r>
    </w:p>
    <w:p w14:paraId="08094F17" w14:textId="77777777" w:rsidR="00124764" w:rsidRPr="003D6B3C" w:rsidRDefault="00124764">
      <w:pPr>
        <w:widowControl w:val="0"/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Арендатор обязан:</w:t>
      </w:r>
    </w:p>
    <w:p w14:paraId="682BD695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ab/>
      </w:r>
      <w:r w:rsidRPr="003D6B3C">
        <w:rPr>
          <w:rFonts w:eastAsia="Calibri"/>
          <w:color w:val="000000"/>
          <w:sz w:val="24"/>
          <w:szCs w:val="24"/>
        </w:rPr>
        <w:t xml:space="preserve">В течение 3 (трех) календарных дней с даты подписания настоящего Договора внести на расчетный счет Арендодателя, указанное в настоящем Договоре обеспечение исполнения договора в сумме равной сумме арендной платы за </w:t>
      </w:r>
      <w:r w:rsidRPr="003D6B3C">
        <w:rPr>
          <w:rFonts w:eastAsia="Calibri"/>
          <w:color w:val="000000"/>
          <w:sz w:val="24"/>
          <w:szCs w:val="24"/>
          <w:lang w:val="kk-KZ"/>
        </w:rPr>
        <w:t>2 (два) месяца</w:t>
      </w:r>
      <w:r w:rsidRPr="003D6B3C">
        <w:rPr>
          <w:rFonts w:eastAsia="Calibri"/>
          <w:color w:val="000000"/>
          <w:sz w:val="24"/>
          <w:szCs w:val="24"/>
        </w:rPr>
        <w:t xml:space="preserve">.  </w:t>
      </w:r>
    </w:p>
    <w:p w14:paraId="74D3F8ED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Принять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передаваемое Арендодателем по Договору, по Акту приема-передачи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не позднее 10 (десяти) рабочих дней с даты вступления в силу Договора;</w:t>
      </w:r>
    </w:p>
    <w:p w14:paraId="0301A465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lastRenderedPageBreak/>
        <w:t xml:space="preserve"> </w:t>
      </w:r>
      <w:r w:rsidRPr="003D6B3C">
        <w:rPr>
          <w:rFonts w:eastAsia="Calibri"/>
          <w:color w:val="000000"/>
          <w:sz w:val="24"/>
          <w:szCs w:val="24"/>
        </w:rPr>
        <w:t>Использовать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в соответствии с условиями Договора и целевым назначением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;</w:t>
      </w:r>
    </w:p>
    <w:p w14:paraId="710C79C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обеспечить полную сохранность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не допускать и не совершать действий/бездействий, способных прямо или косвенно вызвать повреждение/уничтожения/утрату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и/или его основных частей, деталей и Оборудования. В случае повреждения/уничтожения/утраты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как по вине Арендатора, так и по вине иных юридических и физических лиц, обеспечить своевременное устранение повреждений/восстановление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возмещение полной стоимости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за свой счет в сроки, указанные Арендодателем;</w:t>
      </w:r>
    </w:p>
    <w:p w14:paraId="06A7AA66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при получении Арендатором уведомлений от государственных органов или организаций в отношении арендуемого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в том числе полностью или частично препятствующих исполнению обязательств по настоящему Договору, незамедлительно известить и направить копию Арендодателю;</w:t>
      </w:r>
    </w:p>
    <w:p w14:paraId="6940C7F8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не позднее 10 (десяти) рабочих дней с даты истечения срока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вернуть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Арендодателю по Акту приема-сдачи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в технически исправном надлежащем состоянии, необходимом для его использования по назначению и соответствующим условиям Договора;</w:t>
      </w:r>
    </w:p>
    <w:p w14:paraId="754468C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pacing w:val="5"/>
          <w:sz w:val="24"/>
          <w:szCs w:val="24"/>
        </w:rPr>
        <w:t xml:space="preserve"> в течение всего срока </w:t>
      </w:r>
      <w:r w:rsidRPr="003D6B3C">
        <w:rPr>
          <w:color w:val="000000"/>
          <w:spacing w:val="-1"/>
          <w:sz w:val="24"/>
          <w:szCs w:val="24"/>
        </w:rPr>
        <w:t>действия Договора содержать</w:t>
      </w:r>
      <w:r w:rsidRPr="003D6B3C">
        <w:rPr>
          <w:color w:val="000000"/>
          <w:spacing w:val="-1"/>
          <w:sz w:val="24"/>
          <w:szCs w:val="24"/>
          <w:lang w:val="kk-KZ"/>
        </w:rPr>
        <w:t xml:space="preserve"> АТС </w:t>
      </w:r>
      <w:r w:rsidRPr="003D6B3C">
        <w:rPr>
          <w:color w:val="000000"/>
          <w:spacing w:val="-1"/>
          <w:sz w:val="24"/>
          <w:szCs w:val="24"/>
        </w:rPr>
        <w:t xml:space="preserve">в полном исправном состоянии, обеспечить за свой счет проведение необходимых текущих и капитальных ремонтных работ </w:t>
      </w:r>
      <w:r w:rsidRPr="003D6B3C">
        <w:rPr>
          <w:color w:val="000000"/>
          <w:spacing w:val="1"/>
          <w:sz w:val="24"/>
          <w:szCs w:val="24"/>
        </w:rPr>
        <w:t>по приведению</w:t>
      </w:r>
      <w:r w:rsidRPr="003D6B3C">
        <w:rPr>
          <w:color w:val="000000"/>
          <w:spacing w:val="1"/>
          <w:sz w:val="24"/>
          <w:szCs w:val="24"/>
          <w:lang w:val="kk-KZ"/>
        </w:rPr>
        <w:t xml:space="preserve"> АТС</w:t>
      </w:r>
      <w:r w:rsidRPr="003D6B3C">
        <w:rPr>
          <w:color w:val="000000"/>
          <w:spacing w:val="1"/>
          <w:sz w:val="24"/>
          <w:szCs w:val="24"/>
        </w:rPr>
        <w:t xml:space="preserve"> </w:t>
      </w:r>
      <w:r w:rsidRPr="003D6B3C">
        <w:rPr>
          <w:color w:val="000000"/>
          <w:spacing w:val="-2"/>
          <w:sz w:val="24"/>
          <w:szCs w:val="24"/>
        </w:rPr>
        <w:t>в первоначальное рабочее состояние</w:t>
      </w:r>
      <w:r w:rsidRPr="003D6B3C">
        <w:rPr>
          <w:color w:val="000000"/>
          <w:sz w:val="24"/>
          <w:szCs w:val="24"/>
        </w:rPr>
        <w:t>. Арендатор за свой счет осуществляет</w:t>
      </w:r>
      <w:r w:rsidRPr="003D6B3C">
        <w:rPr>
          <w:color w:val="000000"/>
          <w:spacing w:val="-2"/>
          <w:sz w:val="24"/>
          <w:szCs w:val="24"/>
        </w:rPr>
        <w:t xml:space="preserve"> любые ремонтные работы,</w:t>
      </w:r>
      <w:r w:rsidRPr="003D6B3C">
        <w:rPr>
          <w:color w:val="000000"/>
          <w:sz w:val="24"/>
          <w:szCs w:val="24"/>
        </w:rPr>
        <w:t xml:space="preserve"> в том числе в случае выхода из строя отдельных элементов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Оборудования как по вине Арендатора, так и по вине иных юридических и физических лиц, а также в силу иных причин, включая естественный износ. </w:t>
      </w:r>
      <w:r w:rsidRPr="003D6B3C">
        <w:rPr>
          <w:color w:val="000000"/>
          <w:spacing w:val="-3"/>
          <w:sz w:val="24"/>
          <w:szCs w:val="24"/>
        </w:rPr>
        <w:t>При этом, любые ремонтные работы в отношении</w:t>
      </w:r>
      <w:r w:rsidRPr="003D6B3C">
        <w:rPr>
          <w:color w:val="000000"/>
          <w:spacing w:val="-3"/>
          <w:sz w:val="24"/>
          <w:szCs w:val="24"/>
          <w:lang w:val="kk-KZ"/>
        </w:rPr>
        <w:t xml:space="preserve"> АТС</w:t>
      </w:r>
      <w:r w:rsidRPr="003D6B3C">
        <w:rPr>
          <w:color w:val="000000"/>
          <w:spacing w:val="-3"/>
          <w:sz w:val="24"/>
          <w:szCs w:val="24"/>
        </w:rPr>
        <w:t xml:space="preserve">, Арендатор осуществляет по согласованию с Арендодателем; </w:t>
      </w:r>
    </w:p>
    <w:p w14:paraId="5C74ABE1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993"/>
          <w:tab w:val="left" w:pos="1560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pacing w:val="-3"/>
          <w:sz w:val="24"/>
          <w:szCs w:val="24"/>
          <w:lang w:val="kk-KZ"/>
        </w:rPr>
        <w:t>устанавливать иные улучшения по согласованию с Арендодателем в АТС, указанном в Приложении №1 к настощему Договору;</w:t>
      </w:r>
    </w:p>
    <w:p w14:paraId="02F2ADE2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 </w:t>
      </w:r>
      <w:r w:rsidRPr="003D6B3C">
        <w:rPr>
          <w:color w:val="000000"/>
          <w:sz w:val="24"/>
          <w:szCs w:val="24"/>
        </w:rPr>
        <w:t>содержать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образцовом санитарном состоянии в соответствии со всеми применимыми требованиями законодательства РК, обеспечивать пожарную, электрическую и экологическую безопасность, в случае нарушения установленных требований нести полную ответственность;</w:t>
      </w:r>
    </w:p>
    <w:p w14:paraId="3305741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оплачивать за свой счет экологические обязательства и платежи за загрязнение окружающей среды;</w:t>
      </w:r>
    </w:p>
    <w:p w14:paraId="73439103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bCs/>
          <w:color w:val="EE0000"/>
          <w:sz w:val="24"/>
          <w:szCs w:val="24"/>
        </w:rPr>
        <w:t xml:space="preserve"> </w:t>
      </w:r>
      <w:r w:rsidRPr="003D6B3C">
        <w:rPr>
          <w:rFonts w:eastAsia="Calibri"/>
          <w:bCs/>
          <w:color w:val="000000"/>
          <w:sz w:val="24"/>
          <w:szCs w:val="24"/>
        </w:rPr>
        <w:t>в установленном порядке в течении 30 (тридцати) календарных дней с даты подписания Акта приема-передачи</w:t>
      </w:r>
      <w:r w:rsidRPr="003D6B3C">
        <w:rPr>
          <w:rFonts w:eastAsia="Calibri"/>
          <w:bCs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bCs/>
          <w:color w:val="000000"/>
          <w:sz w:val="24"/>
          <w:szCs w:val="24"/>
        </w:rPr>
        <w:t>, обеспечить за свой счет соответствующую регистрацию настоящего Договора в уполномоченном органе;</w:t>
      </w:r>
    </w:p>
    <w:p w14:paraId="021F1E33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беспрепятственно допускать</w:t>
      </w:r>
      <w:r w:rsidRPr="003D6B3C">
        <w:rPr>
          <w:color w:val="000000"/>
          <w:sz w:val="24"/>
          <w:szCs w:val="24"/>
          <w:lang w:val="kk-KZ"/>
        </w:rPr>
        <w:t xml:space="preserve"> к осмотру АТС</w:t>
      </w:r>
      <w:r w:rsidRPr="003D6B3C">
        <w:rPr>
          <w:color w:val="000000"/>
          <w:sz w:val="24"/>
          <w:szCs w:val="24"/>
        </w:rPr>
        <w:t>, представителей Арендодателя, контролирующих соблюдение надлежащего порядка использования и эксплуатации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а также устранять зафиксированные нарушения в срок, установленный Арендодателем;</w:t>
      </w:r>
    </w:p>
    <w:p w14:paraId="7ED6329C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>не сдавать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какую-либо его часть в субаренду и не предоставлять в пользование третьим лицам без письменного согласия Арендодателя; </w:t>
      </w:r>
    </w:p>
    <w:p w14:paraId="7A6091B1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>не передавать свои права и обязательства по Договору третьим лицам;</w:t>
      </w:r>
    </w:p>
    <w:p w14:paraId="65C2305B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EE0000"/>
          <w:sz w:val="24"/>
          <w:szCs w:val="24"/>
        </w:rPr>
      </w:pP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 xml:space="preserve">не устанавливать дополнительное оборудование и устройства, которые превышают допустимую нагрузку </w:t>
      </w:r>
      <w:r w:rsidRPr="003D6B3C">
        <w:rPr>
          <w:color w:val="000000"/>
          <w:sz w:val="24"/>
          <w:szCs w:val="24"/>
          <w:lang w:val="kk-KZ"/>
        </w:rPr>
        <w:t>на АТС</w:t>
      </w:r>
      <w:r w:rsidRPr="003D6B3C">
        <w:rPr>
          <w:color w:val="000000"/>
          <w:sz w:val="24"/>
          <w:szCs w:val="24"/>
        </w:rPr>
        <w:t>. Установка дополнительного оборудования и устройств возможна только с письменного согласия Арендодателя. При наступлении угрозы порчи/повреждения/утраты или гибели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незамедлительно сообщить о Арендодателю, а также при необходимости в соответствующие компетентные органы и организации (полиция, органы ЧС, и т.п.);</w:t>
      </w:r>
    </w:p>
    <w:p w14:paraId="65C5F30A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своевременно за свой счет нести все расходы по содержанию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а также поддерживать эстетический вид. В случае выхода из строя отдельных частей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инженерного оборудования, как по вине Арендатора, так и по вине иных физических и юридических лиц, а также в силу естественного износа, погодных условий и любых иных причин, своевременно за свой счет производить соответствующие текущие и капитальные ремонтные работы (замену деталей и др.);</w:t>
      </w:r>
    </w:p>
    <w:p w14:paraId="7609BA9E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 течение всего срока действия Договора обеспечить за свой счет осуществление своевременного косметического, капитального и текущего ремонта,</w:t>
      </w:r>
      <w:r w:rsidRPr="003D6B3C">
        <w:rPr>
          <w:color w:val="000000"/>
          <w:sz w:val="24"/>
          <w:szCs w:val="24"/>
          <w:lang w:val="kk-KZ"/>
        </w:rPr>
        <w:t xml:space="preserve"> а также технического обслуживание АТС. </w:t>
      </w:r>
      <w:r w:rsidRPr="003D6B3C">
        <w:rPr>
          <w:color w:val="000000"/>
          <w:sz w:val="24"/>
          <w:szCs w:val="24"/>
        </w:rPr>
        <w:t>Арендатор также несет ответственность за любые текущие и капитальные ремонтные работы, необходимость в которых возникла в результате воздействия погодных условий или естественного износа</w:t>
      </w:r>
      <w:r w:rsidRPr="003D6B3C">
        <w:rPr>
          <w:color w:val="000000"/>
          <w:sz w:val="24"/>
          <w:szCs w:val="24"/>
          <w:lang w:val="kk-KZ"/>
        </w:rPr>
        <w:t xml:space="preserve"> АТС </w:t>
      </w:r>
      <w:r w:rsidRPr="003D6B3C">
        <w:rPr>
          <w:color w:val="000000"/>
          <w:sz w:val="24"/>
          <w:szCs w:val="24"/>
        </w:rPr>
        <w:t>в целом;</w:t>
      </w:r>
    </w:p>
    <w:p w14:paraId="6E49467E" w14:textId="77777777" w:rsidR="00124764" w:rsidRPr="003D6B3C" w:rsidRDefault="00124764">
      <w:pPr>
        <w:numPr>
          <w:ilvl w:val="2"/>
          <w:numId w:val="7"/>
        </w:numPr>
        <w:tabs>
          <w:tab w:val="left" w:pos="851"/>
        </w:tabs>
        <w:spacing w:line="259" w:lineRule="auto"/>
        <w:ind w:left="0" w:firstLine="0"/>
        <w:contextualSpacing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lastRenderedPageBreak/>
        <w:t>Арендодатель оплачивает налоговые отчисления самостоятельно с последующим возмещением у Арендатора в полном объеме. При этом Арендатор обязан возмещать Арендодателю стоимость всех оплоченных расходов, в срок до 15 числа следующего за отчетным месяцем, на основании выставленного Арендодателем счета;</w:t>
      </w:r>
    </w:p>
    <w:p w14:paraId="0C223CCC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если арендуемое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придет в аварийное состояние в результате действий Арендатора или непринятия им необходимых и своевременных мер, то Арендатор восстанавливает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за свой счет и своими силами, либо возмещает причиненный Арендодателю ущерб в полном объеме в срок, указанный Арендодателем;</w:t>
      </w:r>
    </w:p>
    <w:p w14:paraId="18831CAD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соблюдать требования законодательства Республики Казахстан в области промышленной и пожарной безопасности, охраны труда и окружающей среды</w:t>
      </w:r>
      <w:r w:rsidRPr="003D6B3C">
        <w:rPr>
          <w:color w:val="000000"/>
          <w:sz w:val="24"/>
          <w:szCs w:val="24"/>
          <w:lang w:val="kk-KZ"/>
        </w:rPr>
        <w:t>;</w:t>
      </w:r>
    </w:p>
    <w:p w14:paraId="78EFE605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нести </w:t>
      </w:r>
      <w:r w:rsidRPr="003D6B3C">
        <w:rPr>
          <w:color w:val="000000"/>
          <w:sz w:val="24"/>
          <w:szCs w:val="24"/>
        </w:rPr>
        <w:t xml:space="preserve">полную ответственность перед </w:t>
      </w:r>
      <w:r w:rsidRPr="003D6B3C">
        <w:rPr>
          <w:color w:val="000000"/>
          <w:sz w:val="24"/>
          <w:szCs w:val="24"/>
          <w:lang w:val="kk-KZ"/>
        </w:rPr>
        <w:t>Арендодателем</w:t>
      </w:r>
      <w:r w:rsidRPr="003D6B3C">
        <w:rPr>
          <w:color w:val="000000"/>
          <w:sz w:val="24"/>
          <w:szCs w:val="24"/>
        </w:rPr>
        <w:t xml:space="preserve"> и государственными органами за возможные происшествия, аварии, ДТП, несчастные случаи, загрязнения окружающей среды, а также в сфере санитарно-эпидемиологического благополучия населения, возникающие в результате несоблюдения </w:t>
      </w:r>
      <w:r w:rsidRPr="003D6B3C">
        <w:rPr>
          <w:color w:val="000000"/>
          <w:sz w:val="24"/>
          <w:szCs w:val="24"/>
          <w:lang w:val="kk-KZ"/>
        </w:rPr>
        <w:t xml:space="preserve">Арендатором </w:t>
      </w:r>
      <w:r w:rsidRPr="003D6B3C">
        <w:rPr>
          <w:color w:val="000000"/>
          <w:sz w:val="24"/>
          <w:szCs w:val="24"/>
        </w:rPr>
        <w:t>требований в области промышленной и пожарной безопасности, ПДД, охраны труда и окружающей среды;</w:t>
      </w:r>
    </w:p>
    <w:p w14:paraId="26585178" w14:textId="77777777" w:rsidR="00124764" w:rsidRPr="003D6B3C" w:rsidRDefault="00124764">
      <w:pPr>
        <w:widowControl w:val="0"/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соблюдать требования Договора и законодательства Республики Казахстан, в том числе обеспечить соблюдение вышеуказанного представителями/работниками Арендатора, и иными лицами, связанными с Арендатором;</w:t>
      </w:r>
    </w:p>
    <w:p w14:paraId="253A219E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 случае если Арендодатель был привлечен к ответственности за допущенные Арендатором нарушения в области охраны труда, техники безопасности, гражданской обороны и чрезвычайных ситуаций, правил дорожного движения, промышленной, пожарной и экологической безопасности и иных требований, Арендатор обязуется возместить Арендодателю все связанные с этим убытки, в том числе штрафные санкции в полном объеме в сроки, установленные Арендодателем;</w:t>
      </w:r>
    </w:p>
    <w:p w14:paraId="422866A4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по истечении срока действия Договора вернуть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Арендодателю в том же состоянии, в котором был передан, с учетом нормального износа, структурных или каких-либо других изменений и дополнений, произведенных с письменного согласия Арендодателя;</w:t>
      </w:r>
    </w:p>
    <w:p w14:paraId="22F67CEB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возместить ущерб в полном объеме в случае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установленных в нем оборудования</w:t>
      </w:r>
      <w:r w:rsidRPr="003D6B3C">
        <w:rPr>
          <w:color w:val="000000"/>
          <w:sz w:val="24"/>
          <w:szCs w:val="24"/>
          <w:lang w:val="kk-KZ"/>
        </w:rPr>
        <w:t>,</w:t>
      </w:r>
      <w:r w:rsidRPr="003D6B3C">
        <w:rPr>
          <w:color w:val="000000"/>
          <w:sz w:val="24"/>
          <w:szCs w:val="24"/>
        </w:rPr>
        <w:t xml:space="preserve"> в нерабочем или неудовлетворительном техническом состоянии (с износом, превышающим нормативные показатели) в сроки, установленные Арендодателем;</w:t>
      </w:r>
    </w:p>
    <w:p w14:paraId="652306F4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соблюдать все дополнительные инструкции и указания Арендодателя в указанные им сроки;</w:t>
      </w:r>
    </w:p>
    <w:p w14:paraId="0BCEB8B4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Арендатор обязан в течение всего срока аренды обеспечивать наличие действующего полиса ОГПО и при требовании Арендодателя, договора КАСКО.</w:t>
      </w:r>
    </w:p>
    <w:p w14:paraId="149080C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При необходимости производить все виды обязательного технического осмотра АТС, указанного в Приложении №1 к настоящему Договору.</w:t>
      </w:r>
    </w:p>
    <w:p w14:paraId="06A7F17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Обеспечить установку системы GPS-мониторинга и контроля эксплуатации АТС.</w:t>
      </w:r>
    </w:p>
    <w:p w14:paraId="73E60530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Арендатор не вправе передавать управление АТС лицам, не состоящим с ним в трудовых отношениях либо не имеющим соответствующей категории водительского удостоверения.</w:t>
      </w:r>
    </w:p>
    <w:p w14:paraId="5A6208C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Арендатор не вправе изменять идентификационные номера, маркировки и заводские таблички АТС.</w:t>
      </w:r>
    </w:p>
    <w:p w14:paraId="7DF7D4B7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иные обязательства согласно законодательству РК и внутренних документов Арендодателя.</w:t>
      </w:r>
    </w:p>
    <w:p w14:paraId="27A87E8C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Арендодатель обязан:</w:t>
      </w:r>
    </w:p>
    <w:p w14:paraId="060B8353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в течение 10 (десяти) рабочих дней с даты вступления в силу Договора передать Арендатору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по Акту приема-передачи, оформленному по форме согласно Приложению №1 к Договору; </w:t>
      </w:r>
    </w:p>
    <w:p w14:paraId="02B9BF0E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выписывать 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электронные </w:t>
      </w:r>
      <w:r w:rsidRPr="003D6B3C">
        <w:rPr>
          <w:rFonts w:eastAsia="Calibri"/>
          <w:color w:val="000000"/>
          <w:sz w:val="24"/>
          <w:szCs w:val="24"/>
        </w:rPr>
        <w:t>счета-фактуры в соответствии с законодательством Республики Казахстан и условиями настоящего Договора;</w:t>
      </w:r>
    </w:p>
    <w:p w14:paraId="2AE31C88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не позднее 10 (десяти) рабочих дней с даты истечения срока аренды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или досрочного расторжения Договора, принять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от Арендатора в технически исправном надлежащем состоянии по Акту приема-передачи;</w:t>
      </w:r>
    </w:p>
    <w:p w14:paraId="65CA59D5" w14:textId="77777777" w:rsidR="00124764" w:rsidRPr="003D6B3C" w:rsidRDefault="00124764">
      <w:pPr>
        <w:numPr>
          <w:ilvl w:val="2"/>
          <w:numId w:val="7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0" w:firstLine="0"/>
        <w:jc w:val="both"/>
        <w:rPr>
          <w:rFonts w:eastAsia="Calibri"/>
          <w:color w:val="EE0000"/>
          <w:sz w:val="24"/>
          <w:szCs w:val="24"/>
        </w:rPr>
      </w:pPr>
      <w:r w:rsidRPr="003D6B3C">
        <w:rPr>
          <w:rFonts w:eastAsia="Calibri"/>
          <w:color w:val="EE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не совершать действий, препятствующих пользованию Арендатором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>, в течение срока действия настоящего Договора;</w:t>
      </w:r>
    </w:p>
    <w:p w14:paraId="1EE53BB7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lastRenderedPageBreak/>
        <w:t>5.2.5. Осуществлять уплату всех необходимых налогов, связанных с АТС (налоги на АТС и другие налоги, предусмотренные законодательством Республики Казахстан).</w:t>
      </w:r>
    </w:p>
    <w:p w14:paraId="5B308E35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b/>
          <w:color w:val="000000"/>
          <w:sz w:val="24"/>
          <w:szCs w:val="24"/>
        </w:rPr>
      </w:pPr>
      <w:r w:rsidRPr="003D6B3C">
        <w:rPr>
          <w:rFonts w:eastAsia="Calibri"/>
          <w:b/>
          <w:color w:val="000000"/>
          <w:sz w:val="24"/>
          <w:szCs w:val="24"/>
        </w:rPr>
        <w:t>5.3. Арендатор вправе:</w:t>
      </w:r>
    </w:p>
    <w:p w14:paraId="70CC5FF7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5.3.1. Использовать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color w:val="000000"/>
          <w:sz w:val="24"/>
          <w:szCs w:val="24"/>
        </w:rPr>
        <w:t xml:space="preserve"> без какого-либо вмешательства со стороны любых третьих лиц;</w:t>
      </w:r>
    </w:p>
    <w:p w14:paraId="6B8A8954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>5.3.2. Улучшать</w:t>
      </w:r>
      <w:r w:rsidRPr="003D6B3C">
        <w:rPr>
          <w:rFonts w:eastAsia="Calibri"/>
          <w:bCs/>
          <w:color w:val="000000"/>
          <w:sz w:val="24"/>
          <w:szCs w:val="24"/>
          <w:lang w:val="kk-KZ"/>
        </w:rPr>
        <w:t xml:space="preserve"> АТС</w:t>
      </w:r>
      <w:r w:rsidRPr="003D6B3C">
        <w:rPr>
          <w:rFonts w:eastAsia="Calibri"/>
          <w:bCs/>
          <w:color w:val="000000"/>
          <w:sz w:val="24"/>
          <w:szCs w:val="24"/>
        </w:rPr>
        <w:t>, только при условии наличия письменного согласия Арендодателя;</w:t>
      </w:r>
    </w:p>
    <w:p w14:paraId="3CC34C6F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5.4. </w:t>
      </w:r>
      <w:r w:rsidRPr="003D6B3C">
        <w:rPr>
          <w:b/>
          <w:bCs/>
          <w:color w:val="000000"/>
          <w:sz w:val="24"/>
          <w:szCs w:val="24"/>
        </w:rPr>
        <w:t>Арендодатель вправе:</w:t>
      </w:r>
    </w:p>
    <w:p w14:paraId="2B580DF9" w14:textId="77777777" w:rsidR="00124764" w:rsidRPr="003D6B3C" w:rsidRDefault="00124764" w:rsidP="00124764">
      <w:pPr>
        <w:tabs>
          <w:tab w:val="left" w:pos="284"/>
          <w:tab w:val="left" w:pos="426"/>
          <w:tab w:val="left" w:pos="540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5.4.1. требовать от Арендатора надлежащего выполнения обязательств, предусмотренных условиями настоящего Договора, в том числе, своевременной оплаты по Договору;</w:t>
      </w:r>
    </w:p>
    <w:p w14:paraId="6C1CE684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5.4.2. в любое время проверять состояние переданного в аренду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беспрепятственно входить на территорию, на котором находится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контролировать соблюдение надлежащего порядка использования и эксплуатации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внести предписание Арендатору для устранения выявленных нарушений и несоответствий с указанием соответствующего срока исполнения;</w:t>
      </w:r>
    </w:p>
    <w:p w14:paraId="2BC446B9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5.4.3. начислить пеню за несвоевременность внесения Арендной платы в установленном порядке;</w:t>
      </w:r>
    </w:p>
    <w:p w14:paraId="23D9E8E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EE0000"/>
          <w:sz w:val="24"/>
          <w:szCs w:val="24"/>
        </w:rPr>
      </w:pPr>
      <w:r w:rsidRPr="003D6B3C">
        <w:rPr>
          <w:sz w:val="24"/>
          <w:szCs w:val="24"/>
        </w:rPr>
        <w:t>5.4.4.</w:t>
      </w:r>
      <w:r w:rsidRPr="003D6B3C">
        <w:rPr>
          <w:color w:val="EE0000"/>
          <w:sz w:val="24"/>
          <w:szCs w:val="24"/>
        </w:rPr>
        <w:t xml:space="preserve"> </w:t>
      </w:r>
      <w:r w:rsidRPr="003D6B3C">
        <w:rPr>
          <w:color w:val="000000"/>
          <w:sz w:val="24"/>
          <w:szCs w:val="24"/>
        </w:rPr>
        <w:t>направить Арендатору обязательные для исполнения/соблюдения дополнительные инструкции и указания касательно исполнения Договора;</w:t>
      </w:r>
    </w:p>
    <w:p w14:paraId="79C964A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5.4.5. в</w:t>
      </w:r>
      <w:r w:rsidRPr="003D6B3C">
        <w:rPr>
          <w:color w:val="000000"/>
          <w:sz w:val="24"/>
          <w:szCs w:val="24"/>
        </w:rPr>
        <w:t xml:space="preserve"> любое время и по любой причине в одностороннем порядке расторгнуть Договор до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истечения срока действия Договора путем направления Арендатору письменного уведомления не менее чем за 10 рабочих дней до даты расторжения Договора, в том числе в случае нецелесообразности для Арендодателя дальнейшего нахождения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аренде и/или нарушения Арендатором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условий настоящего Договора;</w:t>
      </w:r>
    </w:p>
    <w:p w14:paraId="3E280A8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5.4.6. в случае несвоевременного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после окончания срока аренды или досрочного расторжения настоящего Договора, Арендодатель помимо взыскания соответствующих штрафных санкций, вправе требовать внесения Арендной платы за все время просрочки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.</w:t>
      </w:r>
    </w:p>
    <w:p w14:paraId="2127BF9F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851"/>
        </w:tabs>
        <w:jc w:val="both"/>
        <w:rPr>
          <w:color w:val="EE0000"/>
          <w:sz w:val="24"/>
          <w:szCs w:val="24"/>
        </w:rPr>
      </w:pPr>
    </w:p>
    <w:p w14:paraId="0CEEF88D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  <w:lang w:val="kk-KZ"/>
        </w:rPr>
      </w:pPr>
      <w:r w:rsidRPr="003D6B3C">
        <w:rPr>
          <w:b/>
          <w:sz w:val="24"/>
          <w:szCs w:val="24"/>
        </w:rPr>
        <w:t>УСЛОВИЯ ЭКСПЛУАТАЦИИ И СОДЕРЖАНИЯ АТС</w:t>
      </w:r>
    </w:p>
    <w:p w14:paraId="46C1FF21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6.1. Арендатор обязуется использовать АТС исключительно по целевому назначению, в соответствии с техническими характеристиками, инструкциями завода-изготовителя, требованиями законодательства Республики Казахстан и условиями настоящего Договора.</w:t>
      </w:r>
    </w:p>
    <w:p w14:paraId="1B6580E3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6.2. Арендатор обязуется обеспечивать эксплуатацию АТС только квалифицированными работниками, имеющими соответствующее водительское удостоверение, необходимые допуски и стаж управления соответствующей категорией транспортных средств.</w:t>
      </w:r>
    </w:p>
    <w:p w14:paraId="200E4D86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>6.3. Все ремонтные работы, связанные с АТС, выполняются за счет Арендатора и подлежат предварительному согласованию с Арендодателем, за исключением аварийных случаев, требующих незамедлительного устранения неисправностей.</w:t>
      </w:r>
    </w:p>
    <w:p w14:paraId="5FC0C4FA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6.4. С момента подписания Акта приема-передачи риск случайной гибели, повреждения, утраты, угона, разукомплектования и ухудшения состояния АТС переходит к Арендатору.</w:t>
      </w:r>
    </w:p>
    <w:p w14:paraId="0151869D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6.5. Арендатор несет полную материальную ответственность за любые повреждения АТС независимо от наличия либо отсутствия вины третьих лиц.</w:t>
      </w:r>
    </w:p>
    <w:p w14:paraId="2FA5D5B5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6.6. В случае дорожно-транспортного происшествия, угона, пожара либо иных происшествий с АТС Арендатор обязан:</w:t>
      </w:r>
    </w:p>
    <w:p w14:paraId="08043BBA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немедленно уведомить компетентные органы;</w:t>
      </w:r>
    </w:p>
    <w:p w14:paraId="25740BAD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уведомить Арендодателя не позднее 2 часов с момента происшествия;</w:t>
      </w:r>
    </w:p>
    <w:p w14:paraId="6FF0B769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предоставить все подтверждающие документы;</w:t>
      </w:r>
    </w:p>
    <w:p w14:paraId="00B92B40" w14:textId="77777777" w:rsidR="00124764" w:rsidRPr="003D6B3C" w:rsidRDefault="00124764">
      <w:pPr>
        <w:widowControl w:val="0"/>
        <w:numPr>
          <w:ilvl w:val="0"/>
          <w:numId w:val="16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ind w:left="0" w:firstLine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обеспечить участие представителей Арендодателя при осмотре АТС.</w:t>
      </w:r>
    </w:p>
    <w:p w14:paraId="5ABCE7ED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Все расходы, не покрытые страховыми выплатами, возлагаются на Арендатора.</w:t>
      </w:r>
    </w:p>
    <w:p w14:paraId="1C1A595A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6.7. Арендодатель вправе в любое время осуществлять проверку технического состояния, условий эксплуатации и местонахождения АТС без вмешательства в хозяйственную деятельность Арендатора.</w:t>
      </w:r>
    </w:p>
    <w:p w14:paraId="39E28000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6.8. Арендатор обязан обеспечить беспрепятственный доступ представителей Арендодателя к АТС.</w:t>
      </w:r>
    </w:p>
    <w:p w14:paraId="41556394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6.9. Арендодатель вправе устанавливать на АТС системы GPS-мониторинга, контроля топлива, пробега и иных параметров эксплуатации.</w:t>
      </w:r>
    </w:p>
    <w:p w14:paraId="03DA0DF8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 xml:space="preserve">6.10. При возврате АТС должно находиться в технически исправном состоянии с учетом </w:t>
      </w:r>
      <w:r w:rsidRPr="003D6B3C">
        <w:rPr>
          <w:rFonts w:eastAsia="Calibri"/>
          <w:bCs/>
          <w:color w:val="000000"/>
          <w:sz w:val="24"/>
          <w:szCs w:val="24"/>
          <w:lang w:val="kk-KZ"/>
        </w:rPr>
        <w:lastRenderedPageBreak/>
        <w:t>нормального эксплуатационного износа.</w:t>
      </w:r>
    </w:p>
    <w:p w14:paraId="5F569778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6.11. В случае выявления повреждений, превышающих нормальный износ, Арендатор обязан возместить стоимость восстановительного ремонта либо рыночную стоимость поврежденных элементов АТС.</w:t>
      </w:r>
    </w:p>
    <w:p w14:paraId="17FDAF29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Cs/>
          <w:color w:val="000000"/>
          <w:sz w:val="24"/>
          <w:szCs w:val="24"/>
          <w:lang w:val="kk-KZ"/>
        </w:rPr>
        <w:t>6.12. При возврате АТС Сторонами производится совместный осмотр с составлением дефектного акта и фото-/видеофиксацией состояния АТС.</w:t>
      </w:r>
    </w:p>
    <w:p w14:paraId="7A358631" w14:textId="77777777" w:rsidR="00124764" w:rsidRPr="003D6B3C" w:rsidRDefault="00124764" w:rsidP="00124764">
      <w:pPr>
        <w:widowControl w:val="0"/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val="kk-KZ"/>
        </w:rPr>
      </w:pPr>
    </w:p>
    <w:p w14:paraId="7269FEE2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z w:val="24"/>
          <w:szCs w:val="24"/>
          <w:lang w:val="kk-KZ"/>
        </w:rPr>
        <w:t>АНТИКОРРУПЦИОННЫЕ ТРЕБОВАНИЯ</w:t>
      </w:r>
    </w:p>
    <w:p w14:paraId="67641252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Стороны признают и подтверждают, что каждая из них проводит политику полной нетерпимости к взяточничеству и коррупции, предполагающую полный запрет коррупционных действий и совершения выплат за содействие/выплат, целью которых является упрощение формальностей в связи с хозяйственной деятельностью, обеспечение более быстрого решения тех или иных вопросов. </w:t>
      </w:r>
    </w:p>
    <w:p w14:paraId="051FB52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Стороны подтверждают, что они, а также их работники не совершали, не побуждали к совершению действий, нарушающих либо способствующих нарушению законодательства Республики Казахстан о противодействии коррупции (далее – «Антикоррупционное законодательство»), не выплачивали, не предлагали выплатить и не разрешали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иные неправомерные цели.</w:t>
      </w:r>
    </w:p>
    <w:p w14:paraId="2C743E3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При исполнении своих обязательств по Договору, Стороны, а также их работники не осуществляют действия, квалифицируемые Антикоррупционным законодательством, как дача/получение взятки, коммерческий подкуп, а также иные действия, нарушающие требования Антикоррупционного законодательства.</w:t>
      </w:r>
    </w:p>
    <w:p w14:paraId="02841A5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При исполнении своих обязательств по Договору, Стороны обязуются соблюдать требования Антикоррупционного законодательства и принимать необходимые меры для предотвращения коррупции в соответствии с Антикоррупционным законодательством.</w:t>
      </w:r>
    </w:p>
    <w:p w14:paraId="20F3BC0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В случае возникновения у Стороны подозрений, что произошло или может произойти нарушение каких-либо положений настоящей статьи Договора, соответствующая Сторона обязуется незамедлительно уведомить другую Сторону в письменной форме.</w:t>
      </w:r>
    </w:p>
    <w:p w14:paraId="4180F70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Стороны настоящего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деятельность.</w:t>
      </w:r>
    </w:p>
    <w:p w14:paraId="0B9228B5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jc w:val="both"/>
        <w:rPr>
          <w:rFonts w:eastAsia="Calibri"/>
          <w:color w:val="000000"/>
          <w:sz w:val="24"/>
          <w:szCs w:val="24"/>
        </w:rPr>
      </w:pPr>
    </w:p>
    <w:p w14:paraId="013054B7" w14:textId="77777777" w:rsidR="00124764" w:rsidRPr="003D6B3C" w:rsidRDefault="00124764">
      <w:pPr>
        <w:widowControl w:val="0"/>
        <w:numPr>
          <w:ilvl w:val="0"/>
          <w:numId w:val="7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240"/>
        <w:ind w:left="0" w:firstLine="0"/>
        <w:jc w:val="center"/>
        <w:rPr>
          <w:rFonts w:eastAsia="Calibri"/>
          <w:b/>
          <w:bCs/>
          <w:color w:val="000000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z w:val="24"/>
          <w:szCs w:val="24"/>
          <w:lang w:val="kk-KZ"/>
        </w:rPr>
        <w:t>ОТВЕТСТВЕННОСТЬ СТОРОН</w:t>
      </w:r>
    </w:p>
    <w:p w14:paraId="362EA35C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8.1.</w:t>
      </w:r>
      <w:r w:rsidRPr="003D6B3C">
        <w:rPr>
          <w:color w:val="000000"/>
          <w:sz w:val="24"/>
          <w:szCs w:val="24"/>
        </w:rPr>
        <w:tab/>
        <w:t xml:space="preserve">В случае ненадлежащего использования и содержания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 xml:space="preserve"> Арендатором, Арендодатель вправе требовать расторжения Договора, возврата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полного возмещения причиненного ущерба и убытков.</w:t>
      </w:r>
    </w:p>
    <w:p w14:paraId="363DC0B6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  <w:lang w:val="kk-KZ"/>
        </w:rPr>
        <w:t>2.</w:t>
      </w:r>
      <w:r w:rsidRPr="003D6B3C">
        <w:rPr>
          <w:color w:val="000000"/>
          <w:sz w:val="24"/>
          <w:szCs w:val="24"/>
        </w:rPr>
        <w:tab/>
        <w:t xml:space="preserve">В случае </w:t>
      </w:r>
      <w:r w:rsidRPr="003D6B3C">
        <w:rPr>
          <w:color w:val="000000"/>
          <w:sz w:val="24"/>
          <w:szCs w:val="24"/>
          <w:lang w:val="kk-KZ"/>
        </w:rPr>
        <w:t xml:space="preserve">просрочки </w:t>
      </w:r>
      <w:r w:rsidRPr="003D6B3C">
        <w:rPr>
          <w:color w:val="000000"/>
          <w:sz w:val="24"/>
          <w:szCs w:val="24"/>
        </w:rPr>
        <w:t>оплаты Арендной платы</w:t>
      </w:r>
      <w:r w:rsidRPr="003D6B3C">
        <w:rPr>
          <w:color w:val="000000"/>
          <w:sz w:val="24"/>
          <w:szCs w:val="24"/>
          <w:lang w:val="kk-KZ"/>
        </w:rPr>
        <w:t xml:space="preserve">, </w:t>
      </w:r>
      <w:r w:rsidRPr="003D6B3C">
        <w:rPr>
          <w:color w:val="000000"/>
          <w:sz w:val="24"/>
          <w:szCs w:val="24"/>
        </w:rPr>
        <w:t xml:space="preserve">Арендатор обязуется оплатить пеню в размере </w:t>
      </w:r>
      <w:r w:rsidRPr="003D6B3C">
        <w:rPr>
          <w:color w:val="000000"/>
          <w:sz w:val="24"/>
          <w:szCs w:val="24"/>
          <w:lang w:val="kk-KZ"/>
        </w:rPr>
        <w:t>10</w:t>
      </w:r>
      <w:r w:rsidRPr="003D6B3C">
        <w:rPr>
          <w:color w:val="000000"/>
          <w:sz w:val="24"/>
          <w:szCs w:val="24"/>
        </w:rPr>
        <w:t>% от суммы задолженности за каждый календарный день просрочки</w:t>
      </w:r>
      <w:r w:rsidRPr="003D6B3C">
        <w:rPr>
          <w:color w:val="000000"/>
          <w:sz w:val="24"/>
          <w:szCs w:val="24"/>
          <w:lang w:val="kk-KZ"/>
        </w:rPr>
        <w:t>, но не более 10</w:t>
      </w:r>
      <w:r w:rsidRPr="003D6B3C">
        <w:rPr>
          <w:color w:val="000000"/>
          <w:sz w:val="24"/>
          <w:szCs w:val="24"/>
        </w:rPr>
        <w:t xml:space="preserve">% от </w:t>
      </w:r>
      <w:r w:rsidRPr="003D6B3C">
        <w:rPr>
          <w:color w:val="000000"/>
          <w:sz w:val="24"/>
          <w:szCs w:val="24"/>
          <w:lang w:val="kk-KZ"/>
        </w:rPr>
        <w:t xml:space="preserve">общей </w:t>
      </w:r>
      <w:r w:rsidRPr="003D6B3C">
        <w:rPr>
          <w:color w:val="000000"/>
          <w:sz w:val="24"/>
          <w:szCs w:val="24"/>
        </w:rPr>
        <w:t>суммы Договора.</w:t>
      </w:r>
    </w:p>
    <w:p w14:paraId="7A16E593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EE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8.3. В случае просрочки Арендатором оплаты Арендной платы свыше 30 (тридцати) календарных дней, Арендатор обязан оплатить Арендодателю штраф в размере </w:t>
      </w:r>
      <w:r w:rsidRPr="003D6B3C">
        <w:rPr>
          <w:color w:val="000000"/>
          <w:sz w:val="24"/>
          <w:szCs w:val="24"/>
        </w:rPr>
        <w:t>10% от общей суммы Договора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5B7221FA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</w:t>
      </w:r>
      <w:r w:rsidRPr="003D6B3C">
        <w:rPr>
          <w:color w:val="000000"/>
          <w:sz w:val="24"/>
          <w:szCs w:val="24"/>
          <w:lang w:val="kk-KZ"/>
        </w:rPr>
        <w:t>4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</w:rPr>
        <w:tab/>
        <w:t>В случае несвоевременного возврата Арендатором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соответствии с условиями настоящего Договора, Арендатор уплачивает Арендодателю Арендную плату за весь срок пользования не своевременно возвращенным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пеню в размере 10% от общей суммы Договора за каждый день просрочки.</w:t>
      </w:r>
    </w:p>
    <w:p w14:paraId="448E4B1D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lastRenderedPageBreak/>
        <w:t>8.</w:t>
      </w:r>
      <w:r w:rsidRPr="003D6B3C">
        <w:rPr>
          <w:color w:val="000000"/>
          <w:sz w:val="24"/>
          <w:szCs w:val="24"/>
          <w:lang w:val="kk-KZ"/>
        </w:rPr>
        <w:t>5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</w:rPr>
        <w:tab/>
        <w:t xml:space="preserve"> В случае неисполнения </w:t>
      </w:r>
      <w:r w:rsidRPr="003D6B3C">
        <w:rPr>
          <w:color w:val="000000"/>
          <w:sz w:val="24"/>
          <w:szCs w:val="24"/>
          <w:lang w:val="kk-KZ"/>
        </w:rPr>
        <w:t>и/</w:t>
      </w:r>
      <w:r w:rsidRPr="003D6B3C">
        <w:rPr>
          <w:color w:val="000000"/>
          <w:sz w:val="24"/>
          <w:szCs w:val="24"/>
        </w:rPr>
        <w:t>или ненадлежащего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исполнения Арендатором требований </w:t>
      </w:r>
      <w:r w:rsidRPr="003D6B3C">
        <w:rPr>
          <w:color w:val="000000"/>
          <w:sz w:val="24"/>
          <w:szCs w:val="24"/>
          <w:lang w:val="kk-KZ"/>
        </w:rPr>
        <w:t>пункта 5.1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Договора</w:t>
      </w:r>
      <w:r w:rsidRPr="003D6B3C">
        <w:rPr>
          <w:color w:val="000000"/>
          <w:sz w:val="24"/>
          <w:szCs w:val="24"/>
          <w:lang w:val="kk-KZ"/>
        </w:rPr>
        <w:t>, за исключением случаев просрочки Арендной платы,</w:t>
      </w:r>
      <w:r w:rsidRPr="003D6B3C">
        <w:rPr>
          <w:color w:val="000000"/>
          <w:sz w:val="24"/>
          <w:szCs w:val="24"/>
        </w:rPr>
        <w:t xml:space="preserve"> Арендатор выплачивает Арендодателю штраф в размере 10% от общей суммы Договора</w:t>
      </w:r>
      <w:r w:rsidRPr="003D6B3C">
        <w:rPr>
          <w:color w:val="000000"/>
          <w:sz w:val="24"/>
          <w:szCs w:val="24"/>
          <w:lang w:val="kk-KZ"/>
        </w:rPr>
        <w:t xml:space="preserve"> за каждый факт неисполнения и/или ненадлеажещго исполнения условий пункта 5.1. Договора</w:t>
      </w:r>
      <w:r w:rsidRPr="003D6B3C">
        <w:rPr>
          <w:color w:val="000000"/>
          <w:sz w:val="24"/>
          <w:szCs w:val="24"/>
        </w:rPr>
        <w:t>.</w:t>
      </w:r>
    </w:p>
    <w:p w14:paraId="21E46277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8.6.</w:t>
      </w:r>
      <w:r w:rsidRPr="003D6B3C">
        <w:rPr>
          <w:color w:val="000000"/>
          <w:sz w:val="24"/>
          <w:szCs w:val="24"/>
        </w:rPr>
        <w:tab/>
        <w:t xml:space="preserve"> Оплата пени и штрафа производится Арендатором в течение 7 (семи) календарных дней с даты соответствующего платежного требования.</w:t>
      </w:r>
    </w:p>
    <w:p w14:paraId="51A23B48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</w:t>
      </w:r>
      <w:r w:rsidRPr="003D6B3C">
        <w:rPr>
          <w:color w:val="000000"/>
          <w:sz w:val="24"/>
          <w:szCs w:val="24"/>
          <w:lang w:val="kk-KZ"/>
        </w:rPr>
        <w:t>7</w:t>
      </w:r>
      <w:r w:rsidRPr="003D6B3C">
        <w:rPr>
          <w:color w:val="000000"/>
          <w:sz w:val="24"/>
          <w:szCs w:val="24"/>
        </w:rPr>
        <w:t>.</w:t>
      </w:r>
      <w:r w:rsidRPr="003D6B3C">
        <w:rPr>
          <w:color w:val="000000"/>
          <w:sz w:val="24"/>
          <w:szCs w:val="24"/>
        </w:rPr>
        <w:tab/>
        <w:t xml:space="preserve"> При причинении ущерба Арендодателю вследствие повреждения/уничтожения/утраты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по любым причинам, в том числе как по вине Арендатора, так и по вине иных юридических и физических лиц, а также вследствие погодных или иных явлений, Арендатор обязан за свой счет обеспечить своевременное устранение повреждений и восстановление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в срок, указанный Арендодателем. </w:t>
      </w:r>
    </w:p>
    <w:p w14:paraId="57C92101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8.7.1. В случае если действия Арендатора в рамках Договора вызвали повреждение или выход из строя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, то Арендатор, уведомив об этом Арендодателя, обязан провести ремонтные работы и замену деталей для его восстановления за свой счет. </w:t>
      </w:r>
    </w:p>
    <w:p w14:paraId="5A041A20" w14:textId="77777777" w:rsidR="00124764" w:rsidRPr="003D6B3C" w:rsidRDefault="00124764" w:rsidP="00124764">
      <w:pPr>
        <w:tabs>
          <w:tab w:val="left" w:pos="426"/>
          <w:tab w:val="left" w:pos="993"/>
        </w:tabs>
        <w:jc w:val="both"/>
        <w:rPr>
          <w:color w:val="EE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</w:rPr>
        <w:t>8.7.2. В случае невозможности восстановления, поврежденного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 его эксплуатации по своему назначению, Арендатор обязан выплатить Арендодателю рыночную стоимость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которая будет определена независимым оценщиком. Оплата за поврежденное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должна быть осуществлена Арендатором в кратчайший срок, согласованный Сторонами и в полном объеме. Расходы на проведение технической и/или независимой экспертизы несет Арендатор. </w:t>
      </w:r>
    </w:p>
    <w:p w14:paraId="6A6B13A4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8.7.3. </w:t>
      </w:r>
      <w:r w:rsidRPr="003D6B3C">
        <w:rPr>
          <w:color w:val="000000"/>
          <w:sz w:val="24"/>
          <w:szCs w:val="24"/>
        </w:rPr>
        <w:t xml:space="preserve">В случае если Арендатор не обеспечит своевременное </w:t>
      </w:r>
      <w:r w:rsidRPr="003D6B3C">
        <w:rPr>
          <w:color w:val="000000"/>
          <w:sz w:val="24"/>
          <w:szCs w:val="24"/>
          <w:lang w:val="kk-KZ"/>
        </w:rPr>
        <w:t xml:space="preserve">исполнение пункта 8.7 Договора </w:t>
      </w:r>
      <w:r w:rsidRPr="003D6B3C">
        <w:rPr>
          <w:color w:val="000000"/>
          <w:sz w:val="24"/>
          <w:szCs w:val="24"/>
        </w:rPr>
        <w:t>Арендатор оплачивает штраф в размере 10% от общей суммы Договора</w:t>
      </w:r>
      <w:r w:rsidRPr="003D6B3C">
        <w:rPr>
          <w:color w:val="000000"/>
          <w:sz w:val="24"/>
          <w:szCs w:val="24"/>
          <w:lang w:val="kk-KZ"/>
        </w:rPr>
        <w:t>,</w:t>
      </w:r>
      <w:r w:rsidRPr="003D6B3C">
        <w:rPr>
          <w:color w:val="000000"/>
          <w:sz w:val="24"/>
          <w:szCs w:val="24"/>
        </w:rPr>
        <w:t xml:space="preserve"> за каждый </w:t>
      </w:r>
      <w:r w:rsidRPr="003D6B3C">
        <w:rPr>
          <w:color w:val="000000"/>
          <w:sz w:val="24"/>
          <w:szCs w:val="24"/>
          <w:lang w:val="kk-KZ"/>
        </w:rPr>
        <w:t xml:space="preserve">случай отдельно. </w:t>
      </w:r>
    </w:p>
    <w:p w14:paraId="28DD6880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8.8. </w:t>
      </w:r>
      <w:r w:rsidRPr="003D6B3C">
        <w:rPr>
          <w:color w:val="000000"/>
          <w:sz w:val="24"/>
          <w:szCs w:val="24"/>
        </w:rPr>
        <w:t>В случае если Арендатор не обеспечит своевременное устранение повреждений и восстановление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>, то в дополнение к выставленным штрафным санкциям Арендодатель вправе устранить повреждения и восстановить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своими силами либо посредством привлечения третьих лиц, а Арендатор обязан возместить Арендодателю в указанный срок в полном объеме все расходы, затраты и убытки, которые он понес в сроки, указанные Арендодателем. </w:t>
      </w:r>
    </w:p>
    <w:p w14:paraId="50FEBBE2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8.9. В случае сдачи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какой-либо его части в аренду/субаренду, предоставления третьим лицам без письменного согласия Арендодателя, Арендатор обязан оплатить штраф по требованию Арендодателя в размере 500 МРП на соответствующий год.</w:t>
      </w:r>
    </w:p>
    <w:p w14:paraId="577AAE95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</w:t>
      </w:r>
      <w:r w:rsidRPr="003D6B3C">
        <w:rPr>
          <w:color w:val="000000"/>
          <w:sz w:val="24"/>
          <w:szCs w:val="24"/>
          <w:lang w:val="kk-KZ"/>
        </w:rPr>
        <w:t>10</w:t>
      </w:r>
      <w:r w:rsidRPr="003D6B3C">
        <w:rPr>
          <w:color w:val="000000"/>
          <w:sz w:val="24"/>
          <w:szCs w:val="24"/>
        </w:rPr>
        <w:t>. В случае осуществления Арендатором переоборудования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или какой-либо его части,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>без письменного согласия Арендодателя, Арендатор обязан оплатить штраф по требованию Арендодателя в размере 1000 МРП.</w:t>
      </w:r>
    </w:p>
    <w:p w14:paraId="18887009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.11. Арендатор несет полную ответственность за весь риск, который связан с убытками или нанесением ущерба</w:t>
      </w:r>
      <w:r w:rsidRPr="003D6B3C">
        <w:rPr>
          <w:color w:val="000000"/>
          <w:sz w:val="24"/>
          <w:szCs w:val="24"/>
          <w:lang w:val="kk-KZ"/>
        </w:rPr>
        <w:t xml:space="preserve"> АТС</w:t>
      </w:r>
      <w:r w:rsidRPr="003D6B3C">
        <w:rPr>
          <w:color w:val="000000"/>
          <w:sz w:val="24"/>
          <w:szCs w:val="24"/>
        </w:rPr>
        <w:t xml:space="preserve"> Арендодателя, собственности и здоровью своих работников, возникающий в течение и вследствие выполнения взятых на себя обязательств по настоящему Договору.</w:t>
      </w:r>
    </w:p>
    <w:p w14:paraId="453EBDF2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8.12. Арендатор несет полную ответственность перед Арендодателем за действия и упущения своих работников и доверенных (уполномоченных) лиц, а также лиц, аффилированных с Арендатором, при выполнении договорных обязательств, в порядке полного возмещения причиненного ущерба и убытков.</w:t>
      </w:r>
    </w:p>
    <w:p w14:paraId="1309BAFE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8.13. Арендатор самостоятельно несет ответственность в соответствии с правилами статьи 931 Гражданского кодекса Республики Казахстан за вред, причиненный третьим лицам при эксплуатации А</w:t>
      </w:r>
      <w:r w:rsidRPr="003D6B3C">
        <w:rPr>
          <w:color w:val="000000"/>
          <w:sz w:val="24"/>
          <w:szCs w:val="24"/>
          <w:lang w:val="kk-KZ"/>
        </w:rPr>
        <w:t xml:space="preserve">ТС в соответствии с настоящим </w:t>
      </w:r>
      <w:r w:rsidRPr="003D6B3C">
        <w:rPr>
          <w:color w:val="000000"/>
          <w:sz w:val="24"/>
          <w:szCs w:val="24"/>
        </w:rPr>
        <w:t xml:space="preserve">Договором. </w:t>
      </w:r>
    </w:p>
    <w:p w14:paraId="77576016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8.14. Арендатор настоящим Договором освобождает и ограждает Арендодателя от всех обременений, ответственностей, наложения взысканий, исков или претензий со стороны государственных органов</w:t>
      </w:r>
      <w:r w:rsidRPr="003D6B3C">
        <w:rPr>
          <w:color w:val="000000"/>
          <w:sz w:val="24"/>
          <w:szCs w:val="24"/>
          <w:lang w:val="kk-KZ"/>
        </w:rPr>
        <w:t>, юридических</w:t>
      </w:r>
      <w:r w:rsidRPr="003D6B3C">
        <w:rPr>
          <w:color w:val="000000"/>
          <w:sz w:val="24"/>
          <w:szCs w:val="24"/>
        </w:rPr>
        <w:t xml:space="preserve"> и третьих лиц, прямо или косвенно связанных с эксплуатации </w:t>
      </w:r>
      <w:r w:rsidRPr="003D6B3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>.</w:t>
      </w:r>
    </w:p>
    <w:p w14:paraId="6E0E2693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8.15. Арендатор настоящим предоставляет право Арендодателю в одностороннем порядке удерживать любые суммы неустоек (штрафа, пени) в полном объеме из суммы обеспечения исполнения Договора, а также из причитающихся Арендатору денег по любым договорам, заключенным между Арендодателем и Арендатором, в том числе суммы возмещения убытков, за неисполнение и (или) ненадлежащее исполнение Арендатором своих обязательств по </w:t>
      </w:r>
      <w:r w:rsidRPr="003D6B3C">
        <w:rPr>
          <w:color w:val="000000"/>
          <w:sz w:val="24"/>
          <w:szCs w:val="24"/>
        </w:rPr>
        <w:lastRenderedPageBreak/>
        <w:t>Договору, штрафные санкции, наложенные уполномоченными государственными органами и организациями, заказчиками и контрагентами Арендодателя.</w:t>
      </w:r>
    </w:p>
    <w:p w14:paraId="2FEAB589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8.15.1. Основаниями для удержания являются документы, подтверждающие невыполнение/ ненадлежащее выполнение договорных обязательств; начисление неустойки (штрафы, пени), а также причинение Арендодателю убытков, в том числе реального ущерба и упущенной выгоды.</w:t>
      </w:r>
    </w:p>
    <w:p w14:paraId="5A432468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>8</w:t>
      </w:r>
      <w:r w:rsidRPr="003D6B3C">
        <w:rPr>
          <w:color w:val="000000"/>
          <w:sz w:val="24"/>
          <w:szCs w:val="24"/>
        </w:rPr>
        <w:t>.16. Выплата неустойки не освобождает Стороны от выполнения своих обязательств по настоящему Договору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5CD8893D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8.17. В случае отказа и/или невозможности Арендатора выполнить свои обязательства по настоящему Договору, Арендатор обязан оплатить Арендодателю штраф в размере </w:t>
      </w:r>
      <w:r w:rsidRPr="003D6B3C">
        <w:rPr>
          <w:color w:val="000000"/>
          <w:sz w:val="24"/>
          <w:szCs w:val="24"/>
        </w:rPr>
        <w:t>10% от общей суммы Договора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7A15D2BB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  <w:lang w:val="kk-KZ"/>
        </w:rPr>
        <w:t xml:space="preserve">8.18. </w:t>
      </w:r>
      <w:r w:rsidRPr="003D6B3C">
        <w:rPr>
          <w:sz w:val="24"/>
          <w:szCs w:val="24"/>
        </w:rPr>
        <w:t>В случае нарушения Арендатором условий Договора Арендодатель вправе потребовать немедленного возврата АТС, а Арендатор обязан возвратить АТС в течение 3 рабочих дней с даты получения уведомления.</w:t>
      </w:r>
    </w:p>
    <w:p w14:paraId="32424D84" w14:textId="77777777" w:rsidR="00124764" w:rsidRPr="003D6B3C" w:rsidRDefault="00124764" w:rsidP="00124764">
      <w:pPr>
        <w:jc w:val="both"/>
        <w:rPr>
          <w:sz w:val="24"/>
          <w:szCs w:val="24"/>
          <w:lang w:val="kk-KZ"/>
        </w:rPr>
      </w:pPr>
      <w:r w:rsidRPr="003D6B3C">
        <w:rPr>
          <w:sz w:val="24"/>
          <w:szCs w:val="24"/>
          <w:lang w:val="kk-KZ"/>
        </w:rPr>
        <w:t>8.19. Арендатор не вправе использовать АТС за пределами Республики Казахстан либо вывозить АТС за пределы Мангистауской области без предварительного письменного согласия Арендодателя, в случае нарушения требований данного пункта Арендодатель оставляет право расторгунть договор в одностороннем порядке.</w:t>
      </w:r>
    </w:p>
    <w:p w14:paraId="34A484EA" w14:textId="77777777" w:rsidR="00124764" w:rsidRPr="003D6B3C" w:rsidRDefault="00124764" w:rsidP="00124764">
      <w:pPr>
        <w:jc w:val="both"/>
        <w:rPr>
          <w:color w:val="EE0000"/>
          <w:sz w:val="24"/>
          <w:szCs w:val="24"/>
          <w:lang w:val="kk-KZ"/>
        </w:rPr>
      </w:pPr>
    </w:p>
    <w:p w14:paraId="268BD52F" w14:textId="77777777" w:rsidR="00124764" w:rsidRPr="003D6B3C" w:rsidRDefault="00124764">
      <w:pPr>
        <w:numPr>
          <w:ilvl w:val="0"/>
          <w:numId w:val="7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rFonts w:eastAsia="Calibri"/>
          <w:b/>
          <w:bCs/>
          <w:color w:val="000000"/>
          <w:spacing w:val="-1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pacing w:val="-1"/>
          <w:sz w:val="24"/>
          <w:szCs w:val="24"/>
        </w:rPr>
        <w:t>КОНФИДЕНЦИАЛЬНОСТЬ</w:t>
      </w:r>
    </w:p>
    <w:p w14:paraId="5D7E2D2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noProof/>
          <w:color w:val="000000"/>
          <w:sz w:val="24"/>
          <w:szCs w:val="24"/>
        </w:rPr>
      </w:pPr>
      <w:r w:rsidRPr="003D6B3C">
        <w:rPr>
          <w:rFonts w:eastAsia="Calibri"/>
          <w:noProof/>
          <w:color w:val="000000"/>
          <w:sz w:val="24"/>
          <w:szCs w:val="24"/>
        </w:rPr>
        <w:t xml:space="preserve"> Стороны соглашаются добросовестно обеспечивать конфиденциальность информации, ставшей им известной в ходе выполнения обязательств по Договору, без необходимости не разглашать и не передавать третьим лицам любую информацию, касающуюся предмета настоящего Договора или иной деятельности Сторон, если она предварительно не известна третьему лицу и к ней нет свободного доступа на законном основании, за исключением случаев, когда это сделано с письменного согласия одной из Сторон, либо перечень сведений разрешенных к разглашению, определен специальным письменным соглашением Сторон.</w:t>
      </w:r>
    </w:p>
    <w:p w14:paraId="4C985E5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Конфиденциальная информация включает в себя:</w:t>
      </w:r>
    </w:p>
    <w:p w14:paraId="0C68B3AF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обстоятельства, имеющие отношение к финансовой либо хозяйственной деятельности Сторон;</w:t>
      </w:r>
    </w:p>
    <w:p w14:paraId="27C20642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данные о Сторонах и их должностных лицах, причастных к исполнению настоящего Договора, включая их личные данные (фамилии, адреса, контактные данные и т.п.);</w:t>
      </w:r>
    </w:p>
    <w:p w14:paraId="5976E8F8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сведения о причастных к предмету настоящего Договора третьих лицах, включая имена и другие личные данные их должностных лиц;</w:t>
      </w:r>
    </w:p>
    <w:p w14:paraId="41D44783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условия настоящего Договора, а равно и любая информация, полученная в ходе выполнения Договора;</w:t>
      </w:r>
    </w:p>
    <w:p w14:paraId="07C84921" w14:textId="77777777" w:rsidR="00124764" w:rsidRPr="003D6B3C" w:rsidRDefault="00124764">
      <w:pPr>
        <w:numPr>
          <w:ilvl w:val="0"/>
          <w:numId w:val="15"/>
        </w:numPr>
        <w:tabs>
          <w:tab w:val="left" w:pos="284"/>
          <w:tab w:val="left" w:pos="426"/>
          <w:tab w:val="left" w:pos="567"/>
          <w:tab w:val="left" w:pos="851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любую иную информацию, признанную Сторонами конфиденциальной в ходе исполнения настоящего Договора.</w:t>
      </w:r>
    </w:p>
    <w:p w14:paraId="29AA36FB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Положения настоящей статьи налагают обязанности по неразглашению </w:t>
      </w:r>
      <w:r w:rsidRPr="003D6B3C">
        <w:rPr>
          <w:rFonts w:eastAsia="Calibri"/>
          <w:noProof/>
          <w:color w:val="000000"/>
          <w:sz w:val="24"/>
          <w:szCs w:val="24"/>
        </w:rPr>
        <w:t>конфиденциальной</w:t>
      </w:r>
      <w:r w:rsidRPr="003D6B3C">
        <w:rPr>
          <w:rFonts w:eastAsia="Calibri"/>
          <w:color w:val="000000"/>
          <w:sz w:val="24"/>
          <w:szCs w:val="24"/>
        </w:rPr>
        <w:t xml:space="preserve"> информации на каждую из Сторон, а равно на всех лиц, являющихся штатным и внештатным персоналом Сторон и любых других лиц, имеющих доступ к таким сведениям и информации, в том числе и после прекращения с ними трудовых и иных договорных правоотношений. </w:t>
      </w:r>
    </w:p>
    <w:p w14:paraId="020BF34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Стороны несут ответственность друг перед другом за ущерб, нанесенный другой Стороне в результате неправомерного раскрытия конфиденциальной информации. Положения об ответственности не распространяются на случаи, когда сведения либо информация на дату подписания настоящего Договора, либо в период его действия были или стали широко известны не по вине Сторон.</w:t>
      </w:r>
    </w:p>
    <w:p w14:paraId="1F81D30D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</w:rPr>
        <w:t xml:space="preserve"> Положения настоящей статьи не распространяются на случаи судебного рассмотрения споров, относящихся к предмету Договора, в интересах их практического разрешения или в случаях, в которых такое разглашение предписывается законодательством Республики Казахстан по требованию уполномоченных на то государственных органов.</w:t>
      </w:r>
    </w:p>
    <w:p w14:paraId="528A59C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Стороны обязуются не допускать распространения любой информации, наносящей ущерб репутации и коммерческим интересам другой Стороны. </w:t>
      </w:r>
    </w:p>
    <w:p w14:paraId="20A3707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Стороны должны гарантировать друг другу, что вся полученная Конфиденциальная информация будет использоваться только для решения поставленных Сторонами взаимных целей и задач и никак иначе. </w:t>
      </w:r>
    </w:p>
    <w:p w14:paraId="391EC6D9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440"/>
        </w:tabs>
        <w:ind w:left="0" w:firstLine="0"/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lastRenderedPageBreak/>
        <w:t>Стороны должны в обязательном порядке ставить друг друга в известность в случае возникновения интереса к переданной Конфиденциальной информации со стороны третьих лиц.</w:t>
      </w:r>
    </w:p>
    <w:p w14:paraId="6CBF341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440"/>
        </w:tabs>
        <w:jc w:val="both"/>
        <w:rPr>
          <w:rFonts w:eastAsia="Calibri"/>
          <w:color w:val="000000"/>
          <w:sz w:val="24"/>
          <w:szCs w:val="24"/>
          <w:lang w:val="kk-KZ"/>
        </w:rPr>
      </w:pPr>
    </w:p>
    <w:p w14:paraId="7E3E5E92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b/>
          <w:bCs/>
          <w:color w:val="000000"/>
          <w:sz w:val="24"/>
          <w:szCs w:val="24"/>
          <w:lang w:val="x-none" w:eastAsia="x-none"/>
        </w:rPr>
      </w:pPr>
      <w:r w:rsidRPr="003D6B3C">
        <w:rPr>
          <w:b/>
          <w:bCs/>
          <w:color w:val="000000"/>
          <w:sz w:val="24"/>
          <w:szCs w:val="24"/>
          <w:lang w:val="x-none" w:eastAsia="x-none"/>
        </w:rPr>
        <w:t>ФОРС-МАЖОР</w:t>
      </w:r>
    </w:p>
    <w:p w14:paraId="39BF0FE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Стороны освобождаются от ответственности за полное или частичное неисполнение обязательств по Договору, если оно явилось следствием обстоятельств непреодолимой силы, а именно - пожара, наводнения, землетрясения, постановлений Правительства РК и местных органов власти и, если эти обстоятельства непосредственно повлияли на исполнение Договора. Если эти обстоятельства будут продолжаться более трех месяцев, то каждая из Сторон вправе расторгнуть Договор в одностороннем порядке, путем направления соответствующего уведомления другой Стороне, не менее чем за 10 (десять) рабочих дней до даты расторжения. </w:t>
      </w:r>
    </w:p>
    <w:p w14:paraId="71D31844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  <w:lang w:val="kk-KZ"/>
        </w:rP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Любая из Сторон при возникновении обстоятельств непреодолимой силы обязана в течение 5 (пяти) календарных дней</w:t>
      </w:r>
      <w:r w:rsidRPr="003D6B3C">
        <w:rPr>
          <w:rFonts w:eastAsia="Calibri"/>
          <w:color w:val="000000"/>
          <w:sz w:val="24"/>
          <w:szCs w:val="24"/>
        </w:rPr>
        <w:t xml:space="preserve"> </w:t>
      </w:r>
      <w:r w:rsidRPr="003D6B3C">
        <w:rPr>
          <w:rFonts w:eastAsia="Calibri"/>
          <w:color w:val="000000"/>
          <w:sz w:val="24"/>
          <w:szCs w:val="24"/>
          <w:lang w:val="kk-KZ"/>
        </w:rPr>
        <w:t>с момента их возникновения информировать другую Сторону о наступлении этих обстоятельств в письменном виде. Данные обстоятельства должны быть потверждены документом уполномоченного государственного органа – Торгово – промышленной палатой Республики Казахстан. Не уведомление или несвоевременное уведомление лишает Сторону права ссылаться на любое выуказанное обстоятельство как на основание, освобождающее от ответственности за неисполнение обязательства.</w:t>
      </w:r>
    </w:p>
    <w:p w14:paraId="4A56DDBE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</w:tabs>
        <w:jc w:val="both"/>
        <w:rPr>
          <w:rFonts w:eastAsia="Calibri"/>
          <w:color w:val="EE0000"/>
          <w:sz w:val="24"/>
          <w:szCs w:val="24"/>
        </w:rPr>
      </w:pPr>
    </w:p>
    <w:p w14:paraId="01859160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>КОРРЕСПОНДЕНЦИЯ</w:t>
      </w:r>
    </w:p>
    <w:p w14:paraId="7C26D10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Если по условиям Договора необходимо вести какую-либо переписку, представлять или выпускать уведомления, инструкции, согласия, утверждения, сертификаты или какие-либо решения и, если не оговорено иным образом, то такой вид переписки осуществляется в письменной форме без необоснованных задержек. </w:t>
      </w:r>
    </w:p>
    <w:p w14:paraId="782F2DB3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Все документы по переписке согласно или в связи с настоящим Договором должны иметь реквизиты Сторон с номером Договора.</w:t>
      </w:r>
    </w:p>
    <w:p w14:paraId="44F91E25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Любое уведомление или сообщение, необходимое согласно настоящему Договору, оформляется в письменном виде и, если иное не предусмотрено Договором может направляться: (1) на зарегистрированный почтовый адрес; или посредством (2) услуги личной или курьерской доставки; или (3) передачи факсимильного сообщения по адресам или номерам, указанным в Договоре, с последующим предоставлением оригинала в течении трех рабочих дней. Любое сообщение, отправленное курьерской почтой, телексом, телеграммой или факсом считается (при отсутствии подтверждения более раннего получения) доставленным в момент самой передачи. Уведомление, отправленное заказным (авиа) письмом, считается доставленным при условии наличия штампа почтового отделения или курьерской службы, подтверждающего доставку почты.</w:t>
      </w:r>
    </w:p>
    <w:p w14:paraId="24063D7F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В целях управления и координирования обязательств Сторон на период действия настоящего Договора, Стороны вправе назначить своего представителя, который обладает необходимыми полномочиями действовать от имени соответствующей Стороны при получении указаний и осуществлении контроля за исполнением обязательств по настоящему Договору. При этом Сторона письменно уведомляет другую Сторону о своем представителе и контактных данных представителя (адрес, номер контактного и мобильного телефона, е-mail). В случае назначения представителя стороны, все документы пересылаются данному представителю Стороны и во всех случаях, когда таковые не имеют сопроводительного письма, они должны быть подтверждены передаточным документом.</w:t>
      </w:r>
    </w:p>
    <w:p w14:paraId="1475B487" w14:textId="7D247ADA" w:rsidR="00124764" w:rsidRPr="007A0000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В случае назначения представителя стороны, Сторона обязана письменно уведомить другую Сторону о любых заменах своего представителя и/или контактных данных представителя не менее, чем за 10 (десять) дней до даты вступления в силу такой замены.</w:t>
      </w:r>
    </w:p>
    <w:p w14:paraId="029B4EB4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rFonts w:eastAsia="Calibri"/>
          <w:b/>
          <w:bCs/>
          <w:color w:val="000000"/>
          <w:spacing w:val="-2"/>
          <w:sz w:val="24"/>
          <w:szCs w:val="24"/>
          <w:lang w:val="kk-KZ"/>
        </w:rPr>
      </w:pPr>
      <w:r w:rsidRPr="003D6B3C">
        <w:rPr>
          <w:rFonts w:eastAsia="Calibri"/>
          <w:b/>
          <w:bCs/>
          <w:color w:val="000000"/>
          <w:spacing w:val="-2"/>
          <w:sz w:val="24"/>
          <w:szCs w:val="24"/>
        </w:rPr>
        <w:t>ПОРЯДОК РАЗРЕШЕНИЯ СПОРОВ</w:t>
      </w:r>
    </w:p>
    <w:p w14:paraId="1B26F096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lastRenderedPageBreak/>
        <w:t xml:space="preserve">  </w:t>
      </w:r>
      <w:r w:rsidRPr="003D6B3C">
        <w:rPr>
          <w:rFonts w:eastAsia="Calibri"/>
          <w:color w:val="000000"/>
          <w:spacing w:val="-1"/>
          <w:sz w:val="24"/>
          <w:szCs w:val="24"/>
        </w:rPr>
        <w:t>В случае возникновения любых споров или разногласий между Сторонами по выполнению условий Договора, Стороны будут стремиться разрешить их путем переговоров в порядке, установленном настоящим Договором.</w:t>
      </w:r>
    </w:p>
    <w:p w14:paraId="3FE86FE1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Сторона, инициирующая спорный вопрос или претензию, должна в порядке досудебного урегулирования направить другой Стороне претензию, которая должна содержать следующую информацию:</w:t>
      </w:r>
    </w:p>
    <w:p w14:paraId="5318DCDC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 Четкое указание фактов, на которых базируется претензия;</w:t>
      </w:r>
    </w:p>
    <w:p w14:paraId="7BDDC0C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Основание для спорного вопроса с указанием основных договорных условий и положений закона;</w:t>
      </w:r>
    </w:p>
    <w:p w14:paraId="0538AE5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 Характер удовлетворения требования.</w:t>
      </w:r>
    </w:p>
    <w:p w14:paraId="6A850DC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>- В течение 7 (семи) календарных дней после получения претензии Сторона, получившая претензию, должна в письменном виде сообщить другой Стороне результаты рассмотрения претензии.</w:t>
      </w:r>
    </w:p>
    <w:p w14:paraId="0D6D9044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"/>
          <w:sz w:val="24"/>
          <w:szCs w:val="24"/>
        </w:rPr>
      </w:pPr>
      <w:r w:rsidRPr="003D6B3C">
        <w:rPr>
          <w:rFonts w:eastAsia="Calibri"/>
          <w:color w:val="000000"/>
          <w:spacing w:val="-1"/>
          <w:sz w:val="24"/>
          <w:szCs w:val="24"/>
        </w:rPr>
        <w:t xml:space="preserve"> При отсутствии ответа на направленную претензию, а также в случае невозможности разрешения разногласия или спора путем переговоров в течение 15 (пятнадцати) календарных дней со дня направления претензии, все разногласия и споры могут быть разрешены в судебном порядке по месту нахождения Заказчика в соответствии с законодательством Республики Казахстан.</w:t>
      </w:r>
    </w:p>
    <w:p w14:paraId="3F442A7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pacing w:val="-11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 Если в течение 21 (двадцати одного) рабочего дня после начала таких переговоров </w:t>
      </w:r>
      <w:r w:rsidRPr="003D6B3C">
        <w:rPr>
          <w:rFonts w:eastAsia="Calibri"/>
          <w:color w:val="000000"/>
          <w:spacing w:val="-1"/>
          <w:sz w:val="24"/>
          <w:szCs w:val="24"/>
        </w:rPr>
        <w:t xml:space="preserve">Стороны не смогут разрешить спор по Договору, любая из Сторон может </w:t>
      </w:r>
      <w:r w:rsidRPr="003D6B3C">
        <w:rPr>
          <w:rFonts w:eastAsia="Calibri"/>
          <w:color w:val="000000"/>
          <w:sz w:val="24"/>
          <w:szCs w:val="24"/>
        </w:rPr>
        <w:t>потребовать решения этого вопроса в судебном порядке в соответствии с законодательством Республики Казахстан по месту нахождения Арендодателя. Все вопросы, не урегулированные настоящим Договором, регулируются законодательством Республики Казахстан.</w:t>
      </w:r>
    </w:p>
    <w:p w14:paraId="351CEB32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276"/>
        </w:tabs>
        <w:jc w:val="both"/>
        <w:rPr>
          <w:rFonts w:eastAsia="Calibri"/>
          <w:color w:val="000000"/>
          <w:sz w:val="24"/>
          <w:szCs w:val="24"/>
          <w:lang w:val="kk-KZ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>Любая договоренность между Сторонами, влекущая за собой новые обстоятельства, не предусмотренные Договором, считается действительной, если она подтверждена Сторонами в письменной форме и подписана Сторонами в виде дополнительного соглашения к Договору.</w:t>
      </w:r>
    </w:p>
    <w:p w14:paraId="3177B535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276"/>
        </w:tabs>
        <w:jc w:val="both"/>
        <w:rPr>
          <w:b/>
          <w:i/>
          <w:color w:val="EE0000"/>
          <w:sz w:val="24"/>
          <w:szCs w:val="24"/>
          <w:lang w:val="kk-KZ"/>
        </w:rPr>
      </w:pPr>
    </w:p>
    <w:p w14:paraId="586F7623" w14:textId="77777777" w:rsidR="00124764" w:rsidRPr="003D6B3C" w:rsidRDefault="00124764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spacing w:after="240"/>
        <w:ind w:left="0" w:firstLine="0"/>
        <w:jc w:val="center"/>
        <w:rPr>
          <w:rFonts w:eastAsia="Calibri"/>
          <w:b/>
          <w:color w:val="000000"/>
          <w:sz w:val="24"/>
          <w:szCs w:val="24"/>
          <w:lang w:val="kk-KZ"/>
        </w:rPr>
      </w:pPr>
      <w:r w:rsidRPr="003D6B3C">
        <w:rPr>
          <w:rFonts w:eastAsia="Calibri"/>
          <w:b/>
          <w:color w:val="000000"/>
          <w:sz w:val="24"/>
          <w:szCs w:val="24"/>
        </w:rPr>
        <w:t>С</w:t>
      </w:r>
      <w:r w:rsidRPr="003D6B3C">
        <w:rPr>
          <w:rFonts w:eastAsia="Calibri"/>
          <w:b/>
          <w:color w:val="000000"/>
          <w:sz w:val="24"/>
          <w:szCs w:val="24"/>
          <w:lang w:val="kk-KZ"/>
        </w:rPr>
        <w:t>РОК ДЕЙСТВИЯ И ПОРЯДОК РАСТОРЖЕНИЯ ДОГОВОРА</w:t>
      </w:r>
    </w:p>
    <w:p w14:paraId="47140C48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Настоящий Договор вступает в силу с даты его подписания уполномоченными лицами Сторон и действует по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</w:t>
      </w:r>
      <w:r w:rsidRPr="003D6B3C">
        <w:rPr>
          <w:rFonts w:eastAsia="Calibri"/>
          <w:color w:val="000000"/>
          <w:sz w:val="24"/>
          <w:szCs w:val="24"/>
        </w:rPr>
        <w:t>________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года</w:t>
      </w:r>
      <w:r w:rsidRPr="003D6B3C">
        <w:rPr>
          <w:rFonts w:eastAsia="Calibri"/>
          <w:color w:val="000000"/>
          <w:sz w:val="24"/>
          <w:szCs w:val="24"/>
        </w:rPr>
        <w:t>,</w:t>
      </w:r>
      <w:r w:rsidRPr="003D6B3C">
        <w:rPr>
          <w:rFonts w:eastAsia="Calibri"/>
          <w:color w:val="000000"/>
          <w:sz w:val="24"/>
          <w:szCs w:val="24"/>
          <w:lang w:val="kk-KZ"/>
        </w:rPr>
        <w:t xml:space="preserve"> включительно,</w:t>
      </w:r>
      <w:r w:rsidRPr="003D6B3C">
        <w:rPr>
          <w:rFonts w:eastAsia="Calibri"/>
          <w:color w:val="000000"/>
          <w:sz w:val="24"/>
          <w:szCs w:val="24"/>
        </w:rPr>
        <w:t xml:space="preserve"> а в части взаиморасчетов до их полного завершения.</w:t>
      </w:r>
    </w:p>
    <w:p w14:paraId="672811C0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896"/>
          <w:tab w:val="left" w:pos="1134"/>
        </w:tabs>
        <w:ind w:left="0" w:firstLine="0"/>
        <w:jc w:val="both"/>
        <w:rPr>
          <w:rFonts w:eastAsia="Calibri"/>
          <w:bCs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Настоящий Договор, может быть, расторгнут по взаимному соглашению Сторон. </w:t>
      </w:r>
      <w:r w:rsidRPr="003D6B3C">
        <w:rPr>
          <w:rFonts w:eastAsia="Calibri"/>
          <w:bCs/>
          <w:color w:val="000000"/>
          <w:sz w:val="24"/>
          <w:szCs w:val="24"/>
        </w:rPr>
        <w:t>В случае расторжения Договора</w:t>
      </w:r>
      <w:r w:rsidRPr="003D6B3C">
        <w:rPr>
          <w:rFonts w:eastAsia="Calibri"/>
          <w:color w:val="000000"/>
          <w:sz w:val="24"/>
          <w:szCs w:val="24"/>
        </w:rPr>
        <w:t xml:space="preserve"> по взаимному соглашению Сторон</w:t>
      </w:r>
      <w:r w:rsidRPr="003D6B3C">
        <w:rPr>
          <w:rFonts w:eastAsia="Calibri"/>
          <w:bCs/>
          <w:color w:val="000000"/>
          <w:sz w:val="24"/>
          <w:szCs w:val="24"/>
        </w:rPr>
        <w:t>, между Сторонами составляется соглашение о расторжении Договора.</w:t>
      </w:r>
    </w:p>
    <w:p w14:paraId="073DECAA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 Настоящий Договор, может быть, расторгнут в одностороннем порядке по инициативе Арендодателя, в случаях, предусмотренных настоящим Договором, путем </w:t>
      </w:r>
      <w:r w:rsidRPr="003D6B3C">
        <w:rPr>
          <w:rFonts w:eastAsia="Arial Unicode MS"/>
          <w:color w:val="000000"/>
          <w:kern w:val="1"/>
          <w:sz w:val="24"/>
          <w:szCs w:val="24"/>
          <w:lang w:eastAsia="hi-IN" w:bidi="hi-IN"/>
        </w:rPr>
        <w:t>направления соответствующего письменного уведомления Арендатору.</w:t>
      </w:r>
      <w:r w:rsidRPr="003D6B3C">
        <w:rPr>
          <w:rFonts w:eastAsia="Calibri"/>
          <w:color w:val="000000"/>
          <w:sz w:val="24"/>
          <w:szCs w:val="24"/>
        </w:rPr>
        <w:t xml:space="preserve"> </w:t>
      </w:r>
    </w:p>
    <w:p w14:paraId="6DACD72C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Окончание срока действия Договора, в том числе в случае его досрочного расторжения не освобождает Стороны от ответственности за нарушение его условий.</w:t>
      </w:r>
    </w:p>
    <w:p w14:paraId="1AC7B3A4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rFonts w:eastAsia="Calibri"/>
          <w:bCs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 xml:space="preserve"> Настоящий </w:t>
      </w:r>
      <w:r w:rsidRPr="003D6B3C">
        <w:rPr>
          <w:rFonts w:eastAsia="Calibri"/>
          <w:color w:val="000000"/>
          <w:sz w:val="24"/>
          <w:szCs w:val="24"/>
        </w:rPr>
        <w:t>Договор может быть изменен и/или дополнен исключительно по взаимному соглашению Сторон, за исключением случаев</w:t>
      </w:r>
      <w:r w:rsidRPr="003D6B3C">
        <w:rPr>
          <w:rFonts w:eastAsia="Calibri"/>
          <w:bCs/>
          <w:color w:val="000000"/>
          <w:sz w:val="24"/>
          <w:szCs w:val="24"/>
        </w:rPr>
        <w:t>, предусмотренных законодательством Республики Казахстан и настоящим Договором.</w:t>
      </w:r>
    </w:p>
    <w:p w14:paraId="7A434968" w14:textId="77777777" w:rsidR="00124764" w:rsidRPr="003D6B3C" w:rsidRDefault="00124764">
      <w:pPr>
        <w:numPr>
          <w:ilvl w:val="1"/>
          <w:numId w:val="7"/>
        </w:numPr>
        <w:tabs>
          <w:tab w:val="left" w:pos="284"/>
          <w:tab w:val="left" w:pos="426"/>
          <w:tab w:val="left" w:pos="567"/>
          <w:tab w:val="left" w:pos="1134"/>
        </w:tabs>
        <w:ind w:left="0" w:firstLine="0"/>
        <w:jc w:val="both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 Любая договоренность между Сторонами, влекущая за собой новые обязательства, не предусмотренные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026408C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color w:val="000000"/>
          <w:sz w:val="24"/>
          <w:szCs w:val="24"/>
        </w:rPr>
      </w:pPr>
    </w:p>
    <w:p w14:paraId="52B186A5" w14:textId="77777777" w:rsidR="00124764" w:rsidRPr="003D6B3C" w:rsidRDefault="00124764" w:rsidP="00124764">
      <w:pPr>
        <w:spacing w:after="240"/>
        <w:jc w:val="center"/>
        <w:rPr>
          <w:rFonts w:eastAsia="Calibri"/>
          <w:b/>
          <w:sz w:val="24"/>
          <w:szCs w:val="22"/>
          <w:lang w:val="kk-KZ"/>
        </w:rPr>
      </w:pPr>
      <w:r w:rsidRPr="003D6B3C">
        <w:rPr>
          <w:rFonts w:eastAsia="Calibri"/>
          <w:b/>
          <w:sz w:val="24"/>
          <w:szCs w:val="22"/>
          <w:lang w:val="kk-KZ"/>
        </w:rPr>
        <w:t xml:space="preserve">14. </w:t>
      </w:r>
      <w:r w:rsidRPr="003D6B3C">
        <w:rPr>
          <w:rFonts w:eastAsia="Calibri"/>
          <w:b/>
          <w:sz w:val="24"/>
          <w:szCs w:val="22"/>
        </w:rPr>
        <w:t>З</w:t>
      </w:r>
      <w:r w:rsidRPr="003D6B3C">
        <w:rPr>
          <w:rFonts w:eastAsia="Calibri"/>
          <w:b/>
          <w:sz w:val="24"/>
          <w:szCs w:val="22"/>
          <w:lang w:val="kk-KZ"/>
        </w:rPr>
        <w:t>АКЛЮЧИТЕЛЬНЫЕ УСЛОВИЯ</w:t>
      </w:r>
    </w:p>
    <w:p w14:paraId="7F87454D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val="kk-KZ"/>
        </w:rPr>
        <w:t xml:space="preserve">14.1. </w:t>
      </w:r>
      <w:r w:rsidRPr="003D6B3C">
        <w:rPr>
          <w:rFonts w:eastAsia="Calibri"/>
          <w:color w:val="000000"/>
          <w:sz w:val="24"/>
          <w:szCs w:val="24"/>
        </w:rPr>
        <w:t xml:space="preserve">Официальное общение между Сторонами, имеет силу только в письменном виде. Любое уведомление, которое одна Сторона направляет другой Стороне в соответствии с Договором, высылается в виде письма или с использованием средств информационно-коммуникационных технологий, с последующим предоставлением оригинала. </w:t>
      </w:r>
    </w:p>
    <w:p w14:paraId="037A9842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 xml:space="preserve">14.2. </w:t>
      </w:r>
      <w:r w:rsidRPr="003D6B3C">
        <w:rPr>
          <w:rFonts w:eastAsia="Calibri"/>
          <w:color w:val="000000"/>
          <w:sz w:val="24"/>
          <w:szCs w:val="24"/>
          <w:lang w:eastAsia="ar-SA"/>
        </w:rPr>
        <w:t xml:space="preserve">В случае если одно или несколько положений настоящего Договора полностью или частично станут недействительными или не имеющими юридической силы, остальные его </w:t>
      </w:r>
      <w:r w:rsidRPr="003D6B3C">
        <w:rPr>
          <w:rFonts w:eastAsia="Calibri"/>
          <w:color w:val="000000"/>
          <w:sz w:val="24"/>
          <w:szCs w:val="24"/>
          <w:lang w:eastAsia="ar-SA"/>
        </w:rPr>
        <w:lastRenderedPageBreak/>
        <w:t xml:space="preserve">положения остаются в силе. Недействительное или не имеющее юридической силы положение заменяется новым положением, в полной мере отвечающим смыслу и целям ставшего недействительным или потерявшего юридическую силу положения.   </w:t>
      </w:r>
    </w:p>
    <w:p w14:paraId="112FC411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eastAsia="ar-SA"/>
        </w:rPr>
        <w:t>14.3. По всем вопросам, не нашедшим своего решения в тексте и условиях Договора, но прямо или косвенно вытекающим из отношений Сторон, Стороны будут руководствоваться действующим законодательством Республики Казахстан.</w:t>
      </w:r>
    </w:p>
    <w:p w14:paraId="70817A78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eastAsia="ar-SA"/>
        </w:rPr>
        <w:t>14.4. Название статей в настоящем Договоре приведены только для ориентации и удобства пользования текстом Договора, не несут никакой смысловой нагрузки и не влияют на толкование условий Договора.</w:t>
      </w:r>
    </w:p>
    <w:p w14:paraId="32443393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  <w:lang w:eastAsia="ar-SA"/>
        </w:rPr>
        <w:t>14.5. В случае изменения юридического (фактического) адреса, телефонных номеров и иных контактных данных, банковских реквизитов, указанных в настоящем Договоре, смены первого руководителя, а равно изменение юридического статуса Сторона, у которой произошли данные изменения, должна не позднее 10 (десять) календарных дней после такого изменения в письменном виде проинформировать другую Сторону.</w:t>
      </w:r>
    </w:p>
    <w:p w14:paraId="7D7B4A1E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color w:val="000000"/>
          <w:sz w:val="24"/>
          <w:szCs w:val="24"/>
        </w:rPr>
        <w:t>14.6. Ни одна из Сторон не вправе передавать свои права и обязанности по Договору третьим лицам, без письменного согласия на то другой Стороны.</w:t>
      </w:r>
    </w:p>
    <w:p w14:paraId="7DD7582E" w14:textId="77777777" w:rsidR="00124764" w:rsidRPr="003D6B3C" w:rsidRDefault="00124764" w:rsidP="00124764">
      <w:pPr>
        <w:tabs>
          <w:tab w:val="left" w:pos="284"/>
          <w:tab w:val="left" w:pos="426"/>
          <w:tab w:val="left" w:pos="567"/>
          <w:tab w:val="left" w:pos="1134"/>
        </w:tabs>
        <w:jc w:val="both"/>
        <w:rPr>
          <w:rFonts w:eastAsia="Calibri"/>
          <w:color w:val="000000"/>
          <w:sz w:val="24"/>
          <w:szCs w:val="24"/>
        </w:rPr>
      </w:pPr>
      <w:r w:rsidRPr="003D6B3C">
        <w:rPr>
          <w:rFonts w:eastAsia="Calibri"/>
          <w:bCs/>
          <w:color w:val="000000"/>
          <w:sz w:val="24"/>
          <w:szCs w:val="24"/>
        </w:rPr>
        <w:t xml:space="preserve">14.7. Настоящий Договор составлен в двух экземплярах, имеющих равную юридическую силу, по одному экземпляру для каждой из Сторон. </w:t>
      </w:r>
    </w:p>
    <w:p w14:paraId="495EE382" w14:textId="77777777" w:rsidR="00124764" w:rsidRPr="003D6B3C" w:rsidRDefault="00124764" w:rsidP="00124764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jc w:val="both"/>
        <w:rPr>
          <w:rFonts w:eastAsia="SimSun"/>
          <w:bCs/>
          <w:color w:val="EE0000"/>
          <w:kern w:val="2"/>
          <w:sz w:val="24"/>
          <w:szCs w:val="24"/>
          <w:lang w:val="kk-KZ" w:eastAsia="zh-CN"/>
        </w:rPr>
      </w:pPr>
    </w:p>
    <w:p w14:paraId="584AC35F" w14:textId="77777777" w:rsidR="00124764" w:rsidRPr="003D6B3C" w:rsidRDefault="00124764" w:rsidP="00124764">
      <w:pPr>
        <w:spacing w:after="240"/>
        <w:jc w:val="center"/>
        <w:rPr>
          <w:b/>
          <w:sz w:val="24"/>
          <w:szCs w:val="24"/>
        </w:rPr>
      </w:pPr>
      <w:r w:rsidRPr="003D6B3C">
        <w:rPr>
          <w:b/>
          <w:sz w:val="24"/>
          <w:szCs w:val="24"/>
        </w:rPr>
        <w:t>15. Юридические адреса, банковские реквизиты и подписи Сторон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85"/>
        <w:gridCol w:w="4726"/>
      </w:tblGrid>
      <w:tr w:rsidR="00124764" w:rsidRPr="003D6B3C" w14:paraId="7E7F2868" w14:textId="77777777" w:rsidTr="00EC6987">
        <w:tc>
          <w:tcPr>
            <w:tcW w:w="5353" w:type="dxa"/>
          </w:tcPr>
          <w:p w14:paraId="473608D9" w14:textId="77777777" w:rsidR="00124764" w:rsidRPr="003D6B3C" w:rsidRDefault="00124764" w:rsidP="00EC6987">
            <w:pPr>
              <w:jc w:val="center"/>
              <w:rPr>
                <w:b/>
                <w:sz w:val="24"/>
                <w:szCs w:val="24"/>
              </w:rPr>
            </w:pPr>
            <w:r w:rsidRPr="003D6B3C">
              <w:rPr>
                <w:b/>
                <w:sz w:val="24"/>
                <w:szCs w:val="24"/>
              </w:rPr>
              <w:t>Арендодатель:</w:t>
            </w:r>
          </w:p>
        </w:tc>
        <w:tc>
          <w:tcPr>
            <w:tcW w:w="4961" w:type="dxa"/>
          </w:tcPr>
          <w:p w14:paraId="7EFE57E7" w14:textId="77777777" w:rsidR="00124764" w:rsidRPr="003D6B3C" w:rsidRDefault="00124764" w:rsidP="00EC6987">
            <w:pPr>
              <w:tabs>
                <w:tab w:val="left" w:pos="284"/>
                <w:tab w:val="left" w:pos="426"/>
              </w:tabs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Арендатор:</w:t>
            </w:r>
          </w:p>
        </w:tc>
      </w:tr>
      <w:tr w:rsidR="00124764" w:rsidRPr="003D6B3C" w14:paraId="0FC45A8C" w14:textId="77777777" w:rsidTr="00EC6987">
        <w:trPr>
          <w:trHeight w:val="94"/>
        </w:trPr>
        <w:tc>
          <w:tcPr>
            <w:tcW w:w="5353" w:type="dxa"/>
          </w:tcPr>
          <w:p w14:paraId="6F3E28C5" w14:textId="77777777" w:rsidR="00124764" w:rsidRPr="003D6B3C" w:rsidRDefault="00124764" w:rsidP="00EC6987">
            <w:pPr>
              <w:rPr>
                <w:b/>
                <w:bCs/>
                <w:sz w:val="24"/>
                <w:szCs w:val="24"/>
                <w:lang w:val="kk-KZ"/>
              </w:rPr>
            </w:pPr>
            <w:r w:rsidRPr="003D6B3C">
              <w:rPr>
                <w:b/>
                <w:bCs/>
                <w:sz w:val="24"/>
                <w:szCs w:val="24"/>
              </w:rPr>
              <w:t>ТОО «</w:t>
            </w:r>
            <w:r w:rsidRPr="003D6B3C">
              <w:rPr>
                <w:b/>
                <w:bCs/>
                <w:sz w:val="24"/>
                <w:szCs w:val="24"/>
                <w:lang w:val="kk-KZ"/>
              </w:rPr>
              <w:t>Ойл Транспорт Корпорейшэн</w:t>
            </w:r>
            <w:r w:rsidRPr="003D6B3C">
              <w:rPr>
                <w:b/>
                <w:bCs/>
                <w:sz w:val="24"/>
                <w:szCs w:val="24"/>
              </w:rPr>
              <w:t>»</w:t>
            </w:r>
          </w:p>
          <w:p w14:paraId="3EAF0BAC" w14:textId="2E4FDCCA" w:rsidR="00124764" w:rsidRPr="003D6B3C" w:rsidRDefault="00124764" w:rsidP="00EC6987">
            <w:pPr>
              <w:rPr>
                <w:bCs/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Республика Каза</w:t>
            </w:r>
            <w:r w:rsidR="00EC6987">
              <w:rPr>
                <w:sz w:val="24"/>
                <w:szCs w:val="24"/>
              </w:rPr>
              <w:t>хстан, Мангистауская область, город</w:t>
            </w:r>
            <w:r w:rsidRPr="003D6B3C">
              <w:rPr>
                <w:sz w:val="24"/>
                <w:szCs w:val="24"/>
              </w:rPr>
              <w:t xml:space="preserve"> Актау, 25 микрорайон, здание </w:t>
            </w:r>
            <w:r w:rsidRPr="003D6B3C">
              <w:rPr>
                <w:sz w:val="24"/>
                <w:szCs w:val="24"/>
                <w:lang w:val="kk-KZ"/>
              </w:rPr>
              <w:t>34</w:t>
            </w:r>
          </w:p>
          <w:p w14:paraId="5C5F93EF" w14:textId="03D29168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Почтовый индекс 130</w:t>
            </w:r>
            <w:r w:rsidR="00EC6987">
              <w:rPr>
                <w:sz w:val="24"/>
                <w:szCs w:val="24"/>
              </w:rPr>
              <w:t xml:space="preserve"> </w:t>
            </w:r>
            <w:r w:rsidRPr="003D6B3C">
              <w:rPr>
                <w:sz w:val="24"/>
                <w:szCs w:val="24"/>
              </w:rPr>
              <w:t>000</w:t>
            </w:r>
          </w:p>
          <w:p w14:paraId="59BB187B" w14:textId="4B51F69F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БИН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>010840003679</w:t>
            </w:r>
          </w:p>
          <w:p w14:paraId="79A70CA8" w14:textId="226F1D36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БИК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 xml:space="preserve">HSBKKZKX </w:t>
            </w:r>
          </w:p>
          <w:p w14:paraId="189D9167" w14:textId="1BC0663A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ИИК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>KZ776010231000145995</w:t>
            </w:r>
          </w:p>
          <w:p w14:paraId="6FDFE65F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>МОФ АО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  <w:r w:rsidRPr="003D6B3C">
              <w:rPr>
                <w:sz w:val="24"/>
                <w:szCs w:val="24"/>
              </w:rPr>
              <w:t>«Народный Банк Казахстана»</w:t>
            </w:r>
            <w:r w:rsidRPr="003D6B3C">
              <w:rPr>
                <w:sz w:val="24"/>
                <w:szCs w:val="24"/>
                <w:lang w:val="kk-KZ"/>
              </w:rPr>
              <w:t xml:space="preserve"> </w:t>
            </w:r>
          </w:p>
          <w:p w14:paraId="7B95AF10" w14:textId="3F1E8F18" w:rsidR="00124764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в городе Актау</w:t>
            </w:r>
          </w:p>
          <w:p w14:paraId="12646543" w14:textId="3C69575D" w:rsidR="00EC6987" w:rsidRPr="003D6B3C" w:rsidRDefault="00EC6987" w:rsidP="00EC69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Контактные телефоны: 216-339/216-342</w:t>
            </w:r>
          </w:p>
          <w:p w14:paraId="3869F006" w14:textId="0A023A91" w:rsidR="00124764" w:rsidRPr="003D6B3C" w:rsidRDefault="00EC6987" w:rsidP="00EC69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Канцелярия: </w:t>
            </w:r>
            <w:r w:rsidR="00124764" w:rsidRPr="003D6B3C">
              <w:rPr>
                <w:sz w:val="24"/>
                <w:szCs w:val="24"/>
              </w:rPr>
              <w:t>216-30</w:t>
            </w:r>
            <w:r>
              <w:rPr>
                <w:sz w:val="24"/>
                <w:szCs w:val="24"/>
              </w:rPr>
              <w:t>7</w:t>
            </w:r>
          </w:p>
          <w:p w14:paraId="5329EFB8" w14:textId="77777777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  <w:lang w:val="en-US"/>
              </w:rPr>
              <w:t>e</w:t>
            </w:r>
            <w:r w:rsidRPr="003D6B3C">
              <w:rPr>
                <w:sz w:val="24"/>
                <w:szCs w:val="24"/>
              </w:rPr>
              <w:t>-</w:t>
            </w:r>
            <w:r w:rsidRPr="003D6B3C">
              <w:rPr>
                <w:sz w:val="24"/>
                <w:szCs w:val="24"/>
                <w:lang w:val="en-US"/>
              </w:rPr>
              <w:t>mail</w:t>
            </w:r>
            <w:r w:rsidRPr="003D6B3C">
              <w:rPr>
                <w:sz w:val="24"/>
                <w:szCs w:val="24"/>
              </w:rPr>
              <w:t xml:space="preserve">: </w:t>
            </w:r>
            <w:hyperlink r:id="rId10" w:history="1"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info</w:t>
              </w:r>
              <w:r w:rsidRPr="003D6B3C">
                <w:rPr>
                  <w:color w:val="000000"/>
                  <w:sz w:val="24"/>
                  <w:szCs w:val="24"/>
                  <w:u w:val="single"/>
                </w:rPr>
                <w:t>@</w:t>
              </w:r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otc</w:t>
              </w:r>
              <w:r w:rsidRPr="003D6B3C">
                <w:rPr>
                  <w:color w:val="000000"/>
                  <w:sz w:val="24"/>
                  <w:szCs w:val="24"/>
                  <w:u w:val="single"/>
                </w:rPr>
                <w:t>.</w:t>
              </w:r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kmg</w:t>
              </w:r>
              <w:r w:rsidRPr="003D6B3C">
                <w:rPr>
                  <w:color w:val="000000"/>
                  <w:sz w:val="24"/>
                  <w:szCs w:val="24"/>
                  <w:u w:val="single"/>
                </w:rPr>
                <w:t>.</w:t>
              </w:r>
              <w:r w:rsidRPr="003D6B3C">
                <w:rPr>
                  <w:color w:val="000000"/>
                  <w:sz w:val="24"/>
                  <w:szCs w:val="24"/>
                  <w:u w:val="single"/>
                  <w:lang w:val="en-US"/>
                </w:rPr>
                <w:t>kz</w:t>
              </w:r>
            </w:hyperlink>
          </w:p>
          <w:p w14:paraId="0ADE4202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 xml:space="preserve">___________________ </w:t>
            </w:r>
            <w:r w:rsidRPr="003D6B3C">
              <w:rPr>
                <w:sz w:val="24"/>
                <w:szCs w:val="24"/>
                <w:lang w:val="kk-KZ"/>
              </w:rPr>
              <w:t>(</w:t>
            </w:r>
            <w:r w:rsidRPr="003D6B3C">
              <w:rPr>
                <w:bCs/>
                <w:sz w:val="24"/>
                <w:szCs w:val="24"/>
              </w:rPr>
              <w:t>Ф</w:t>
            </w:r>
            <w:r w:rsidRPr="003D6B3C">
              <w:rPr>
                <w:bCs/>
                <w:sz w:val="24"/>
                <w:szCs w:val="24"/>
                <w:lang w:val="kk-KZ"/>
              </w:rPr>
              <w:t>.</w:t>
            </w:r>
            <w:r w:rsidRPr="003D6B3C">
              <w:rPr>
                <w:bCs/>
                <w:sz w:val="24"/>
                <w:szCs w:val="24"/>
              </w:rPr>
              <w:t>И</w:t>
            </w:r>
            <w:r w:rsidRPr="003D6B3C">
              <w:rPr>
                <w:bCs/>
                <w:sz w:val="24"/>
                <w:szCs w:val="24"/>
                <w:lang w:val="kk-KZ"/>
              </w:rPr>
              <w:t>.</w:t>
            </w:r>
            <w:r w:rsidRPr="003D6B3C">
              <w:rPr>
                <w:bCs/>
                <w:sz w:val="24"/>
                <w:szCs w:val="24"/>
              </w:rPr>
              <w:t>О</w:t>
            </w:r>
            <w:r w:rsidRPr="003D6B3C">
              <w:rPr>
                <w:bCs/>
                <w:sz w:val="24"/>
                <w:szCs w:val="24"/>
                <w:lang w:val="kk-KZ"/>
              </w:rPr>
              <w:t>.)</w:t>
            </w:r>
          </w:p>
          <w:p w14:paraId="0B970A3E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>___________________(подпись)</w:t>
            </w:r>
          </w:p>
          <w:p w14:paraId="3C7092E3" w14:textId="77777777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МП</w:t>
            </w:r>
          </w:p>
        </w:tc>
        <w:tc>
          <w:tcPr>
            <w:tcW w:w="4961" w:type="dxa"/>
          </w:tcPr>
          <w:p w14:paraId="45BFE84E" w14:textId="77777777" w:rsidR="00124764" w:rsidRPr="003D6B3C" w:rsidRDefault="00124764" w:rsidP="00EC6987">
            <w:pPr>
              <w:rPr>
                <w:b/>
                <w:sz w:val="24"/>
                <w:szCs w:val="24"/>
              </w:rPr>
            </w:pPr>
            <w:r w:rsidRPr="003D6B3C">
              <w:rPr>
                <w:b/>
                <w:sz w:val="24"/>
                <w:szCs w:val="24"/>
              </w:rPr>
              <w:t>ТОО</w:t>
            </w:r>
            <w:r w:rsidRPr="003D6B3C">
              <w:rPr>
                <w:b/>
                <w:sz w:val="24"/>
                <w:szCs w:val="24"/>
                <w:lang w:val="kk-KZ"/>
              </w:rPr>
              <w:t>/ИП</w:t>
            </w:r>
            <w:r w:rsidRPr="003D6B3C">
              <w:rPr>
                <w:b/>
                <w:sz w:val="24"/>
                <w:szCs w:val="24"/>
              </w:rPr>
              <w:t xml:space="preserve"> «______________»</w:t>
            </w:r>
          </w:p>
          <w:p w14:paraId="6E3FCA01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2035881E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40B3B533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493B383F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7FE9B71A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44226811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76FF2552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3547B021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1A3CA6DA" w14:textId="77777777" w:rsidR="00124764" w:rsidRPr="003D6B3C" w:rsidRDefault="00124764" w:rsidP="00EC6987">
            <w:pPr>
              <w:rPr>
                <w:sz w:val="24"/>
                <w:szCs w:val="24"/>
              </w:rPr>
            </w:pPr>
          </w:p>
          <w:p w14:paraId="23D9A9E7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</w:p>
          <w:p w14:paraId="7057B8F0" w14:textId="77777777" w:rsidR="00124764" w:rsidRPr="003D6B3C" w:rsidRDefault="00124764" w:rsidP="00EC6987">
            <w:pPr>
              <w:rPr>
                <w:sz w:val="24"/>
                <w:szCs w:val="24"/>
                <w:lang w:val="kk-KZ"/>
              </w:rPr>
            </w:pPr>
            <w:r w:rsidRPr="003D6B3C">
              <w:rPr>
                <w:sz w:val="24"/>
                <w:szCs w:val="24"/>
              </w:rPr>
              <w:t>__________________</w:t>
            </w:r>
            <w:r w:rsidRPr="003D6B3C">
              <w:rPr>
                <w:sz w:val="24"/>
                <w:szCs w:val="24"/>
                <w:lang w:val="kk-KZ"/>
              </w:rPr>
              <w:t xml:space="preserve"> (Ф.И.О.)</w:t>
            </w:r>
          </w:p>
          <w:p w14:paraId="705ECDF7" w14:textId="77777777" w:rsidR="00124764" w:rsidRPr="003D6B3C" w:rsidRDefault="00124764" w:rsidP="00EC6987">
            <w:pPr>
              <w:rPr>
                <w:sz w:val="24"/>
                <w:szCs w:val="24"/>
              </w:rPr>
            </w:pPr>
            <w:r w:rsidRPr="003D6B3C">
              <w:rPr>
                <w:sz w:val="24"/>
                <w:szCs w:val="24"/>
              </w:rPr>
              <w:t>__________________ (подпись)</w:t>
            </w:r>
          </w:p>
          <w:p w14:paraId="00106376" w14:textId="77777777" w:rsidR="00124764" w:rsidRPr="003D6B3C" w:rsidRDefault="00124764" w:rsidP="00EC6987">
            <w:pPr>
              <w:rPr>
                <w:rFonts w:ascii="Calibri" w:hAnsi="Calibri"/>
                <w:sz w:val="22"/>
                <w:szCs w:val="22"/>
              </w:rPr>
            </w:pPr>
            <w:r w:rsidRPr="003D6B3C">
              <w:rPr>
                <w:sz w:val="24"/>
                <w:szCs w:val="24"/>
              </w:rPr>
              <w:t>МП</w:t>
            </w:r>
          </w:p>
        </w:tc>
      </w:tr>
    </w:tbl>
    <w:p w14:paraId="7AD25492" w14:textId="77777777" w:rsidR="00124764" w:rsidRPr="003D6B3C" w:rsidRDefault="00124764" w:rsidP="00124764">
      <w:pPr>
        <w:spacing w:line="269" w:lineRule="auto"/>
        <w:rPr>
          <w:color w:val="EE0000"/>
          <w:sz w:val="24"/>
          <w:szCs w:val="24"/>
          <w:lang w:val="kk-KZ"/>
        </w:rPr>
      </w:pPr>
    </w:p>
    <w:p w14:paraId="720356DF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05289E21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024707DF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7A05AC1B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46A88D8F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4B4B7A32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299BA270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52B36719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4786FDB4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20BFB124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74FB883E" w14:textId="77777777" w:rsidR="00124764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</w:p>
    <w:p w14:paraId="6A1E0245" w14:textId="77777777" w:rsidR="00124764" w:rsidRDefault="00124764" w:rsidP="007A0000">
      <w:pPr>
        <w:spacing w:line="269" w:lineRule="auto"/>
        <w:rPr>
          <w:b/>
          <w:bCs/>
          <w:color w:val="000000"/>
          <w:sz w:val="24"/>
          <w:szCs w:val="24"/>
          <w:lang w:val="kk-KZ"/>
        </w:rPr>
      </w:pPr>
    </w:p>
    <w:p w14:paraId="5E6018FE" w14:textId="77777777" w:rsidR="004F33BC" w:rsidRDefault="004F33BC" w:rsidP="007A0000">
      <w:pPr>
        <w:spacing w:line="269" w:lineRule="auto"/>
        <w:rPr>
          <w:b/>
          <w:bCs/>
          <w:color w:val="000000"/>
          <w:sz w:val="24"/>
          <w:szCs w:val="24"/>
          <w:lang w:val="kk-KZ"/>
        </w:rPr>
      </w:pPr>
    </w:p>
    <w:p w14:paraId="0000D27E" w14:textId="77777777" w:rsidR="004F33BC" w:rsidRDefault="004F33BC" w:rsidP="007A0000">
      <w:pPr>
        <w:spacing w:line="269" w:lineRule="auto"/>
        <w:rPr>
          <w:b/>
          <w:bCs/>
          <w:color w:val="000000"/>
          <w:sz w:val="24"/>
          <w:szCs w:val="24"/>
          <w:lang w:val="kk-KZ"/>
        </w:rPr>
      </w:pPr>
    </w:p>
    <w:p w14:paraId="7577FE7E" w14:textId="77777777" w:rsidR="007A0000" w:rsidRDefault="007A0000" w:rsidP="007A0000">
      <w:pPr>
        <w:spacing w:line="269" w:lineRule="auto"/>
        <w:rPr>
          <w:b/>
          <w:bCs/>
          <w:color w:val="000000"/>
          <w:sz w:val="24"/>
          <w:szCs w:val="24"/>
          <w:lang w:val="kk-KZ"/>
        </w:rPr>
      </w:pPr>
    </w:p>
    <w:p w14:paraId="5FF87C13" w14:textId="77777777" w:rsidR="00124764" w:rsidRPr="003D6B3C" w:rsidRDefault="00124764" w:rsidP="00124764">
      <w:pPr>
        <w:spacing w:line="269" w:lineRule="auto"/>
        <w:jc w:val="right"/>
        <w:rPr>
          <w:b/>
          <w:bCs/>
          <w:color w:val="000000"/>
          <w:sz w:val="24"/>
          <w:szCs w:val="24"/>
          <w:lang w:val="kk-KZ"/>
        </w:rPr>
      </w:pPr>
      <w:r w:rsidRPr="003D6B3C">
        <w:rPr>
          <w:b/>
          <w:bCs/>
          <w:color w:val="000000"/>
          <w:sz w:val="24"/>
          <w:szCs w:val="24"/>
        </w:rPr>
        <w:lastRenderedPageBreak/>
        <w:t>Приложение №1</w:t>
      </w:r>
    </w:p>
    <w:p w14:paraId="5ABCC868" w14:textId="6A647964" w:rsidR="00124764" w:rsidRPr="003D6B3C" w:rsidRDefault="00124764" w:rsidP="00124764">
      <w:pPr>
        <w:spacing w:line="269" w:lineRule="auto"/>
        <w:jc w:val="right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          </w:t>
      </w:r>
      <w:r w:rsidRPr="003D6B3C">
        <w:rPr>
          <w:color w:val="000000"/>
          <w:sz w:val="24"/>
          <w:szCs w:val="24"/>
        </w:rPr>
        <w:t>к Договору</w:t>
      </w:r>
      <w:r w:rsidRPr="003D6B3C">
        <w:rPr>
          <w:color w:val="000000"/>
          <w:sz w:val="24"/>
          <w:szCs w:val="24"/>
          <w:lang w:val="kk-KZ"/>
        </w:rPr>
        <w:t xml:space="preserve"> </w:t>
      </w:r>
      <w:r w:rsidRPr="003D6B3C">
        <w:rPr>
          <w:color w:val="000000"/>
          <w:sz w:val="24"/>
          <w:szCs w:val="24"/>
        </w:rPr>
        <w:t xml:space="preserve">аренды </w:t>
      </w:r>
      <w:r w:rsidR="004F33BC">
        <w:rPr>
          <w:color w:val="000000"/>
          <w:sz w:val="24"/>
          <w:szCs w:val="24"/>
          <w:lang w:val="kk-KZ"/>
        </w:rPr>
        <w:t>АТС</w:t>
      </w:r>
      <w:r w:rsidRPr="003D6B3C">
        <w:rPr>
          <w:color w:val="000000"/>
          <w:sz w:val="24"/>
          <w:szCs w:val="24"/>
        </w:rPr>
        <w:t xml:space="preserve"> </w:t>
      </w:r>
    </w:p>
    <w:p w14:paraId="17612004" w14:textId="77777777" w:rsidR="00124764" w:rsidRPr="003D6B3C" w:rsidRDefault="00124764" w:rsidP="00124764">
      <w:pPr>
        <w:spacing w:line="269" w:lineRule="auto"/>
        <w:jc w:val="right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  <w:lang w:val="kk-KZ"/>
        </w:rPr>
        <w:t xml:space="preserve">                                                                       </w:t>
      </w:r>
      <w:r w:rsidRPr="003D6B3C">
        <w:rPr>
          <w:color w:val="000000"/>
          <w:sz w:val="24"/>
          <w:szCs w:val="24"/>
        </w:rPr>
        <w:t>№ ____ от «___» ____________ 202___г.</w:t>
      </w:r>
    </w:p>
    <w:p w14:paraId="0415F1F4" w14:textId="77777777" w:rsidR="00124764" w:rsidRPr="003D6B3C" w:rsidRDefault="00124764" w:rsidP="00124764">
      <w:pPr>
        <w:shd w:val="clear" w:color="auto" w:fill="FFFFFF"/>
        <w:jc w:val="right"/>
        <w:textAlignment w:val="baseline"/>
        <w:rPr>
          <w:color w:val="000000"/>
          <w:sz w:val="24"/>
          <w:szCs w:val="24"/>
          <w:highlight w:val="yellow"/>
        </w:rPr>
      </w:pPr>
    </w:p>
    <w:p w14:paraId="58EFCF77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</w:p>
    <w:p w14:paraId="02F7006B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58D7C9D5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6966DCBA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2A2EAF14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  <w:lang w:val="kk-KZ"/>
        </w:rPr>
      </w:pPr>
    </w:p>
    <w:p w14:paraId="5BFF4E22" w14:textId="77777777" w:rsidR="00124764" w:rsidRPr="003D6B3C" w:rsidRDefault="00124764" w:rsidP="00124764">
      <w:pPr>
        <w:shd w:val="clear" w:color="auto" w:fill="FFFFFF"/>
        <w:jc w:val="center"/>
        <w:textAlignment w:val="baseline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ТЕХНИЧЕСКАЯ СПЕЦИФИКАЦИЯ </w:t>
      </w:r>
    </w:p>
    <w:p w14:paraId="6C654D35" w14:textId="77777777" w:rsidR="00124764" w:rsidRPr="003D6B3C" w:rsidRDefault="00124764" w:rsidP="00124764">
      <w:pPr>
        <w:shd w:val="clear" w:color="auto" w:fill="FFFFFF"/>
        <w:textAlignment w:val="baseline"/>
        <w:rPr>
          <w:b/>
          <w:color w:val="000000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1662"/>
        <w:gridCol w:w="3119"/>
        <w:gridCol w:w="1984"/>
        <w:gridCol w:w="993"/>
        <w:gridCol w:w="2268"/>
      </w:tblGrid>
      <w:tr w:rsidR="00124764" w:rsidRPr="003D6B3C" w14:paraId="721467D9" w14:textId="77777777" w:rsidTr="00EC6987">
        <w:tc>
          <w:tcPr>
            <w:tcW w:w="465" w:type="dxa"/>
          </w:tcPr>
          <w:p w14:paraId="054FE8D0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662" w:type="dxa"/>
          </w:tcPr>
          <w:p w14:paraId="65A31F18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Марка и модель АТС</w:t>
            </w:r>
          </w:p>
        </w:tc>
        <w:tc>
          <w:tcPr>
            <w:tcW w:w="3119" w:type="dxa"/>
          </w:tcPr>
          <w:p w14:paraId="3DECCA03" w14:textId="77777777" w:rsidR="00124764" w:rsidRPr="003D6B3C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</w:t>
            </w:r>
            <w:r w:rsidRPr="003D6B3C">
              <w:rPr>
                <w:b/>
                <w:color w:val="000000"/>
                <w:sz w:val="24"/>
                <w:szCs w:val="24"/>
              </w:rPr>
              <w:t>ехн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ические х</w:t>
            </w:r>
            <w:r w:rsidRPr="003D6B3C">
              <w:rPr>
                <w:b/>
                <w:color w:val="000000"/>
                <w:sz w:val="24"/>
                <w:szCs w:val="24"/>
              </w:rPr>
              <w:t>а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рактеристики АТС</w:t>
            </w:r>
          </w:p>
          <w:p w14:paraId="400EBD51" w14:textId="77777777" w:rsidR="00124764" w:rsidRPr="003D6B3C" w:rsidRDefault="00124764" w:rsidP="00EC6987">
            <w:pPr>
              <w:ind w:left="-101" w:right="-112"/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(тип, год вып., объем и тип двиг., груз-ть, кол-во посад. мест и т.д.)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081994E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Техническое состояние АТС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6E306BF" w14:textId="77777777" w:rsidR="00124764" w:rsidRPr="003D6B3C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ED71469" w14:textId="77777777" w:rsidR="00124764" w:rsidRDefault="00124764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Ежемесячная сумма арендной платы, в тенге</w:t>
            </w:r>
          </w:p>
          <w:p w14:paraId="5E86BD2E" w14:textId="1714E752" w:rsidR="004F33BC" w:rsidRPr="004F33BC" w:rsidRDefault="004F33BC" w:rsidP="00EC6987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color w:val="000000"/>
                <w:sz w:val="24"/>
                <w:szCs w:val="24"/>
                <w:lang w:val="kk-KZ"/>
              </w:rPr>
              <w:t>без НДС</w:t>
            </w:r>
          </w:p>
        </w:tc>
      </w:tr>
      <w:tr w:rsidR="00B8028B" w:rsidRPr="003D6B3C" w14:paraId="1A1C687B" w14:textId="77777777" w:rsidTr="00EC6987">
        <w:tc>
          <w:tcPr>
            <w:tcW w:w="465" w:type="dxa"/>
            <w:vAlign w:val="center"/>
          </w:tcPr>
          <w:p w14:paraId="13E0DD61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999B4B" w14:textId="49696826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E769E9" w14:textId="4A0553B7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6C511" w14:textId="3170A8B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30A92" w14:textId="66A3B55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Align w:val="center"/>
          </w:tcPr>
          <w:p w14:paraId="05C96460" w14:textId="4B8FCC76" w:rsidR="00B8028B" w:rsidRPr="003D6B3C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B8028B" w:rsidRPr="003D6B3C" w14:paraId="058EC9B7" w14:textId="77777777" w:rsidTr="00EC6987">
        <w:trPr>
          <w:trHeight w:val="263"/>
        </w:trPr>
        <w:tc>
          <w:tcPr>
            <w:tcW w:w="465" w:type="dxa"/>
            <w:vAlign w:val="center"/>
          </w:tcPr>
          <w:p w14:paraId="4EE0F39A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166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6EE2846" w14:textId="5C6A595F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  <w:vAlign w:val="center"/>
          </w:tcPr>
          <w:p w14:paraId="198BCA4B" w14:textId="3448802F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4" w:type="dxa"/>
            <w:vAlign w:val="center"/>
          </w:tcPr>
          <w:p w14:paraId="22DC4FF4" w14:textId="31A8D036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vAlign w:val="center"/>
          </w:tcPr>
          <w:p w14:paraId="78F3F9A9" w14:textId="408461CD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DC72C" w14:textId="6BCD5D62" w:rsidR="00B8028B" w:rsidRPr="003D6B3C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8028B" w:rsidRPr="003D6B3C" w14:paraId="7DF2F67C" w14:textId="77777777" w:rsidTr="00B8028B">
        <w:trPr>
          <w:trHeight w:val="263"/>
        </w:trPr>
        <w:tc>
          <w:tcPr>
            <w:tcW w:w="465" w:type="dxa"/>
            <w:vAlign w:val="center"/>
          </w:tcPr>
          <w:p w14:paraId="51DD2614" w14:textId="77777777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166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C0ABABD" w14:textId="6FC843E1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left w:val="nil"/>
              <w:right w:val="single" w:sz="8" w:space="0" w:color="auto"/>
            </w:tcBorders>
            <w:vAlign w:val="center"/>
          </w:tcPr>
          <w:p w14:paraId="32AAA699" w14:textId="674C28DB" w:rsidR="00B8028B" w:rsidRPr="003D6B3C" w:rsidRDefault="00B8028B" w:rsidP="00B8028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4" w:type="dxa"/>
            <w:vAlign w:val="center"/>
          </w:tcPr>
          <w:p w14:paraId="57C60F6D" w14:textId="6C0DC504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93" w:type="dxa"/>
            <w:vAlign w:val="center"/>
          </w:tcPr>
          <w:p w14:paraId="644AAC40" w14:textId="7818D76F" w:rsidR="00B8028B" w:rsidRPr="003D6B3C" w:rsidRDefault="00B8028B" w:rsidP="00B8028B">
            <w:pPr>
              <w:jc w:val="center"/>
              <w:textAlignment w:val="baseline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F036C" w14:textId="76F38A98" w:rsidR="00B8028B" w:rsidRPr="003D6B3C" w:rsidRDefault="00B8028B" w:rsidP="00B8028B">
            <w:pPr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14:paraId="6CE6F259" w14:textId="77777777" w:rsidR="00124764" w:rsidRPr="003D6B3C" w:rsidRDefault="00124764" w:rsidP="00124764">
      <w:pPr>
        <w:jc w:val="both"/>
        <w:rPr>
          <w:color w:val="000000"/>
          <w:sz w:val="24"/>
          <w:szCs w:val="24"/>
          <w:lang w:val="kk-KZ"/>
        </w:rPr>
      </w:pPr>
    </w:p>
    <w:p w14:paraId="72EC318C" w14:textId="77777777" w:rsidR="00124764" w:rsidRPr="003D6B3C" w:rsidRDefault="00124764" w:rsidP="00124764">
      <w:pPr>
        <w:jc w:val="both"/>
        <w:rPr>
          <w:color w:val="000000"/>
          <w:sz w:val="24"/>
          <w:szCs w:val="24"/>
        </w:rPr>
      </w:pPr>
    </w:p>
    <w:p w14:paraId="6A35B361" w14:textId="77777777" w:rsidR="00124764" w:rsidRPr="003D6B3C" w:rsidRDefault="00124764" w:rsidP="00124764">
      <w:pPr>
        <w:tabs>
          <w:tab w:val="left" w:pos="6030"/>
        </w:tabs>
        <w:rPr>
          <w:b/>
          <w:color w:val="000000"/>
          <w:sz w:val="24"/>
          <w:szCs w:val="24"/>
        </w:rPr>
      </w:pPr>
    </w:p>
    <w:p w14:paraId="292F8341" w14:textId="77777777" w:rsidR="00124764" w:rsidRPr="003D6B3C" w:rsidRDefault="00124764" w:rsidP="00124764">
      <w:pPr>
        <w:tabs>
          <w:tab w:val="left" w:pos="6030"/>
        </w:tabs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</w:rPr>
        <w:t xml:space="preserve">    </w:t>
      </w:r>
    </w:p>
    <w:p w14:paraId="1ECB277C" w14:textId="77777777" w:rsidR="00124764" w:rsidRPr="003D6B3C" w:rsidRDefault="00124764" w:rsidP="00124764">
      <w:pPr>
        <w:tabs>
          <w:tab w:val="left" w:pos="6030"/>
        </w:tabs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  <w:r w:rsidRPr="003D6B3C">
        <w:rPr>
          <w:b/>
          <w:color w:val="000000"/>
          <w:sz w:val="24"/>
          <w:szCs w:val="24"/>
        </w:rPr>
        <w:t xml:space="preserve">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96"/>
        <w:gridCol w:w="4625"/>
      </w:tblGrid>
      <w:tr w:rsidR="00124764" w:rsidRPr="003D6B3C" w14:paraId="3352A102" w14:textId="77777777" w:rsidTr="00EC6987">
        <w:tc>
          <w:tcPr>
            <w:tcW w:w="5353" w:type="dxa"/>
          </w:tcPr>
          <w:p w14:paraId="72B695D6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АРЕНДОДАТЕЛЬ:</w:t>
            </w:r>
          </w:p>
        </w:tc>
        <w:tc>
          <w:tcPr>
            <w:tcW w:w="4678" w:type="dxa"/>
          </w:tcPr>
          <w:p w14:paraId="619F321E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АРЕНДА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ТОР:</w:t>
            </w:r>
          </w:p>
        </w:tc>
      </w:tr>
      <w:tr w:rsidR="00124764" w:rsidRPr="003D6B3C" w14:paraId="1F230336" w14:textId="77777777" w:rsidTr="00EC6987">
        <w:tc>
          <w:tcPr>
            <w:tcW w:w="5353" w:type="dxa"/>
          </w:tcPr>
          <w:p w14:paraId="03F7AA17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  <w:tc>
          <w:tcPr>
            <w:tcW w:w="4678" w:type="dxa"/>
          </w:tcPr>
          <w:p w14:paraId="4F44D818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</w:tr>
      <w:tr w:rsidR="00124764" w:rsidRPr="003D6B3C" w14:paraId="7E0B9B1A" w14:textId="77777777" w:rsidTr="00EC6987">
        <w:tc>
          <w:tcPr>
            <w:tcW w:w="5353" w:type="dxa"/>
          </w:tcPr>
          <w:p w14:paraId="1D3EF713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МП</w:t>
            </w:r>
          </w:p>
        </w:tc>
        <w:tc>
          <w:tcPr>
            <w:tcW w:w="4678" w:type="dxa"/>
          </w:tcPr>
          <w:p w14:paraId="1399602F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МП</w:t>
            </w:r>
          </w:p>
        </w:tc>
      </w:tr>
    </w:tbl>
    <w:p w14:paraId="03F61FA3" w14:textId="77777777" w:rsidR="00124764" w:rsidRDefault="00124764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A4C2894" w14:textId="77777777" w:rsidR="00124764" w:rsidRDefault="00124764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636E492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A6914E6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37CECEF8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AB0B296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5431CF9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0BF29B6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BF47A17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51620071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F77B1F4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EA1B2F7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F7531E3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8EA2E27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4D44595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F1ED709" w14:textId="77777777" w:rsidR="004F33BC" w:rsidRDefault="004F33BC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7B5DD038" w14:textId="77777777" w:rsidR="004F33BC" w:rsidRDefault="004F33BC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BFAA792" w14:textId="77777777" w:rsidR="004F33BC" w:rsidRDefault="004F33BC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C8D3E68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BFE5BB8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D6D2C2B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43516FC0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72211821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2B5F9BA2" w14:textId="77777777" w:rsidR="007A0000" w:rsidRDefault="007A0000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7313222E" w14:textId="77777777" w:rsidR="00B8028B" w:rsidRPr="003D6B3C" w:rsidRDefault="00B8028B" w:rsidP="00124764">
      <w:pPr>
        <w:textAlignment w:val="baseline"/>
        <w:outlineLvl w:val="2"/>
        <w:rPr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06BD9980" w14:textId="77777777" w:rsidR="00124764" w:rsidRPr="003D6B3C" w:rsidRDefault="00124764" w:rsidP="00124764">
      <w:pPr>
        <w:jc w:val="right"/>
        <w:textAlignment w:val="baseline"/>
        <w:outlineLvl w:val="2"/>
        <w:rPr>
          <w:b/>
          <w:color w:val="000000"/>
          <w:sz w:val="24"/>
          <w:szCs w:val="24"/>
          <w:bdr w:val="none" w:sz="0" w:space="0" w:color="auto" w:frame="1"/>
        </w:rPr>
      </w:pPr>
      <w:r w:rsidRPr="003D6B3C">
        <w:rPr>
          <w:b/>
          <w:color w:val="000000"/>
          <w:sz w:val="24"/>
          <w:szCs w:val="24"/>
          <w:bdr w:val="none" w:sz="0" w:space="0" w:color="auto" w:frame="1"/>
        </w:rPr>
        <w:lastRenderedPageBreak/>
        <w:t>Приложение № 2</w:t>
      </w:r>
    </w:p>
    <w:p w14:paraId="32B66DE9" w14:textId="2B0AA6F7" w:rsidR="00124764" w:rsidRPr="003D6B3C" w:rsidRDefault="00124764" w:rsidP="00124764">
      <w:pPr>
        <w:jc w:val="right"/>
        <w:textAlignment w:val="baseline"/>
        <w:outlineLvl w:val="2"/>
        <w:rPr>
          <w:bCs/>
          <w:color w:val="000000"/>
          <w:sz w:val="24"/>
          <w:szCs w:val="24"/>
          <w:bdr w:val="none" w:sz="0" w:space="0" w:color="auto" w:frame="1"/>
          <w:lang w:val="kk-KZ"/>
        </w:rPr>
      </w:pP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</w:t>
      </w:r>
      <w:r w:rsidRPr="003D6B3C">
        <w:rPr>
          <w:bCs/>
          <w:color w:val="000000"/>
          <w:sz w:val="24"/>
          <w:szCs w:val="24"/>
          <w:bdr w:val="none" w:sz="0" w:space="0" w:color="auto" w:frame="1"/>
        </w:rPr>
        <w:t xml:space="preserve">к Договору аренды </w:t>
      </w:r>
      <w:r w:rsidR="004F33BC">
        <w:rPr>
          <w:bCs/>
          <w:color w:val="000000"/>
          <w:sz w:val="24"/>
          <w:szCs w:val="24"/>
          <w:bdr w:val="none" w:sz="0" w:space="0" w:color="auto" w:frame="1"/>
          <w:lang w:val="kk-KZ"/>
        </w:rPr>
        <w:t>АТС</w:t>
      </w: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</w:t>
      </w:r>
    </w:p>
    <w:p w14:paraId="1BA35625" w14:textId="77777777" w:rsidR="00124764" w:rsidRPr="003D6B3C" w:rsidRDefault="00124764" w:rsidP="00124764">
      <w:pPr>
        <w:jc w:val="right"/>
        <w:textAlignment w:val="baseline"/>
        <w:outlineLvl w:val="2"/>
        <w:rPr>
          <w:bCs/>
          <w:color w:val="000000"/>
          <w:sz w:val="24"/>
          <w:szCs w:val="24"/>
          <w:bdr w:val="none" w:sz="0" w:space="0" w:color="auto" w:frame="1"/>
          <w:lang w:val="kk-KZ"/>
        </w:rPr>
      </w:pP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                                                               </w:t>
      </w:r>
      <w:r w:rsidRPr="003D6B3C">
        <w:rPr>
          <w:bCs/>
          <w:color w:val="000000"/>
          <w:sz w:val="24"/>
          <w:szCs w:val="24"/>
          <w:bdr w:val="none" w:sz="0" w:space="0" w:color="auto" w:frame="1"/>
        </w:rPr>
        <w:t xml:space="preserve">№ _______ </w:t>
      </w:r>
      <w:r w:rsidRPr="003D6B3C">
        <w:rPr>
          <w:bCs/>
          <w:color w:val="000000"/>
          <w:sz w:val="24"/>
          <w:szCs w:val="24"/>
          <w:bdr w:val="none" w:sz="0" w:space="0" w:color="auto" w:frame="1"/>
          <w:lang w:val="kk-KZ"/>
        </w:rPr>
        <w:t xml:space="preserve">  </w:t>
      </w:r>
      <w:r w:rsidRPr="003D6B3C">
        <w:rPr>
          <w:bCs/>
          <w:color w:val="000000"/>
          <w:sz w:val="24"/>
          <w:szCs w:val="24"/>
          <w:bdr w:val="none" w:sz="0" w:space="0" w:color="auto" w:frame="1"/>
        </w:rPr>
        <w:t>от «___» ________ 202__ года</w:t>
      </w:r>
    </w:p>
    <w:p w14:paraId="642C7C64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9ACF5F3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1B643B27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6F3E12C5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3B62F3F9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EE0000"/>
          <w:sz w:val="24"/>
          <w:szCs w:val="24"/>
          <w:bdr w:val="none" w:sz="0" w:space="0" w:color="auto" w:frame="1"/>
          <w:lang w:val="kk-KZ"/>
        </w:rPr>
      </w:pPr>
    </w:p>
    <w:p w14:paraId="5E365A37" w14:textId="77777777" w:rsidR="00124764" w:rsidRPr="003D6B3C" w:rsidRDefault="00124764" w:rsidP="00124764">
      <w:pPr>
        <w:jc w:val="center"/>
        <w:textAlignment w:val="baseline"/>
        <w:outlineLvl w:val="2"/>
        <w:rPr>
          <w:b/>
          <w:bCs/>
          <w:color w:val="000000"/>
          <w:sz w:val="24"/>
          <w:szCs w:val="24"/>
          <w:bdr w:val="none" w:sz="0" w:space="0" w:color="auto" w:frame="1"/>
        </w:rPr>
      </w:pPr>
      <w:r w:rsidRPr="003D6B3C">
        <w:rPr>
          <w:b/>
          <w:bCs/>
          <w:color w:val="000000"/>
          <w:sz w:val="24"/>
          <w:szCs w:val="24"/>
          <w:bdr w:val="none" w:sz="0" w:space="0" w:color="auto" w:frame="1"/>
        </w:rPr>
        <w:t xml:space="preserve">АКТ </w:t>
      </w:r>
    </w:p>
    <w:p w14:paraId="662FEA1D" w14:textId="77777777" w:rsidR="00124764" w:rsidRPr="003D6B3C" w:rsidRDefault="00124764" w:rsidP="00124764">
      <w:pPr>
        <w:jc w:val="center"/>
        <w:textAlignment w:val="baseline"/>
        <w:outlineLvl w:val="2"/>
        <w:rPr>
          <w:b/>
          <w:color w:val="000000"/>
          <w:sz w:val="24"/>
          <w:szCs w:val="24"/>
          <w:bdr w:val="none" w:sz="0" w:space="0" w:color="auto" w:frame="1"/>
          <w:lang w:val="kk-KZ"/>
        </w:rPr>
      </w:pPr>
      <w:r w:rsidRPr="003D6B3C">
        <w:rPr>
          <w:b/>
          <w:color w:val="000000"/>
          <w:sz w:val="24"/>
          <w:szCs w:val="24"/>
          <w:bdr w:val="none" w:sz="0" w:space="0" w:color="auto" w:frame="1"/>
        </w:rPr>
        <w:t xml:space="preserve">приема-передачи </w:t>
      </w:r>
      <w:r w:rsidRPr="003D6B3C">
        <w:rPr>
          <w:b/>
          <w:color w:val="000000"/>
          <w:sz w:val="24"/>
          <w:szCs w:val="24"/>
          <w:bdr w:val="none" w:sz="0" w:space="0" w:color="auto" w:frame="1"/>
          <w:lang w:val="kk-KZ"/>
        </w:rPr>
        <w:t xml:space="preserve">автотранспортных средств </w:t>
      </w:r>
    </w:p>
    <w:p w14:paraId="57353738" w14:textId="77777777" w:rsidR="00124764" w:rsidRPr="003D6B3C" w:rsidRDefault="00124764" w:rsidP="00124764">
      <w:pPr>
        <w:jc w:val="center"/>
        <w:textAlignment w:val="baseline"/>
        <w:outlineLvl w:val="2"/>
        <w:rPr>
          <w:b/>
          <w:color w:val="000000"/>
          <w:sz w:val="24"/>
          <w:szCs w:val="24"/>
        </w:rPr>
      </w:pPr>
      <w:r w:rsidRPr="003D6B3C">
        <w:rPr>
          <w:b/>
          <w:color w:val="000000"/>
          <w:sz w:val="24"/>
          <w:szCs w:val="24"/>
          <w:bdr w:val="none" w:sz="0" w:space="0" w:color="auto" w:frame="1"/>
          <w:lang w:val="kk-KZ"/>
        </w:rPr>
        <w:t>ТОО «Ойл Транспорт Корпорейшэн»</w:t>
      </w:r>
      <w:r w:rsidRPr="003D6B3C">
        <w:rPr>
          <w:b/>
          <w:color w:val="000000"/>
          <w:sz w:val="24"/>
          <w:szCs w:val="24"/>
          <w:bdr w:val="none" w:sz="0" w:space="0" w:color="auto" w:frame="1"/>
        </w:rPr>
        <w:t xml:space="preserve"> в аренду</w:t>
      </w:r>
    </w:p>
    <w:p w14:paraId="2F9453A2" w14:textId="77777777" w:rsidR="00124764" w:rsidRPr="003D6B3C" w:rsidRDefault="00124764" w:rsidP="00124764">
      <w:pPr>
        <w:textAlignment w:val="baseline"/>
        <w:rPr>
          <w:color w:val="EE0000"/>
          <w:sz w:val="24"/>
          <w:szCs w:val="24"/>
        </w:rPr>
      </w:pPr>
    </w:p>
    <w:p w14:paraId="68594418" w14:textId="703A455C" w:rsidR="00124764" w:rsidRPr="003D6B3C" w:rsidRDefault="00124764" w:rsidP="00D556FF">
      <w:pPr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 xml:space="preserve">г.Актау </w:t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  <w:lang w:val="kk-KZ"/>
        </w:rPr>
        <w:t xml:space="preserve">     </w:t>
      </w:r>
      <w:r w:rsidRPr="003D6B3C">
        <w:rPr>
          <w:color w:val="000000"/>
          <w:sz w:val="24"/>
          <w:szCs w:val="24"/>
        </w:rPr>
        <w:tab/>
      </w:r>
      <w:r w:rsidRPr="003D6B3C">
        <w:rPr>
          <w:color w:val="000000"/>
          <w:sz w:val="24"/>
          <w:szCs w:val="24"/>
        </w:rPr>
        <w:tab/>
        <w:t xml:space="preserve">                         </w:t>
      </w:r>
      <w:r w:rsidR="00D556FF">
        <w:rPr>
          <w:color w:val="000000"/>
          <w:sz w:val="24"/>
          <w:szCs w:val="24"/>
        </w:rPr>
        <w:t xml:space="preserve">              </w:t>
      </w:r>
      <w:r w:rsidRPr="003D6B3C">
        <w:rPr>
          <w:color w:val="000000"/>
          <w:sz w:val="24"/>
          <w:szCs w:val="24"/>
        </w:rPr>
        <w:t>«___» _______ 202</w:t>
      </w:r>
      <w:r w:rsidR="00D556FF">
        <w:rPr>
          <w:color w:val="000000"/>
          <w:sz w:val="24"/>
          <w:szCs w:val="24"/>
        </w:rPr>
        <w:t>6</w:t>
      </w:r>
      <w:r w:rsidRPr="003D6B3C">
        <w:rPr>
          <w:color w:val="000000"/>
          <w:sz w:val="24"/>
          <w:szCs w:val="24"/>
        </w:rPr>
        <w:t xml:space="preserve"> года</w:t>
      </w:r>
    </w:p>
    <w:p w14:paraId="4396292E" w14:textId="77777777" w:rsidR="00124764" w:rsidRPr="003D6B3C" w:rsidRDefault="00124764" w:rsidP="00124764">
      <w:pPr>
        <w:ind w:firstLine="567"/>
        <w:jc w:val="both"/>
        <w:textAlignment w:val="baseline"/>
        <w:rPr>
          <w:color w:val="000000"/>
          <w:sz w:val="24"/>
          <w:szCs w:val="24"/>
        </w:rPr>
      </w:pPr>
    </w:p>
    <w:p w14:paraId="72B6A918" w14:textId="095055EE" w:rsidR="00124764" w:rsidRPr="003D6B3C" w:rsidRDefault="00124764" w:rsidP="00124764">
      <w:pPr>
        <w:ind w:firstLine="567"/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Комиссия, созданная на основании приказа Арендодателя №____ от «___» ________ 202</w:t>
      </w:r>
      <w:r w:rsidR="00D556FF">
        <w:rPr>
          <w:color w:val="000000"/>
          <w:sz w:val="24"/>
          <w:szCs w:val="24"/>
        </w:rPr>
        <w:t>6</w:t>
      </w:r>
      <w:r w:rsidRPr="003D6B3C">
        <w:rPr>
          <w:color w:val="000000"/>
          <w:sz w:val="24"/>
          <w:szCs w:val="24"/>
        </w:rPr>
        <w:t xml:space="preserve"> года, в составе:</w:t>
      </w:r>
    </w:p>
    <w:p w14:paraId="6481E053" w14:textId="77777777" w:rsidR="00124764" w:rsidRPr="003D6B3C" w:rsidRDefault="00124764">
      <w:pPr>
        <w:numPr>
          <w:ilvl w:val="0"/>
          <w:numId w:val="3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6587AB7D" w14:textId="77777777" w:rsidR="00124764" w:rsidRPr="003D6B3C" w:rsidRDefault="00124764">
      <w:pPr>
        <w:numPr>
          <w:ilvl w:val="0"/>
          <w:numId w:val="3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20CAC45C" w14:textId="77777777" w:rsidR="00124764" w:rsidRPr="003D6B3C" w:rsidRDefault="00124764">
      <w:pPr>
        <w:numPr>
          <w:ilvl w:val="0"/>
          <w:numId w:val="3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 xml:space="preserve">_____________________;  </w:t>
      </w:r>
    </w:p>
    <w:p w14:paraId="1DDBD11F" w14:textId="60C8080C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в соответствии с условиями Договора аренды</w:t>
      </w:r>
      <w:r w:rsidRPr="003D6B3C">
        <w:rPr>
          <w:color w:val="000000"/>
          <w:sz w:val="24"/>
          <w:szCs w:val="24"/>
          <w:lang w:val="kk-KZ"/>
        </w:rPr>
        <w:t xml:space="preserve"> автотранспортных средств</w:t>
      </w:r>
      <w:r w:rsidR="00D556FF">
        <w:rPr>
          <w:color w:val="000000"/>
          <w:sz w:val="24"/>
          <w:szCs w:val="24"/>
        </w:rPr>
        <w:t xml:space="preserve"> №____ от «____» ______ 2026</w:t>
      </w:r>
      <w:r w:rsidRPr="003D6B3C">
        <w:rPr>
          <w:color w:val="000000"/>
          <w:sz w:val="24"/>
          <w:szCs w:val="24"/>
        </w:rPr>
        <w:t xml:space="preserve"> года (далее – Договор) передает, а Комиссия, созданная на основании приказа Арендатора №____ от «___» ________ 202</w:t>
      </w:r>
      <w:r w:rsidR="00D556FF">
        <w:rPr>
          <w:color w:val="000000"/>
          <w:sz w:val="24"/>
          <w:szCs w:val="24"/>
        </w:rPr>
        <w:t>6</w:t>
      </w:r>
      <w:r w:rsidRPr="003D6B3C">
        <w:rPr>
          <w:color w:val="000000"/>
          <w:sz w:val="24"/>
          <w:szCs w:val="24"/>
        </w:rPr>
        <w:t xml:space="preserve"> года, в составе:</w:t>
      </w:r>
    </w:p>
    <w:p w14:paraId="14F2419F" w14:textId="77777777" w:rsidR="00124764" w:rsidRPr="003D6B3C" w:rsidRDefault="00124764">
      <w:pPr>
        <w:numPr>
          <w:ilvl w:val="0"/>
          <w:numId w:val="4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2CCC1C72" w14:textId="77777777" w:rsidR="00124764" w:rsidRPr="003D6B3C" w:rsidRDefault="00124764">
      <w:pPr>
        <w:numPr>
          <w:ilvl w:val="0"/>
          <w:numId w:val="4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>_____________________;</w:t>
      </w:r>
    </w:p>
    <w:p w14:paraId="2D6C1749" w14:textId="77777777" w:rsidR="00124764" w:rsidRPr="003D6B3C" w:rsidRDefault="00124764">
      <w:pPr>
        <w:numPr>
          <w:ilvl w:val="0"/>
          <w:numId w:val="4"/>
        </w:numPr>
        <w:tabs>
          <w:tab w:val="left" w:pos="993"/>
        </w:tabs>
        <w:ind w:left="0" w:firstLine="567"/>
        <w:contextualSpacing/>
        <w:textAlignment w:val="baseline"/>
        <w:rPr>
          <w:color w:val="000000"/>
          <w:sz w:val="24"/>
          <w:szCs w:val="24"/>
        </w:rPr>
      </w:pPr>
      <w:r w:rsidRPr="003D6B3C">
        <w:rPr>
          <w:color w:val="000000"/>
          <w:sz w:val="24"/>
          <w:szCs w:val="24"/>
        </w:rPr>
        <w:t>____</w:t>
      </w:r>
      <w:r w:rsidRPr="003D6B3C">
        <w:rPr>
          <w:color w:val="000000"/>
          <w:sz w:val="24"/>
          <w:szCs w:val="24"/>
          <w:lang w:val="kk-KZ"/>
        </w:rPr>
        <w:t>Ф.И.О.</w:t>
      </w:r>
      <w:r w:rsidRPr="003D6B3C">
        <w:rPr>
          <w:color w:val="000000"/>
          <w:sz w:val="24"/>
          <w:szCs w:val="24"/>
        </w:rPr>
        <w:t>_</w:t>
      </w:r>
      <w:r w:rsidRPr="003D6B3C">
        <w:rPr>
          <w:color w:val="000000"/>
          <w:sz w:val="24"/>
          <w:szCs w:val="24"/>
          <w:lang w:val="kk-KZ"/>
        </w:rPr>
        <w:t>подпись</w:t>
      </w:r>
      <w:r w:rsidRPr="003D6B3C">
        <w:rPr>
          <w:color w:val="000000"/>
          <w:sz w:val="24"/>
          <w:szCs w:val="24"/>
        </w:rPr>
        <w:t xml:space="preserve">_____________________;  </w:t>
      </w:r>
    </w:p>
    <w:p w14:paraId="26C60524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  <w:r w:rsidRPr="003D6B3C">
        <w:rPr>
          <w:color w:val="000000"/>
          <w:sz w:val="24"/>
          <w:szCs w:val="24"/>
        </w:rPr>
        <w:t xml:space="preserve">принимает во временное возмездное пользование </w:t>
      </w:r>
      <w:r w:rsidRPr="003D6B3C">
        <w:rPr>
          <w:color w:val="000000"/>
          <w:sz w:val="24"/>
          <w:szCs w:val="24"/>
          <w:lang w:val="kk-KZ"/>
        </w:rPr>
        <w:t xml:space="preserve">автотранспортные средства, </w:t>
      </w:r>
      <w:r w:rsidRPr="003D6B3C">
        <w:rPr>
          <w:color w:val="000000"/>
          <w:sz w:val="24"/>
          <w:szCs w:val="24"/>
        </w:rPr>
        <w:t xml:space="preserve">указанные в </w:t>
      </w:r>
      <w:r w:rsidRPr="003D6B3C">
        <w:rPr>
          <w:color w:val="000000"/>
          <w:sz w:val="24"/>
          <w:szCs w:val="24"/>
          <w:lang w:val="x-none" w:eastAsia="x-none"/>
        </w:rPr>
        <w:t>технической спецификаций Договора</w:t>
      </w:r>
      <w:r w:rsidRPr="003D6B3C">
        <w:rPr>
          <w:color w:val="000000"/>
          <w:sz w:val="24"/>
          <w:szCs w:val="24"/>
          <w:lang w:val="kk-KZ"/>
        </w:rPr>
        <w:t>.</w:t>
      </w:r>
    </w:p>
    <w:p w14:paraId="15C003B5" w14:textId="77777777" w:rsidR="00124764" w:rsidRPr="003D6B3C" w:rsidRDefault="00124764" w:rsidP="001247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color w:val="000000"/>
          <w:sz w:val="24"/>
          <w:szCs w:val="24"/>
          <w:lang w:val="x-none" w:eastAsia="x-none"/>
        </w:rPr>
      </w:pPr>
      <w:r w:rsidRPr="003D6B3C">
        <w:rPr>
          <w:color w:val="000000"/>
          <w:sz w:val="24"/>
          <w:szCs w:val="24"/>
          <w:lang w:val="x-none" w:eastAsia="x-none"/>
        </w:rPr>
        <w:t xml:space="preserve">На момент передачи </w:t>
      </w:r>
      <w:r w:rsidRPr="003D6B3C">
        <w:rPr>
          <w:color w:val="000000"/>
          <w:sz w:val="24"/>
          <w:szCs w:val="24"/>
          <w:lang w:val="kk-KZ"/>
        </w:rPr>
        <w:t>автотранспортных средств</w:t>
      </w:r>
      <w:r w:rsidRPr="003D6B3C">
        <w:rPr>
          <w:color w:val="000000"/>
          <w:sz w:val="24"/>
          <w:szCs w:val="24"/>
          <w:lang w:val="kk-KZ" w:eastAsia="x-none"/>
        </w:rPr>
        <w:t xml:space="preserve"> </w:t>
      </w:r>
      <w:r w:rsidRPr="003D6B3C">
        <w:rPr>
          <w:color w:val="000000"/>
          <w:sz w:val="24"/>
          <w:szCs w:val="24"/>
        </w:rPr>
        <w:t>указанные в Договоре</w:t>
      </w:r>
      <w:r w:rsidRPr="003D6B3C">
        <w:rPr>
          <w:color w:val="000000"/>
          <w:sz w:val="24"/>
          <w:szCs w:val="24"/>
          <w:lang w:val="kk-KZ" w:eastAsia="x-none"/>
        </w:rPr>
        <w:t xml:space="preserve"> </w:t>
      </w:r>
      <w:r w:rsidRPr="003D6B3C">
        <w:rPr>
          <w:color w:val="000000"/>
          <w:sz w:val="24"/>
          <w:szCs w:val="24"/>
          <w:lang w:val="x-none" w:eastAsia="x-none"/>
        </w:rPr>
        <w:t xml:space="preserve">согласно технической спецификаций находятся в хорошем исправном состоянии.  </w:t>
      </w:r>
    </w:p>
    <w:p w14:paraId="025AF121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75E11F34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58771224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6AFFD068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p w14:paraId="72EB241C" w14:textId="77777777" w:rsidR="00124764" w:rsidRPr="003D6B3C" w:rsidRDefault="00124764" w:rsidP="00124764">
      <w:pPr>
        <w:jc w:val="both"/>
        <w:textAlignment w:val="baseline"/>
        <w:rPr>
          <w:color w:val="000000"/>
          <w:sz w:val="24"/>
          <w:szCs w:val="24"/>
          <w:lang w:val="kk-K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35"/>
        <w:gridCol w:w="4486"/>
      </w:tblGrid>
      <w:tr w:rsidR="00124764" w:rsidRPr="003D6B3C" w14:paraId="7341B81A" w14:textId="77777777" w:rsidTr="00EC6987">
        <w:tc>
          <w:tcPr>
            <w:tcW w:w="5495" w:type="dxa"/>
          </w:tcPr>
          <w:p w14:paraId="41D5299A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АРЕНДОДАТЕЛЬ:</w:t>
            </w:r>
          </w:p>
        </w:tc>
        <w:tc>
          <w:tcPr>
            <w:tcW w:w="4536" w:type="dxa"/>
          </w:tcPr>
          <w:p w14:paraId="29A9D449" w14:textId="77777777" w:rsidR="00124764" w:rsidRPr="003D6B3C" w:rsidRDefault="00124764" w:rsidP="00EC6987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АРЕНДА</w:t>
            </w: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ТОР:</w:t>
            </w:r>
          </w:p>
        </w:tc>
      </w:tr>
      <w:tr w:rsidR="00124764" w:rsidRPr="003D6B3C" w14:paraId="11FBF70D" w14:textId="77777777" w:rsidTr="00EC6987">
        <w:tc>
          <w:tcPr>
            <w:tcW w:w="5495" w:type="dxa"/>
          </w:tcPr>
          <w:p w14:paraId="3B40B781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  <w:tc>
          <w:tcPr>
            <w:tcW w:w="4536" w:type="dxa"/>
          </w:tcPr>
          <w:p w14:paraId="3CCCA5A8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3D6B3C">
              <w:rPr>
                <w:b/>
                <w:color w:val="000000"/>
                <w:sz w:val="24"/>
                <w:szCs w:val="24"/>
              </w:rPr>
              <w:t>__________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 xml:space="preserve"> Ф.И.О.</w:t>
            </w:r>
            <w:r w:rsidRPr="003D6B3C">
              <w:rPr>
                <w:color w:val="000000"/>
                <w:sz w:val="24"/>
                <w:szCs w:val="24"/>
              </w:rPr>
              <w:t>_</w:t>
            </w:r>
            <w:r w:rsidRPr="003D6B3C">
              <w:rPr>
                <w:color w:val="000000"/>
                <w:sz w:val="24"/>
                <w:szCs w:val="24"/>
                <w:lang w:val="kk-KZ"/>
              </w:rPr>
              <w:t>подпись</w:t>
            </w:r>
            <w:r w:rsidRPr="003D6B3C">
              <w:rPr>
                <w:b/>
                <w:color w:val="000000"/>
                <w:sz w:val="24"/>
                <w:szCs w:val="24"/>
              </w:rPr>
              <w:t xml:space="preserve"> __________</w:t>
            </w:r>
          </w:p>
        </w:tc>
      </w:tr>
      <w:tr w:rsidR="00124764" w:rsidRPr="003D6B3C" w14:paraId="2644D8BA" w14:textId="77777777" w:rsidTr="00EC6987">
        <w:tc>
          <w:tcPr>
            <w:tcW w:w="5495" w:type="dxa"/>
          </w:tcPr>
          <w:p w14:paraId="0A41591C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М.П.</w:t>
            </w:r>
          </w:p>
        </w:tc>
        <w:tc>
          <w:tcPr>
            <w:tcW w:w="4536" w:type="dxa"/>
          </w:tcPr>
          <w:p w14:paraId="0804412C" w14:textId="77777777" w:rsidR="00124764" w:rsidRPr="003D6B3C" w:rsidRDefault="00124764" w:rsidP="00EC6987">
            <w:pPr>
              <w:jc w:val="both"/>
              <w:textAlignment w:val="baseline"/>
              <w:rPr>
                <w:b/>
                <w:color w:val="000000"/>
                <w:sz w:val="24"/>
                <w:szCs w:val="24"/>
                <w:lang w:val="kk-KZ"/>
              </w:rPr>
            </w:pPr>
            <w:r w:rsidRPr="003D6B3C">
              <w:rPr>
                <w:b/>
                <w:color w:val="000000"/>
                <w:sz w:val="24"/>
                <w:szCs w:val="24"/>
                <w:lang w:val="kk-KZ"/>
              </w:rPr>
              <w:t>М.П.</w:t>
            </w:r>
          </w:p>
        </w:tc>
      </w:tr>
    </w:tbl>
    <w:p w14:paraId="3A3B23B3" w14:textId="77777777" w:rsidR="00124764" w:rsidRPr="003D6B3C" w:rsidRDefault="00124764" w:rsidP="00124764">
      <w:pPr>
        <w:rPr>
          <w:b/>
          <w:color w:val="000000"/>
          <w:sz w:val="24"/>
          <w:szCs w:val="24"/>
          <w:lang w:val="kk-KZ"/>
        </w:rPr>
      </w:pPr>
    </w:p>
    <w:p w14:paraId="09D5527D" w14:textId="77777777" w:rsidR="00124764" w:rsidRPr="003D6B3C" w:rsidRDefault="00124764" w:rsidP="00124764">
      <w:pPr>
        <w:rPr>
          <w:bCs/>
          <w:iCs/>
          <w:color w:val="000000"/>
          <w:sz w:val="24"/>
          <w:szCs w:val="24"/>
          <w:lang w:val="kk-KZ"/>
        </w:rPr>
      </w:pPr>
    </w:p>
    <w:p w14:paraId="57CA2B53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01ECE58C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782EEFE4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3BB5FB56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F77E63C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5C87D63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377F26E4" w14:textId="77777777" w:rsidR="00124764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2403D032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156E010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3CDE8DBF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p w14:paraId="40F09A40" w14:textId="77777777" w:rsidR="00124764" w:rsidRPr="003D6B3C" w:rsidRDefault="00124764" w:rsidP="00124764">
      <w:pPr>
        <w:rPr>
          <w:b/>
          <w:iCs/>
          <w:color w:val="000000"/>
          <w:sz w:val="24"/>
          <w:szCs w:val="24"/>
          <w:lang w:val="kk-KZ"/>
        </w:rPr>
      </w:pPr>
    </w:p>
    <w:sectPr w:rsidR="00124764" w:rsidRPr="003D6B3C" w:rsidSect="004F33BC">
      <w:pgSz w:w="11906" w:h="16838"/>
      <w:pgMar w:top="993" w:right="567" w:bottom="56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4B9FF" w14:textId="77777777" w:rsidR="00DC7C32" w:rsidRDefault="00DC7C32" w:rsidP="00124764">
      <w:r>
        <w:separator/>
      </w:r>
    </w:p>
  </w:endnote>
  <w:endnote w:type="continuationSeparator" w:id="0">
    <w:p w14:paraId="6E7898E2" w14:textId="77777777" w:rsidR="00DC7C32" w:rsidRDefault="00DC7C32" w:rsidP="00124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A2D76" w14:textId="77777777" w:rsidR="00EC6987" w:rsidRDefault="00EC6987" w:rsidP="00EC6987">
    <w:pPr>
      <w:pStyle w:val="af3"/>
      <w:tabs>
        <w:tab w:val="clear" w:pos="4677"/>
        <w:tab w:val="clear" w:pos="9355"/>
        <w:tab w:val="left" w:pos="6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F2D44" w14:textId="77777777" w:rsidR="00DC7C32" w:rsidRDefault="00DC7C32" w:rsidP="00124764">
      <w:r>
        <w:separator/>
      </w:r>
    </w:p>
  </w:footnote>
  <w:footnote w:type="continuationSeparator" w:id="0">
    <w:p w14:paraId="3204CFFA" w14:textId="77777777" w:rsidR="00DC7C32" w:rsidRDefault="00DC7C32" w:rsidP="00124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5535E" w14:textId="77777777" w:rsidR="00EC6987" w:rsidRDefault="00EC6987">
    <w:pPr>
      <w:pStyle w:val="ad"/>
      <w:framePr w:wrap="around" w:vAnchor="text" w:hAnchor="margin" w:xAlign="right" w:y="1"/>
      <w:rPr>
        <w:rStyle w:val="af"/>
        <w:rFonts w:eastAsiaTheme="majorEastAsia"/>
      </w:rPr>
    </w:pPr>
    <w:r>
      <w:rPr>
        <w:rStyle w:val="af"/>
        <w:rFonts w:eastAsiaTheme="majorEastAsia"/>
      </w:rPr>
      <w:fldChar w:fldCharType="begin"/>
    </w:r>
    <w:r>
      <w:rPr>
        <w:rStyle w:val="af"/>
        <w:rFonts w:eastAsiaTheme="majorEastAsia"/>
      </w:rPr>
      <w:instrText xml:space="preserve">PAGE  </w:instrText>
    </w:r>
    <w:r>
      <w:rPr>
        <w:rStyle w:val="af"/>
        <w:rFonts w:eastAsiaTheme="majorEastAsia"/>
      </w:rPr>
      <w:fldChar w:fldCharType="separate"/>
    </w:r>
    <w:r>
      <w:rPr>
        <w:rStyle w:val="af"/>
        <w:rFonts w:eastAsiaTheme="majorEastAsia"/>
        <w:noProof/>
      </w:rPr>
      <w:t>20</w:t>
    </w:r>
    <w:r>
      <w:rPr>
        <w:rStyle w:val="af"/>
        <w:rFonts w:eastAsiaTheme="majorEastAsia"/>
      </w:rPr>
      <w:fldChar w:fldCharType="end"/>
    </w:r>
  </w:p>
  <w:p w14:paraId="35CC17BD" w14:textId="77777777" w:rsidR="00EC6987" w:rsidRDefault="00EC6987">
    <w:pPr>
      <w:pStyle w:val="ad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05ACF"/>
    <w:multiLevelType w:val="multilevel"/>
    <w:tmpl w:val="ED00AF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14133F3B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741F8"/>
    <w:multiLevelType w:val="multilevel"/>
    <w:tmpl w:val="3EFCC272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353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70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3699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5052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04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739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8391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9744" w:hanging="1800"/>
      </w:pPr>
      <w:rPr>
        <w:rFonts w:hint="default"/>
        <w:color w:val="000000"/>
      </w:rPr>
    </w:lvl>
  </w:abstractNum>
  <w:abstractNum w:abstractNumId="3" w15:restartNumberingAfterBreak="0">
    <w:nsid w:val="2B68765F"/>
    <w:multiLevelType w:val="hybridMultilevel"/>
    <w:tmpl w:val="4E48A722"/>
    <w:lvl w:ilvl="0" w:tplc="440C0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DDF79F2"/>
    <w:multiLevelType w:val="hybridMultilevel"/>
    <w:tmpl w:val="A63A9CE4"/>
    <w:lvl w:ilvl="0" w:tplc="37A0540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F730EAA"/>
    <w:multiLevelType w:val="hybridMultilevel"/>
    <w:tmpl w:val="888C08AE"/>
    <w:lvl w:ilvl="0" w:tplc="37A05408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14A192A"/>
    <w:multiLevelType w:val="hybridMultilevel"/>
    <w:tmpl w:val="2F3C6F9A"/>
    <w:lvl w:ilvl="0" w:tplc="2F66E8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396E96"/>
    <w:multiLevelType w:val="hybridMultilevel"/>
    <w:tmpl w:val="69322C0C"/>
    <w:lvl w:ilvl="0" w:tplc="2F66E8C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9F56D64"/>
    <w:multiLevelType w:val="hybridMultilevel"/>
    <w:tmpl w:val="A5DED0C6"/>
    <w:lvl w:ilvl="0" w:tplc="37A05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D31B7"/>
    <w:multiLevelType w:val="hybridMultilevel"/>
    <w:tmpl w:val="DF3A540A"/>
    <w:lvl w:ilvl="0" w:tplc="CE146AD0">
      <w:start w:val="1"/>
      <w:numFmt w:val="decimal"/>
      <w:lvlText w:val="%1)"/>
      <w:lvlJc w:val="left"/>
      <w:pPr>
        <w:tabs>
          <w:tab w:val="num" w:pos="2700"/>
        </w:tabs>
        <w:ind w:left="2700" w:firstLine="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51331F"/>
    <w:multiLevelType w:val="hybridMultilevel"/>
    <w:tmpl w:val="9F8C3AFA"/>
    <w:lvl w:ilvl="0" w:tplc="7A4C305A">
      <w:start w:val="1"/>
      <w:numFmt w:val="decimal"/>
      <w:lvlText w:val="%1)"/>
      <w:lvlJc w:val="left"/>
      <w:pPr>
        <w:ind w:left="1367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6F52D55"/>
    <w:multiLevelType w:val="hybridMultilevel"/>
    <w:tmpl w:val="8E8408EC"/>
    <w:lvl w:ilvl="0" w:tplc="2F66E8C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DDF0E03"/>
    <w:multiLevelType w:val="hybridMultilevel"/>
    <w:tmpl w:val="73726CC4"/>
    <w:lvl w:ilvl="0" w:tplc="C13E1094">
      <w:start w:val="1"/>
      <w:numFmt w:val="decimal"/>
      <w:lvlText w:val="11.%1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1" w:tplc="30B4F73E">
      <w:start w:val="1"/>
      <w:numFmt w:val="decimal"/>
      <w:lvlText w:val="%2)"/>
      <w:lvlJc w:val="left"/>
      <w:pPr>
        <w:tabs>
          <w:tab w:val="num" w:pos="1066"/>
        </w:tabs>
        <w:ind w:firstLine="567"/>
      </w:pPr>
      <w:rPr>
        <w:rFonts w:ascii="Times New Roman" w:eastAsia="Times New Roman" w:hAnsi="Times New Roman" w:cs="Times New Roman"/>
        <w:color w:val="auto"/>
      </w:rPr>
    </w:lvl>
    <w:lvl w:ilvl="2" w:tplc="AB16DCB8">
      <w:start w:val="1"/>
      <w:numFmt w:val="decimal"/>
      <w:lvlText w:val="11.7.%3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8AE366A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1233C6"/>
    <w:multiLevelType w:val="hybridMultilevel"/>
    <w:tmpl w:val="F3A0C22E"/>
    <w:lvl w:ilvl="0" w:tplc="2F66E8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660819"/>
    <w:multiLevelType w:val="hybridMultilevel"/>
    <w:tmpl w:val="9232EA74"/>
    <w:lvl w:ilvl="0" w:tplc="2F66E8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743587">
    <w:abstractNumId w:val="2"/>
  </w:num>
  <w:num w:numId="2" w16cid:durableId="1122842811">
    <w:abstractNumId w:val="12"/>
  </w:num>
  <w:num w:numId="3" w16cid:durableId="671761335">
    <w:abstractNumId w:val="1"/>
  </w:num>
  <w:num w:numId="4" w16cid:durableId="1079133891">
    <w:abstractNumId w:val="13"/>
  </w:num>
  <w:num w:numId="5" w16cid:durableId="1161655448">
    <w:abstractNumId w:val="10"/>
  </w:num>
  <w:num w:numId="6" w16cid:durableId="529756656">
    <w:abstractNumId w:val="9"/>
  </w:num>
  <w:num w:numId="7" w16cid:durableId="1562013653">
    <w:abstractNumId w:val="0"/>
  </w:num>
  <w:num w:numId="8" w16cid:durableId="1671131241">
    <w:abstractNumId w:val="3"/>
  </w:num>
  <w:num w:numId="9" w16cid:durableId="1249078519">
    <w:abstractNumId w:val="11"/>
  </w:num>
  <w:num w:numId="10" w16cid:durableId="984551493">
    <w:abstractNumId w:val="15"/>
  </w:num>
  <w:num w:numId="11" w16cid:durableId="713237841">
    <w:abstractNumId w:val="4"/>
  </w:num>
  <w:num w:numId="12" w16cid:durableId="1586256284">
    <w:abstractNumId w:val="5"/>
  </w:num>
  <w:num w:numId="13" w16cid:durableId="298150029">
    <w:abstractNumId w:val="7"/>
  </w:num>
  <w:num w:numId="14" w16cid:durableId="104738886">
    <w:abstractNumId w:val="8"/>
  </w:num>
  <w:num w:numId="15" w16cid:durableId="1237207570">
    <w:abstractNumId w:val="14"/>
  </w:num>
  <w:num w:numId="16" w16cid:durableId="1776440739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90E"/>
    <w:rsid w:val="00124764"/>
    <w:rsid w:val="001D77C9"/>
    <w:rsid w:val="00250A9D"/>
    <w:rsid w:val="003C1E83"/>
    <w:rsid w:val="003D2A00"/>
    <w:rsid w:val="004F33BC"/>
    <w:rsid w:val="004F3D9F"/>
    <w:rsid w:val="00524948"/>
    <w:rsid w:val="00533DA8"/>
    <w:rsid w:val="0059657D"/>
    <w:rsid w:val="007A0000"/>
    <w:rsid w:val="008C1BBF"/>
    <w:rsid w:val="008F30EF"/>
    <w:rsid w:val="00AB1381"/>
    <w:rsid w:val="00B72148"/>
    <w:rsid w:val="00B8028B"/>
    <w:rsid w:val="00CC4CF0"/>
    <w:rsid w:val="00D539D0"/>
    <w:rsid w:val="00D556FF"/>
    <w:rsid w:val="00DC4544"/>
    <w:rsid w:val="00DC7C32"/>
    <w:rsid w:val="00E249E0"/>
    <w:rsid w:val="00E6690E"/>
    <w:rsid w:val="00EA617D"/>
    <w:rsid w:val="00EC6987"/>
    <w:rsid w:val="00F2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96320"/>
  <w15:chartTrackingRefBased/>
  <w15:docId w15:val="{BCC9E51E-3D9C-41E5-AB50-4C3D9AEB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0">
    <w:name w:val="heading 1"/>
    <w:basedOn w:val="a"/>
    <w:next w:val="a"/>
    <w:link w:val="11"/>
    <w:uiPriority w:val="99"/>
    <w:qFormat/>
    <w:rsid w:val="00E669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E669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69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69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E669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E669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69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9"/>
    <w:unhideWhenUsed/>
    <w:qFormat/>
    <w:rsid w:val="00E669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9"/>
    <w:unhideWhenUsed/>
    <w:qFormat/>
    <w:rsid w:val="00E669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E669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E669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669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6690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semiHidden/>
    <w:rsid w:val="00E6690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semiHidden/>
    <w:rsid w:val="00E6690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6690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9"/>
    <w:rsid w:val="00E6690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9"/>
    <w:rsid w:val="00E669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E669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E669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69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669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669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6690E"/>
    <w:rPr>
      <w:i/>
      <w:iCs/>
      <w:color w:val="404040" w:themeColor="text1" w:themeTint="BF"/>
    </w:rPr>
  </w:style>
  <w:style w:type="paragraph" w:styleId="a7">
    <w:name w:val="List Paragraph"/>
    <w:aliases w:val="A_маркированный_список,List Paragraph"/>
    <w:basedOn w:val="a"/>
    <w:link w:val="a8"/>
    <w:uiPriority w:val="34"/>
    <w:qFormat/>
    <w:rsid w:val="00E6690E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E6690E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E669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E6690E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E6690E"/>
    <w:rPr>
      <w:b/>
      <w:bCs/>
      <w:smallCaps/>
      <w:color w:val="2F5496" w:themeColor="accent1" w:themeShade="BF"/>
      <w:spacing w:val="5"/>
    </w:rPr>
  </w:style>
  <w:style w:type="paragraph" w:styleId="ad">
    <w:name w:val="header"/>
    <w:aliases w:val="h,Знак Знак"/>
    <w:basedOn w:val="a"/>
    <w:link w:val="ae"/>
    <w:uiPriority w:val="99"/>
    <w:rsid w:val="00124764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aliases w:val="h Знак,Знак Знак Знак"/>
    <w:basedOn w:val="a0"/>
    <w:link w:val="ad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styleId="af">
    <w:name w:val="page number"/>
    <w:basedOn w:val="a0"/>
    <w:rsid w:val="00124764"/>
  </w:style>
  <w:style w:type="paragraph" w:customStyle="1" w:styleId="af0">
    <w:name w:val="Текст СК"/>
    <w:basedOn w:val="a"/>
    <w:autoRedefine/>
    <w:rsid w:val="00124764"/>
    <w:rPr>
      <w:color w:val="000000"/>
      <w:sz w:val="24"/>
      <w:szCs w:val="24"/>
    </w:rPr>
  </w:style>
  <w:style w:type="paragraph" w:customStyle="1" w:styleId="af1">
    <w:name w:val="Заголовок СК"/>
    <w:basedOn w:val="a"/>
    <w:next w:val="af0"/>
    <w:autoRedefine/>
    <w:rsid w:val="00124764"/>
    <w:pPr>
      <w:keepNext/>
      <w:keepLines/>
      <w:spacing w:before="120" w:after="120"/>
      <w:ind w:firstLine="567"/>
      <w:jc w:val="center"/>
    </w:pPr>
    <w:rPr>
      <w:b/>
      <w:caps/>
      <w:sz w:val="24"/>
      <w:szCs w:val="24"/>
    </w:rPr>
  </w:style>
  <w:style w:type="paragraph" w:customStyle="1" w:styleId="af2">
    <w:name w:val="Основа СК"/>
    <w:basedOn w:val="a"/>
    <w:autoRedefine/>
    <w:rsid w:val="00124764"/>
    <w:pPr>
      <w:autoSpaceDE w:val="0"/>
      <w:autoSpaceDN w:val="0"/>
      <w:spacing w:before="60" w:after="60"/>
      <w:ind w:firstLine="540"/>
      <w:jc w:val="both"/>
    </w:pPr>
    <w:rPr>
      <w:snapToGrid w:val="0"/>
      <w:sz w:val="24"/>
    </w:rPr>
  </w:style>
  <w:style w:type="paragraph" w:styleId="af3">
    <w:name w:val="footer"/>
    <w:aliases w:val="Footer_ARGOSS"/>
    <w:basedOn w:val="a"/>
    <w:link w:val="af4"/>
    <w:uiPriority w:val="99"/>
    <w:rsid w:val="0012476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aliases w:val="Footer_ARGOSS Знак"/>
    <w:basedOn w:val="a0"/>
    <w:link w:val="af3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table" w:styleId="af5">
    <w:name w:val="Table Grid"/>
    <w:basedOn w:val="a1"/>
    <w:uiPriority w:val="39"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ody Text Indent"/>
    <w:basedOn w:val="a"/>
    <w:link w:val="af7"/>
    <w:uiPriority w:val="99"/>
    <w:rsid w:val="00124764"/>
    <w:pPr>
      <w:ind w:firstLine="540"/>
      <w:jc w:val="both"/>
    </w:pPr>
    <w:rPr>
      <w:sz w:val="28"/>
      <w:szCs w:val="24"/>
      <w:lang w:val="x-none" w:eastAsia="x-none"/>
    </w:rPr>
  </w:style>
  <w:style w:type="character" w:customStyle="1" w:styleId="af7">
    <w:name w:val="Основной текст с отступом Знак"/>
    <w:basedOn w:val="a0"/>
    <w:link w:val="af6"/>
    <w:uiPriority w:val="99"/>
    <w:rsid w:val="00124764"/>
    <w:rPr>
      <w:rFonts w:ascii="Times New Roman" w:eastAsia="Times New Roman" w:hAnsi="Times New Roman" w:cs="Times New Roman"/>
      <w:kern w:val="0"/>
      <w:sz w:val="28"/>
      <w:szCs w:val="24"/>
      <w:lang w:val="x-none" w:eastAsia="x-none"/>
      <w14:ligatures w14:val="none"/>
    </w:rPr>
  </w:style>
  <w:style w:type="paragraph" w:styleId="af8">
    <w:name w:val="Body Text"/>
    <w:aliases w:val="ISO,ISO т"/>
    <w:basedOn w:val="a"/>
    <w:link w:val="af9"/>
    <w:uiPriority w:val="99"/>
    <w:rsid w:val="00124764"/>
    <w:pPr>
      <w:spacing w:after="120"/>
    </w:pPr>
  </w:style>
  <w:style w:type="character" w:customStyle="1" w:styleId="af9">
    <w:name w:val="Основной текст Знак"/>
    <w:aliases w:val="ISO Знак,ISO т Знак"/>
    <w:basedOn w:val="a0"/>
    <w:link w:val="af8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a">
    <w:name w:val="Document Map"/>
    <w:basedOn w:val="a"/>
    <w:link w:val="afb"/>
    <w:semiHidden/>
    <w:rsid w:val="00124764"/>
    <w:pPr>
      <w:shd w:val="clear" w:color="auto" w:fill="000080"/>
    </w:pPr>
    <w:rPr>
      <w:rFonts w:ascii="Tahoma" w:hAnsi="Tahoma" w:cs="Tahoma"/>
    </w:rPr>
  </w:style>
  <w:style w:type="character" w:customStyle="1" w:styleId="afb">
    <w:name w:val="Схема документа Знак"/>
    <w:basedOn w:val="a0"/>
    <w:link w:val="afa"/>
    <w:semiHidden/>
    <w:rsid w:val="00124764"/>
    <w:rPr>
      <w:rFonts w:ascii="Tahoma" w:eastAsia="Times New Roman" w:hAnsi="Tahoma" w:cs="Tahoma"/>
      <w:kern w:val="0"/>
      <w:sz w:val="20"/>
      <w:szCs w:val="20"/>
      <w:shd w:val="clear" w:color="auto" w:fill="000080"/>
      <w:lang w:eastAsia="ru-RU"/>
      <w14:ligatures w14:val="none"/>
    </w:rPr>
  </w:style>
  <w:style w:type="paragraph" w:styleId="31">
    <w:name w:val="Body Text 3"/>
    <w:aliases w:val=" Знак"/>
    <w:basedOn w:val="a"/>
    <w:link w:val="32"/>
    <w:rsid w:val="00124764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aliases w:val=" Знак Знак"/>
    <w:basedOn w:val="a0"/>
    <w:link w:val="31"/>
    <w:rsid w:val="00124764"/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  <w:style w:type="paragraph" w:styleId="23">
    <w:name w:val="Body Text 2"/>
    <w:basedOn w:val="a"/>
    <w:link w:val="24"/>
    <w:uiPriority w:val="99"/>
    <w:rsid w:val="00124764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12">
    <w:name w:val="заголовок 1"/>
    <w:basedOn w:val="a"/>
    <w:next w:val="a"/>
    <w:rsid w:val="00124764"/>
    <w:pPr>
      <w:keepNext/>
      <w:widowControl w:val="0"/>
    </w:pPr>
    <w:rPr>
      <w:sz w:val="28"/>
    </w:rPr>
  </w:style>
  <w:style w:type="paragraph" w:styleId="afc">
    <w:name w:val="Balloon Text"/>
    <w:basedOn w:val="a"/>
    <w:link w:val="afd"/>
    <w:uiPriority w:val="99"/>
    <w:rsid w:val="00124764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rsid w:val="00124764"/>
    <w:rPr>
      <w:rFonts w:ascii="Tahoma" w:eastAsia="Times New Roman" w:hAnsi="Tahoma" w:cs="Times New Roman"/>
      <w:kern w:val="0"/>
      <w:sz w:val="16"/>
      <w:szCs w:val="16"/>
      <w:lang w:val="x-none" w:eastAsia="x-none"/>
      <w14:ligatures w14:val="none"/>
    </w:rPr>
  </w:style>
  <w:style w:type="paragraph" w:customStyle="1" w:styleId="1">
    <w:name w:val="Заголовок СК 1"/>
    <w:basedOn w:val="10"/>
    <w:next w:val="af8"/>
    <w:autoRedefine/>
    <w:rsid w:val="00124764"/>
    <w:pPr>
      <w:keepNext w:val="0"/>
      <w:keepLines w:val="0"/>
      <w:numPr>
        <w:numId w:val="1"/>
      </w:numPr>
      <w:tabs>
        <w:tab w:val="left" w:pos="426"/>
        <w:tab w:val="left" w:pos="851"/>
      </w:tabs>
      <w:suppressAutoHyphens/>
      <w:spacing w:before="0" w:after="60"/>
      <w:ind w:firstLine="349"/>
      <w:jc w:val="both"/>
    </w:pPr>
    <w:rPr>
      <w:rFonts w:ascii="Times New Roman" w:eastAsia="Times New Roman" w:hAnsi="Times New Roman" w:cs="Times New Roman"/>
      <w:b/>
      <w:color w:val="auto"/>
      <w:kern w:val="28"/>
      <w:sz w:val="24"/>
      <w:szCs w:val="24"/>
      <w:lang w:val="kk-KZ" w:eastAsia="x-none"/>
    </w:rPr>
  </w:style>
  <w:style w:type="paragraph" w:customStyle="1" w:styleId="afe">
    <w:name w:val="Основной текст СК"/>
    <w:basedOn w:val="a"/>
    <w:autoRedefine/>
    <w:rsid w:val="00124764"/>
    <w:pPr>
      <w:tabs>
        <w:tab w:val="left" w:pos="720"/>
      </w:tabs>
      <w:suppressAutoHyphens/>
      <w:spacing w:before="60" w:after="60"/>
      <w:ind w:left="720" w:hanging="720"/>
      <w:jc w:val="both"/>
      <w:outlineLvl w:val="0"/>
    </w:pPr>
    <w:rPr>
      <w:sz w:val="24"/>
    </w:rPr>
  </w:style>
  <w:style w:type="paragraph" w:customStyle="1" w:styleId="CharCharCharChar">
    <w:name w:val="Знак Знак Char Char Знак Знак Char Char"/>
    <w:basedOn w:val="a"/>
    <w:rsid w:val="00124764"/>
    <w:pPr>
      <w:tabs>
        <w:tab w:val="num" w:pos="360"/>
      </w:tabs>
      <w:spacing w:after="160" w:line="240" w:lineRule="exact"/>
    </w:pPr>
    <w:rPr>
      <w:rFonts w:ascii="Verdana" w:hAnsi="Verdana" w:cs="Verdana"/>
      <w:lang w:eastAsia="en-US"/>
    </w:rPr>
  </w:style>
  <w:style w:type="character" w:styleId="aff">
    <w:name w:val="Emphasis"/>
    <w:qFormat/>
    <w:rsid w:val="00124764"/>
    <w:rPr>
      <w:i/>
      <w:iCs/>
    </w:rPr>
  </w:style>
  <w:style w:type="numbering" w:customStyle="1" w:styleId="13">
    <w:name w:val="Нет списка1"/>
    <w:next w:val="a2"/>
    <w:semiHidden/>
    <w:unhideWhenUsed/>
    <w:rsid w:val="00124764"/>
  </w:style>
  <w:style w:type="paragraph" w:styleId="25">
    <w:name w:val="Body Text Indent 2"/>
    <w:basedOn w:val="a"/>
    <w:link w:val="26"/>
    <w:rsid w:val="00124764"/>
    <w:pPr>
      <w:ind w:firstLine="561"/>
      <w:jc w:val="center"/>
    </w:pPr>
    <w:rPr>
      <w:b/>
      <w:bCs/>
      <w:sz w:val="24"/>
      <w:szCs w:val="24"/>
      <w:lang w:val="x-none" w:eastAsia="x-none"/>
    </w:rPr>
  </w:style>
  <w:style w:type="character" w:customStyle="1" w:styleId="26">
    <w:name w:val="Основной текст с отступом 2 Знак"/>
    <w:basedOn w:val="a0"/>
    <w:link w:val="25"/>
    <w:rsid w:val="00124764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aff0">
    <w:name w:val="Знак Знак"/>
    <w:rsid w:val="00124764"/>
    <w:rPr>
      <w:lang w:val="ru-RU" w:eastAsia="ru-RU" w:bidi="ar-SA"/>
    </w:rPr>
  </w:style>
  <w:style w:type="paragraph" w:styleId="33">
    <w:name w:val="Body Text Indent 3"/>
    <w:basedOn w:val="a"/>
    <w:link w:val="34"/>
    <w:rsid w:val="00124764"/>
    <w:pPr>
      <w:ind w:firstLine="748"/>
      <w:jc w:val="both"/>
    </w:pPr>
    <w:rPr>
      <w:bCs/>
      <w:sz w:val="24"/>
      <w:szCs w:val="24"/>
      <w:lang w:val="x-none" w:eastAsia="x-none"/>
    </w:rPr>
  </w:style>
  <w:style w:type="character" w:customStyle="1" w:styleId="34">
    <w:name w:val="Основной текст с отступом 3 Знак"/>
    <w:basedOn w:val="a0"/>
    <w:link w:val="33"/>
    <w:rsid w:val="00124764"/>
    <w:rPr>
      <w:rFonts w:ascii="Times New Roman" w:eastAsia="Times New Roman" w:hAnsi="Times New Roman" w:cs="Times New Roman"/>
      <w:bCs/>
      <w:kern w:val="0"/>
      <w:sz w:val="24"/>
      <w:szCs w:val="24"/>
      <w:lang w:val="x-none" w:eastAsia="x-none"/>
      <w14:ligatures w14:val="none"/>
    </w:rPr>
  </w:style>
  <w:style w:type="paragraph" w:customStyle="1" w:styleId="14">
    <w:name w:val="Абзац списка1"/>
    <w:basedOn w:val="a"/>
    <w:qFormat/>
    <w:rsid w:val="0012476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5">
    <w:name w:val="Без интервала1"/>
    <w:qFormat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aff1">
    <w:name w:val="Содержание СК"/>
    <w:basedOn w:val="a"/>
    <w:autoRedefine/>
    <w:rsid w:val="00124764"/>
    <w:pPr>
      <w:autoSpaceDE w:val="0"/>
      <w:autoSpaceDN w:val="0"/>
      <w:ind w:right="2049"/>
    </w:pPr>
    <w:rPr>
      <w:snapToGrid w:val="0"/>
      <w:sz w:val="24"/>
    </w:rPr>
  </w:style>
  <w:style w:type="paragraph" w:styleId="aff2">
    <w:name w:val="No Spacing"/>
    <w:link w:val="aff3"/>
    <w:qFormat/>
    <w:rsid w:val="00124764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numbering" w:customStyle="1" w:styleId="27">
    <w:name w:val="Нет списка2"/>
    <w:next w:val="a2"/>
    <w:semiHidden/>
    <w:unhideWhenUsed/>
    <w:rsid w:val="00124764"/>
  </w:style>
  <w:style w:type="paragraph" w:customStyle="1" w:styleId="aff4">
    <w:name w:val="Знак Знак Знак Знак Знак Знак"/>
    <w:basedOn w:val="a"/>
    <w:rsid w:val="00124764"/>
    <w:pPr>
      <w:tabs>
        <w:tab w:val="num" w:pos="360"/>
      </w:tabs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aff5">
    <w:name w:val="Знак Знак Знак Знак"/>
    <w:basedOn w:val="a"/>
    <w:rsid w:val="00124764"/>
    <w:pPr>
      <w:tabs>
        <w:tab w:val="num" w:pos="360"/>
      </w:tabs>
      <w:spacing w:after="160" w:line="240" w:lineRule="exact"/>
    </w:pPr>
    <w:rPr>
      <w:rFonts w:ascii="Verdana" w:hAnsi="Verdana" w:cs="Verdana"/>
      <w:lang w:eastAsia="en-US"/>
    </w:rPr>
  </w:style>
  <w:style w:type="paragraph" w:customStyle="1" w:styleId="aff6">
    <w:name w:val="Знак Знак Знак Знак"/>
    <w:basedOn w:val="a"/>
    <w:autoRedefine/>
    <w:rsid w:val="00124764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apple-converted-space">
    <w:name w:val="apple-converted-space"/>
    <w:rsid w:val="00124764"/>
  </w:style>
  <w:style w:type="character" w:customStyle="1" w:styleId="aff7">
    <w:name w:val="Основной текст_"/>
    <w:link w:val="35"/>
    <w:rsid w:val="00124764"/>
    <w:rPr>
      <w:sz w:val="21"/>
      <w:szCs w:val="21"/>
      <w:shd w:val="clear" w:color="auto" w:fill="FFFFFF"/>
    </w:rPr>
  </w:style>
  <w:style w:type="character" w:customStyle="1" w:styleId="10pt">
    <w:name w:val="Основной текст + 10 pt"/>
    <w:rsid w:val="001247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28">
    <w:name w:val="Основной текст2"/>
    <w:rsid w:val="001247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customStyle="1" w:styleId="35">
    <w:name w:val="Основной текст3"/>
    <w:basedOn w:val="a"/>
    <w:link w:val="aff7"/>
    <w:rsid w:val="00124764"/>
    <w:pPr>
      <w:widowControl w:val="0"/>
      <w:shd w:val="clear" w:color="auto" w:fill="FFFFFF"/>
      <w:spacing w:before="420" w:line="279" w:lineRule="exact"/>
      <w:jc w:val="both"/>
    </w:pPr>
    <w:rPr>
      <w:rFonts w:asciiTheme="minorHAnsi" w:eastAsiaTheme="minorHAnsi" w:hAnsiTheme="minorHAnsi" w:cstheme="minorBidi"/>
      <w:kern w:val="2"/>
      <w:sz w:val="21"/>
      <w:szCs w:val="21"/>
      <w:shd w:val="clear" w:color="auto" w:fill="FFFFFF"/>
      <w:lang w:eastAsia="en-US"/>
      <w14:ligatures w14:val="standardContextual"/>
    </w:rPr>
  </w:style>
  <w:style w:type="paragraph" w:customStyle="1" w:styleId="16">
    <w:name w:val="Знак Знак1 Знак Знак Знак Знак"/>
    <w:basedOn w:val="a"/>
    <w:rsid w:val="00124764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paragraph" w:customStyle="1" w:styleId="41">
    <w:name w:val="Знак Знак4"/>
    <w:basedOn w:val="a"/>
    <w:autoRedefine/>
    <w:rsid w:val="00124764"/>
    <w:pPr>
      <w:spacing w:after="160" w:line="240" w:lineRule="exact"/>
      <w:jc w:val="both"/>
    </w:pPr>
    <w:rPr>
      <w:rFonts w:eastAsia="SimSun"/>
      <w:b/>
      <w:sz w:val="24"/>
      <w:szCs w:val="24"/>
      <w:lang w:val="en-US" w:eastAsia="en-US"/>
    </w:rPr>
  </w:style>
  <w:style w:type="character" w:customStyle="1" w:styleId="FontStyle196">
    <w:name w:val="Font Style196"/>
    <w:uiPriority w:val="99"/>
    <w:rsid w:val="00124764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8">
    <w:name w:val="Style18"/>
    <w:basedOn w:val="a"/>
    <w:uiPriority w:val="99"/>
    <w:rsid w:val="00124764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customStyle="1" w:styleId="Style36">
    <w:name w:val="Style36"/>
    <w:basedOn w:val="a"/>
    <w:uiPriority w:val="99"/>
    <w:rsid w:val="00124764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character" w:customStyle="1" w:styleId="FontStyle194">
    <w:name w:val="Font Style194"/>
    <w:uiPriority w:val="99"/>
    <w:rsid w:val="00124764"/>
    <w:rPr>
      <w:rFonts w:ascii="Times New Roman" w:hAnsi="Times New Roman" w:cs="Times New Roman"/>
      <w:color w:val="000000"/>
      <w:sz w:val="22"/>
      <w:szCs w:val="22"/>
    </w:rPr>
  </w:style>
  <w:style w:type="paragraph" w:customStyle="1" w:styleId="17">
    <w:name w:val="Стиль1"/>
    <w:basedOn w:val="a"/>
    <w:rsid w:val="00124764"/>
    <w:pPr>
      <w:spacing w:before="60" w:after="60"/>
      <w:jc w:val="both"/>
    </w:pPr>
    <w:rPr>
      <w:sz w:val="24"/>
      <w:szCs w:val="24"/>
    </w:rPr>
  </w:style>
  <w:style w:type="character" w:customStyle="1" w:styleId="Bodytext3">
    <w:name w:val="Body text (3)_"/>
    <w:link w:val="Bodytext30"/>
    <w:uiPriority w:val="99"/>
    <w:locked/>
    <w:rsid w:val="00124764"/>
    <w:rPr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124764"/>
    <w:pPr>
      <w:shd w:val="clear" w:color="auto" w:fill="FFFFFF"/>
      <w:spacing w:before="300" w:after="6480" w:line="240" w:lineRule="atLeast"/>
      <w:ind w:hanging="340"/>
      <w:jc w:val="center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18">
    <w:name w:val="Основной текст Знак1"/>
    <w:uiPriority w:val="99"/>
    <w:locked/>
    <w:rsid w:val="00124764"/>
    <w:rPr>
      <w:rFonts w:ascii="Times New Roman" w:hAnsi="Times New Roman" w:cs="Times New Roman"/>
      <w:spacing w:val="0"/>
      <w:sz w:val="18"/>
      <w:szCs w:val="18"/>
    </w:rPr>
  </w:style>
  <w:style w:type="character" w:customStyle="1" w:styleId="Bodytext11">
    <w:name w:val="Body text (11)_"/>
    <w:link w:val="Bodytext110"/>
    <w:uiPriority w:val="99"/>
    <w:locked/>
    <w:rsid w:val="00124764"/>
    <w:rPr>
      <w:b/>
      <w:bCs/>
      <w:sz w:val="18"/>
      <w:szCs w:val="18"/>
      <w:shd w:val="clear" w:color="auto" w:fill="FFFFFF"/>
    </w:rPr>
  </w:style>
  <w:style w:type="paragraph" w:customStyle="1" w:styleId="Bodytext110">
    <w:name w:val="Body text (11)"/>
    <w:basedOn w:val="a"/>
    <w:link w:val="Bodytext11"/>
    <w:uiPriority w:val="99"/>
    <w:rsid w:val="00124764"/>
    <w:pPr>
      <w:shd w:val="clear" w:color="auto" w:fill="FFFFFF"/>
      <w:spacing w:line="240" w:lineRule="atLeast"/>
      <w:jc w:val="right"/>
    </w:pPr>
    <w:rPr>
      <w:rFonts w:asciiTheme="minorHAnsi" w:eastAsiaTheme="minorHAnsi" w:hAnsiTheme="minorHAnsi" w:cstheme="minorBidi"/>
      <w:b/>
      <w:bCs/>
      <w:kern w:val="2"/>
      <w:sz w:val="18"/>
      <w:szCs w:val="18"/>
      <w:lang w:eastAsia="en-US"/>
      <w14:ligatures w14:val="standardContextual"/>
    </w:rPr>
  </w:style>
  <w:style w:type="character" w:customStyle="1" w:styleId="Bodytext11NotBold">
    <w:name w:val="Body text (11) + Not Bold"/>
    <w:uiPriority w:val="99"/>
    <w:rsid w:val="00124764"/>
    <w:rPr>
      <w:rFonts w:ascii="Times New Roman" w:hAnsi="Times New Roman" w:cs="Times New Roman"/>
      <w:b w:val="0"/>
      <w:bCs w:val="0"/>
      <w:spacing w:val="0"/>
      <w:sz w:val="18"/>
      <w:szCs w:val="18"/>
      <w:shd w:val="clear" w:color="auto" w:fill="FFFFFF"/>
    </w:rPr>
  </w:style>
  <w:style w:type="character" w:customStyle="1" w:styleId="BodytextBold">
    <w:name w:val="Body text + Bold"/>
    <w:uiPriority w:val="99"/>
    <w:rsid w:val="00124764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Bodytext11NotBold1">
    <w:name w:val="Body text (11) + Not Bold1"/>
    <w:uiPriority w:val="99"/>
    <w:rsid w:val="00124764"/>
    <w:rPr>
      <w:rFonts w:ascii="Times New Roman" w:hAnsi="Times New Roman" w:cs="Times New Roman"/>
      <w:b w:val="0"/>
      <w:bCs w:val="0"/>
      <w:spacing w:val="0"/>
      <w:sz w:val="18"/>
      <w:szCs w:val="18"/>
      <w:shd w:val="clear" w:color="auto" w:fill="FFFFFF"/>
    </w:rPr>
  </w:style>
  <w:style w:type="character" w:customStyle="1" w:styleId="BodytextSpacing2pt1">
    <w:name w:val="Body text + Spacing 2 pt1"/>
    <w:uiPriority w:val="99"/>
    <w:rsid w:val="00124764"/>
    <w:rPr>
      <w:rFonts w:ascii="Times New Roman" w:hAnsi="Times New Roman" w:cs="Times New Roman"/>
      <w:spacing w:val="40"/>
      <w:sz w:val="18"/>
      <w:szCs w:val="18"/>
    </w:rPr>
  </w:style>
  <w:style w:type="paragraph" w:customStyle="1" w:styleId="19">
    <w:name w:val="Знак Знак1 Знак Знак"/>
    <w:basedOn w:val="a"/>
    <w:rsid w:val="00124764"/>
    <w:pPr>
      <w:spacing w:after="160" w:line="240" w:lineRule="exact"/>
    </w:pPr>
    <w:rPr>
      <w:rFonts w:ascii="Verdana" w:hAnsi="Verdana"/>
      <w:lang w:val="en-US" w:eastAsia="en-US"/>
    </w:rPr>
  </w:style>
  <w:style w:type="character" w:styleId="aff8">
    <w:name w:val="Hyperlink"/>
    <w:uiPriority w:val="99"/>
    <w:unhideWhenUsed/>
    <w:rsid w:val="00124764"/>
    <w:rPr>
      <w:color w:val="0000FF"/>
      <w:u w:val="single"/>
    </w:rPr>
  </w:style>
  <w:style w:type="character" w:customStyle="1" w:styleId="0pt">
    <w:name w:val="Основной текст + Полужирный;Интервал 0 pt"/>
    <w:rsid w:val="00124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a">
    <w:name w:val="Основной текст1"/>
    <w:basedOn w:val="a"/>
    <w:rsid w:val="00124764"/>
    <w:pPr>
      <w:widowControl w:val="0"/>
      <w:spacing w:after="40" w:line="259" w:lineRule="auto"/>
      <w:ind w:firstLine="400"/>
    </w:pPr>
    <w:rPr>
      <w:color w:val="000000"/>
      <w:sz w:val="22"/>
      <w:szCs w:val="22"/>
    </w:rPr>
  </w:style>
  <w:style w:type="character" w:customStyle="1" w:styleId="aff9">
    <w:name w:val="Другое_"/>
    <w:link w:val="affa"/>
    <w:rsid w:val="00124764"/>
  </w:style>
  <w:style w:type="paragraph" w:customStyle="1" w:styleId="affa">
    <w:name w:val="Другое"/>
    <w:basedOn w:val="a"/>
    <w:link w:val="aff9"/>
    <w:rsid w:val="00124764"/>
    <w:pPr>
      <w:widowControl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affb">
    <w:name w:val="Подпись к таблице_"/>
    <w:link w:val="affc"/>
    <w:rsid w:val="00124764"/>
  </w:style>
  <w:style w:type="paragraph" w:customStyle="1" w:styleId="affc">
    <w:name w:val="Подпись к таблице"/>
    <w:basedOn w:val="a"/>
    <w:link w:val="affb"/>
    <w:rsid w:val="00124764"/>
    <w:pPr>
      <w:widowControl w:val="0"/>
      <w:spacing w:line="264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61">
    <w:name w:val="Заголовок №6_"/>
    <w:link w:val="62"/>
    <w:rsid w:val="00124764"/>
    <w:rPr>
      <w:b/>
      <w:bCs/>
      <w:color w:val="242525"/>
    </w:rPr>
  </w:style>
  <w:style w:type="paragraph" w:customStyle="1" w:styleId="62">
    <w:name w:val="Заголовок №6"/>
    <w:basedOn w:val="a"/>
    <w:link w:val="61"/>
    <w:rsid w:val="00124764"/>
    <w:pPr>
      <w:widowControl w:val="0"/>
      <w:spacing w:line="259" w:lineRule="auto"/>
      <w:ind w:firstLine="800"/>
      <w:outlineLvl w:val="5"/>
    </w:pPr>
    <w:rPr>
      <w:rFonts w:asciiTheme="minorHAnsi" w:eastAsiaTheme="minorHAnsi" w:hAnsiTheme="minorHAnsi" w:cstheme="minorBidi"/>
      <w:b/>
      <w:bCs/>
      <w:color w:val="242525"/>
      <w:kern w:val="2"/>
      <w:sz w:val="22"/>
      <w:szCs w:val="22"/>
      <w:lang w:eastAsia="en-US"/>
      <w14:ligatures w14:val="standardContextual"/>
    </w:rPr>
  </w:style>
  <w:style w:type="character" w:customStyle="1" w:styleId="29">
    <w:name w:val="Основной текст (2)"/>
    <w:rsid w:val="001247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6">
    <w:name w:val="Основной текст (3)_"/>
    <w:link w:val="37"/>
    <w:rsid w:val="00124764"/>
    <w:rPr>
      <w:b/>
      <w:bCs/>
      <w:shd w:val="clear" w:color="auto" w:fill="FFFFFF"/>
    </w:rPr>
  </w:style>
  <w:style w:type="paragraph" w:customStyle="1" w:styleId="37">
    <w:name w:val="Основной текст (3)"/>
    <w:basedOn w:val="a"/>
    <w:link w:val="36"/>
    <w:rsid w:val="00124764"/>
    <w:pPr>
      <w:widowControl w:val="0"/>
      <w:shd w:val="clear" w:color="auto" w:fill="FFFFFF"/>
      <w:spacing w:after="240" w:line="274" w:lineRule="exact"/>
      <w:jc w:val="both"/>
    </w:pPr>
    <w:rPr>
      <w:rFonts w:asciiTheme="minorHAnsi" w:eastAsiaTheme="minorHAnsi" w:hAnsiTheme="minorHAnsi" w:cstheme="minorBidi"/>
      <w:b/>
      <w:bCs/>
      <w:kern w:val="2"/>
      <w:sz w:val="22"/>
      <w:szCs w:val="22"/>
      <w:lang w:eastAsia="en-US"/>
      <w14:ligatures w14:val="standardContextual"/>
    </w:rPr>
  </w:style>
  <w:style w:type="character" w:styleId="affd">
    <w:name w:val="annotation reference"/>
    <w:uiPriority w:val="99"/>
    <w:rsid w:val="00124764"/>
    <w:rPr>
      <w:sz w:val="16"/>
      <w:szCs w:val="16"/>
    </w:rPr>
  </w:style>
  <w:style w:type="paragraph" w:styleId="affe">
    <w:name w:val="annotation text"/>
    <w:basedOn w:val="a"/>
    <w:link w:val="afff"/>
    <w:uiPriority w:val="99"/>
    <w:rsid w:val="00124764"/>
  </w:style>
  <w:style w:type="character" w:customStyle="1" w:styleId="afff">
    <w:name w:val="Текст примечания Знак"/>
    <w:basedOn w:val="a0"/>
    <w:link w:val="affe"/>
    <w:uiPriority w:val="99"/>
    <w:rsid w:val="00124764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211pt">
    <w:name w:val="Основной текст (2) + 11 pt;Полужирный"/>
    <w:rsid w:val="00124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fff0">
    <w:name w:val="Normal (Web)"/>
    <w:aliases w:val="Обычный (Web)"/>
    <w:basedOn w:val="a"/>
    <w:link w:val="afff1"/>
    <w:uiPriority w:val="99"/>
    <w:unhideWhenUsed/>
    <w:rsid w:val="00124764"/>
    <w:pPr>
      <w:spacing w:before="100" w:beforeAutospacing="1" w:after="119"/>
    </w:pPr>
    <w:rPr>
      <w:sz w:val="24"/>
      <w:szCs w:val="24"/>
    </w:rPr>
  </w:style>
  <w:style w:type="paragraph" w:styleId="afff2">
    <w:name w:val="annotation subject"/>
    <w:basedOn w:val="affe"/>
    <w:next w:val="affe"/>
    <w:link w:val="afff3"/>
    <w:uiPriority w:val="99"/>
    <w:rsid w:val="00124764"/>
    <w:rPr>
      <w:b/>
      <w:bCs/>
    </w:rPr>
  </w:style>
  <w:style w:type="character" w:customStyle="1" w:styleId="afff3">
    <w:name w:val="Тема примечания Знак"/>
    <w:basedOn w:val="afff"/>
    <w:link w:val="afff2"/>
    <w:uiPriority w:val="99"/>
    <w:rsid w:val="00124764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character" w:customStyle="1" w:styleId="vkekvd">
    <w:name w:val="vkekvd"/>
    <w:rsid w:val="00124764"/>
  </w:style>
  <w:style w:type="paragraph" w:styleId="1b">
    <w:name w:val="toc 1"/>
    <w:basedOn w:val="a"/>
    <w:next w:val="a"/>
    <w:autoRedefine/>
    <w:uiPriority w:val="39"/>
    <w:rsid w:val="00124764"/>
    <w:pPr>
      <w:tabs>
        <w:tab w:val="right" w:leader="dot" w:pos="9911"/>
      </w:tabs>
    </w:pPr>
    <w:rPr>
      <w:sz w:val="24"/>
      <w:szCs w:val="24"/>
    </w:rPr>
  </w:style>
  <w:style w:type="character" w:customStyle="1" w:styleId="et1">
    <w:name w:val="et_1"/>
    <w:hidden/>
    <w:rsid w:val="00124764"/>
    <w:rPr>
      <w:spacing w:val="10"/>
    </w:rPr>
  </w:style>
  <w:style w:type="character" w:customStyle="1" w:styleId="et2">
    <w:name w:val="et_2"/>
    <w:hidden/>
    <w:rsid w:val="00124764"/>
    <w:rPr>
      <w:spacing w:val="20"/>
    </w:rPr>
  </w:style>
  <w:style w:type="character" w:customStyle="1" w:styleId="et3">
    <w:name w:val="et_3"/>
    <w:hidden/>
    <w:rsid w:val="00124764"/>
    <w:rPr>
      <w:spacing w:val="30"/>
    </w:rPr>
  </w:style>
  <w:style w:type="character" w:customStyle="1" w:styleId="a8">
    <w:name w:val="Абзац списка Знак"/>
    <w:aliases w:val="A_маркированный_список Знак,List Paragraph Знак"/>
    <w:link w:val="a7"/>
    <w:uiPriority w:val="34"/>
    <w:locked/>
    <w:rsid w:val="00124764"/>
  </w:style>
  <w:style w:type="character" w:customStyle="1" w:styleId="s0">
    <w:name w:val="s0"/>
    <w:rsid w:val="00124764"/>
  </w:style>
  <w:style w:type="paragraph" w:styleId="HTML">
    <w:name w:val="HTML Preformatted"/>
    <w:basedOn w:val="a"/>
    <w:link w:val="HTML0"/>
    <w:unhideWhenUsed/>
    <w:rsid w:val="001247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4"/>
      <w:szCs w:val="24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124764"/>
    <w:rPr>
      <w:rFonts w:ascii="Courier New" w:eastAsia="Times New Roman" w:hAnsi="Courier New" w:cs="Times New Roman"/>
      <w:color w:val="000000"/>
      <w:kern w:val="0"/>
      <w:sz w:val="24"/>
      <w:szCs w:val="24"/>
      <w:lang w:val="x-none" w:eastAsia="x-none"/>
      <w14:ligatures w14:val="none"/>
    </w:rPr>
  </w:style>
  <w:style w:type="paragraph" w:styleId="afff4">
    <w:name w:val="Revision"/>
    <w:hidden/>
    <w:uiPriority w:val="99"/>
    <w:semiHidden/>
    <w:rsid w:val="0012476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afff5">
    <w:name w:val="Основной текст + Полужирный"/>
    <w:rsid w:val="00124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1c">
    <w:name w:val="Обычный1"/>
    <w:rsid w:val="00124764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  <w14:ligatures w14:val="none"/>
    </w:rPr>
  </w:style>
  <w:style w:type="paragraph" w:customStyle="1" w:styleId="ConsPlusNormal">
    <w:name w:val="ConsPlusNormal"/>
    <w:rsid w:val="001247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Nonformat">
    <w:name w:val="ConsPlusNonformat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  <w14:ligatures w14:val="none"/>
    </w:rPr>
  </w:style>
  <w:style w:type="paragraph" w:customStyle="1" w:styleId="ConsPlusCell">
    <w:name w:val="ConsPlusCell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DocList">
    <w:name w:val="ConsPlusDocList"/>
    <w:rsid w:val="001247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1d">
    <w:name w:val="1"/>
    <w:basedOn w:val="a"/>
    <w:rsid w:val="00124764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table" w:customStyle="1" w:styleId="1e">
    <w:name w:val="Сетка таблицы1"/>
    <w:basedOn w:val="a1"/>
    <w:next w:val="af5"/>
    <w:uiPriority w:val="59"/>
    <w:rsid w:val="001247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f1">
    <w:name w:val="Обычный (Интернет) Знак"/>
    <w:aliases w:val="Обычный (Web) Знак"/>
    <w:link w:val="afff0"/>
    <w:uiPriority w:val="99"/>
    <w:locked/>
    <w:rsid w:val="0012476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s2">
    <w:name w:val="s2"/>
    <w:rsid w:val="00124764"/>
    <w:rPr>
      <w:rFonts w:ascii="Times New Roman" w:hAnsi="Times New Roman" w:cs="Times New Roman" w:hint="default"/>
      <w:color w:val="333399"/>
      <w:u w:val="single"/>
    </w:rPr>
  </w:style>
  <w:style w:type="paragraph" w:customStyle="1" w:styleId="Normal12">
    <w:name w:val="Normal+12"/>
    <w:basedOn w:val="a"/>
    <w:uiPriority w:val="99"/>
    <w:rsid w:val="00124764"/>
    <w:pPr>
      <w:widowControl w:val="0"/>
      <w:spacing w:after="240"/>
      <w:jc w:val="both"/>
    </w:pPr>
    <w:rPr>
      <w:rFonts w:eastAsia="Calibri"/>
      <w:sz w:val="24"/>
      <w:lang w:val="en-US" w:eastAsia="en-US"/>
    </w:rPr>
  </w:style>
  <w:style w:type="character" w:customStyle="1" w:styleId="aff3">
    <w:name w:val="Без интервала Знак"/>
    <w:link w:val="aff2"/>
    <w:qFormat/>
    <w:rsid w:val="00124764"/>
    <w:rPr>
      <w:rFonts w:ascii="Calibri" w:eastAsia="Times New Roman" w:hAnsi="Calibri" w:cs="Times New Roman"/>
      <w:kern w:val="0"/>
      <w:lang w:eastAsia="ru-RU"/>
      <w14:ligatures w14:val="none"/>
    </w:rPr>
  </w:style>
  <w:style w:type="table" w:customStyle="1" w:styleId="2a">
    <w:name w:val="Сетка таблицы2"/>
    <w:basedOn w:val="a1"/>
    <w:next w:val="af5"/>
    <w:uiPriority w:val="59"/>
    <w:rsid w:val="0012476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basedOn w:val="a0"/>
    <w:rsid w:val="00124764"/>
  </w:style>
  <w:style w:type="paragraph" w:customStyle="1" w:styleId="Default">
    <w:name w:val="Default"/>
    <w:rsid w:val="001247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nfo@otc.kmg.kz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9560</Words>
  <Characters>54497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 Байменбет</dc:creator>
  <cp:keywords/>
  <dc:description/>
  <cp:lastModifiedBy>Рустем Байменбет</cp:lastModifiedBy>
  <cp:revision>4</cp:revision>
  <cp:lastPrinted>2026-06-08T12:26:00Z</cp:lastPrinted>
  <dcterms:created xsi:type="dcterms:W3CDTF">2026-06-10T03:59:00Z</dcterms:created>
  <dcterms:modified xsi:type="dcterms:W3CDTF">2026-06-11T09:07:00Z</dcterms:modified>
</cp:coreProperties>
</file>