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7715C" w14:textId="06C7907E" w:rsidR="00EF21BF" w:rsidRPr="00153E19" w:rsidRDefault="00EF21BF" w:rsidP="00153E19">
      <w:pPr>
        <w:pStyle w:val="a7"/>
        <w:jc w:val="right"/>
        <w:rPr>
          <w:rFonts w:ascii="Times New Roman" w:hAnsi="Times New Roman"/>
          <w:b/>
          <w:sz w:val="24"/>
          <w:szCs w:val="24"/>
        </w:rPr>
      </w:pPr>
      <w:r w:rsidRPr="00153E19">
        <w:rPr>
          <w:rFonts w:ascii="Times New Roman" w:hAnsi="Times New Roman"/>
          <w:b/>
          <w:sz w:val="24"/>
          <w:szCs w:val="24"/>
          <w:lang w:val="kk-KZ"/>
        </w:rPr>
        <w:t xml:space="preserve">Приложение №1 </w:t>
      </w:r>
    </w:p>
    <w:p w14:paraId="08CEAE4C" w14:textId="20D7696D" w:rsidR="00EF21BF" w:rsidRDefault="0025621B" w:rsidP="0025621B">
      <w:pPr>
        <w:pStyle w:val="a3"/>
        <w:shd w:val="clear" w:color="auto" w:fill="FFFFFF"/>
        <w:spacing w:before="0" w:beforeAutospacing="0" w:after="240" w:afterAutospacing="0"/>
        <w:jc w:val="right"/>
        <w:textAlignment w:val="top"/>
        <w:rPr>
          <w:b/>
          <w:lang w:val="kk-KZ"/>
        </w:rPr>
      </w:pPr>
      <w:r w:rsidRPr="0025621B">
        <w:rPr>
          <w:b/>
          <w:lang w:val="kk-KZ"/>
        </w:rPr>
        <w:t>к приказу №</w:t>
      </w:r>
      <w:r w:rsidR="00D04187" w:rsidRPr="00EA670A">
        <w:rPr>
          <w:b/>
        </w:rPr>
        <w:t>_____</w:t>
      </w:r>
      <w:r w:rsidRPr="0025621B">
        <w:rPr>
          <w:b/>
          <w:lang w:val="kk-KZ"/>
        </w:rPr>
        <w:t xml:space="preserve"> от </w:t>
      </w:r>
      <w:r w:rsidR="00D04187" w:rsidRPr="00EA670A">
        <w:rPr>
          <w:b/>
        </w:rPr>
        <w:t>_____</w:t>
      </w:r>
      <w:r w:rsidR="009839B7">
        <w:rPr>
          <w:b/>
          <w:lang w:val="kk-KZ"/>
        </w:rPr>
        <w:t xml:space="preserve"> </w:t>
      </w:r>
      <w:r w:rsidR="00D04187" w:rsidRPr="00EA670A">
        <w:rPr>
          <w:b/>
        </w:rPr>
        <w:t>__________</w:t>
      </w:r>
      <w:r w:rsidRPr="0025621B">
        <w:rPr>
          <w:b/>
          <w:lang w:val="kk-KZ"/>
        </w:rPr>
        <w:t xml:space="preserve"> 2026 года</w:t>
      </w:r>
    </w:p>
    <w:p w14:paraId="74595AB3" w14:textId="77777777" w:rsidR="0025621B" w:rsidRDefault="0025621B" w:rsidP="0025621B">
      <w:pPr>
        <w:pStyle w:val="a3"/>
        <w:shd w:val="clear" w:color="auto" w:fill="FFFFFF"/>
        <w:spacing w:before="0" w:beforeAutospacing="0" w:after="240" w:afterAutospacing="0"/>
        <w:jc w:val="right"/>
        <w:textAlignment w:val="top"/>
        <w:rPr>
          <w:b/>
          <w:bCs/>
          <w:color w:val="000000"/>
          <w:lang w:val="kk-KZ"/>
        </w:rPr>
      </w:pPr>
    </w:p>
    <w:p w14:paraId="1476324E" w14:textId="2F90E56C" w:rsidR="00BD5B23" w:rsidRPr="00BD5B23" w:rsidRDefault="00BD5B23" w:rsidP="00BD5B2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D5B23">
        <w:rPr>
          <w:rFonts w:ascii="Times New Roman" w:hAnsi="Times New Roman"/>
          <w:b/>
          <w:sz w:val="28"/>
          <w:szCs w:val="28"/>
        </w:rPr>
        <w:t>ОБЪЯВЛЕНИЕ</w:t>
      </w:r>
    </w:p>
    <w:p w14:paraId="1574983B" w14:textId="7A6A500F" w:rsidR="00BD5B23" w:rsidRPr="00BD5B23" w:rsidRDefault="00BD5B23" w:rsidP="00BD5B2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D5B23">
        <w:rPr>
          <w:rFonts w:ascii="Times New Roman" w:hAnsi="Times New Roman"/>
          <w:b/>
          <w:sz w:val="28"/>
          <w:szCs w:val="28"/>
        </w:rPr>
        <w:t>о проведении конкурса по передаче автотранспортных средств</w:t>
      </w:r>
      <w:r w:rsidRPr="00BD5B23">
        <w:rPr>
          <w:rFonts w:ascii="Times New Roman" w:hAnsi="Times New Roman"/>
          <w:b/>
          <w:sz w:val="28"/>
          <w:szCs w:val="28"/>
        </w:rPr>
        <w:br/>
        <w:t xml:space="preserve">ТОО «Ойл Транспорт Корпорейшэн» в аренду </w:t>
      </w:r>
    </w:p>
    <w:p w14:paraId="13794D23" w14:textId="77777777" w:rsidR="00BD5B23" w:rsidRDefault="00BD5B23" w:rsidP="00BD5B23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14:paraId="3500C442" w14:textId="0144DC3B" w:rsidR="00BD5B23" w:rsidRPr="00BD5B23" w:rsidRDefault="00BD5B23" w:rsidP="00BD5B23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BD5B23">
        <w:rPr>
          <w:rFonts w:ascii="Times New Roman" w:hAnsi="Times New Roman"/>
          <w:sz w:val="28"/>
          <w:szCs w:val="28"/>
        </w:rPr>
        <w:t xml:space="preserve">ТОО «Ойл Транспорт Корпорейшэн» (далее – </w:t>
      </w:r>
      <w:r>
        <w:rPr>
          <w:rFonts w:ascii="Times New Roman" w:hAnsi="Times New Roman"/>
          <w:sz w:val="28"/>
          <w:szCs w:val="28"/>
        </w:rPr>
        <w:t>ОТК</w:t>
      </w:r>
      <w:r w:rsidRPr="00BD5B23">
        <w:rPr>
          <w:rFonts w:ascii="Times New Roman" w:hAnsi="Times New Roman"/>
          <w:sz w:val="28"/>
          <w:szCs w:val="28"/>
        </w:rPr>
        <w:t>) в соответствии с Правилами передачи автотранспортных средств ТОО «Ойл Транспорт Корпорейшэн» в аренду объявляет о проведении конкурса по передаче автотранспортных средств в аренду без экипажа.</w:t>
      </w:r>
    </w:p>
    <w:p w14:paraId="7975F3FC" w14:textId="7FE95811" w:rsidR="00BD5B23" w:rsidRPr="00B0719B" w:rsidRDefault="00BD5B23" w:rsidP="00BD5B23">
      <w:pPr>
        <w:pStyle w:val="a7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</w:t>
      </w:r>
      <w:r w:rsidRPr="00BD5B23">
        <w:rPr>
          <w:rFonts w:ascii="Times New Roman" w:hAnsi="Times New Roman"/>
          <w:sz w:val="28"/>
          <w:szCs w:val="28"/>
        </w:rPr>
        <w:t xml:space="preserve"> принимает от потенциальных </w:t>
      </w:r>
      <w:r>
        <w:rPr>
          <w:rFonts w:ascii="Times New Roman" w:hAnsi="Times New Roman"/>
          <w:sz w:val="28"/>
          <w:szCs w:val="28"/>
        </w:rPr>
        <w:t>арендаторов</w:t>
      </w:r>
      <w:r w:rsidRPr="00BD5B23">
        <w:rPr>
          <w:rFonts w:ascii="Times New Roman" w:hAnsi="Times New Roman"/>
          <w:sz w:val="28"/>
          <w:szCs w:val="28"/>
        </w:rPr>
        <w:t xml:space="preserve"> конкурсные заявки</w:t>
      </w:r>
      <w:r>
        <w:rPr>
          <w:rFonts w:ascii="Times New Roman" w:hAnsi="Times New Roman"/>
          <w:sz w:val="28"/>
          <w:szCs w:val="28"/>
        </w:rPr>
        <w:t>*</w:t>
      </w:r>
      <w:r w:rsidRPr="00BD5B23">
        <w:rPr>
          <w:rFonts w:ascii="Times New Roman" w:hAnsi="Times New Roman"/>
          <w:sz w:val="28"/>
          <w:szCs w:val="28"/>
        </w:rPr>
        <w:t>, оформленные по форме и с приложением документов в соответствии с требованиями конкурсной документации.</w:t>
      </w:r>
    </w:p>
    <w:p w14:paraId="7A39993C" w14:textId="0F2CB72B" w:rsidR="00EF21BF" w:rsidRPr="00B0719B" w:rsidRDefault="00BD5B23" w:rsidP="00BD5B23">
      <w:pPr>
        <w:pStyle w:val="a7"/>
        <w:tabs>
          <w:tab w:val="left" w:pos="851"/>
        </w:tabs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B0719B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Срок приема заявок: </w:t>
      </w:r>
      <w:r w:rsidRPr="00B0719B">
        <w:rPr>
          <w:rFonts w:ascii="Times New Roman" w:hAnsi="Times New Roman"/>
          <w:b/>
          <w:bCs/>
          <w:color w:val="000000" w:themeColor="text1"/>
          <w:sz w:val="28"/>
          <w:szCs w:val="28"/>
        </w:rPr>
        <w:tab/>
      </w:r>
      <w:r w:rsidRPr="00B0719B">
        <w:rPr>
          <w:rFonts w:ascii="Times New Roman" w:hAnsi="Times New Roman"/>
          <w:b/>
          <w:bCs/>
          <w:color w:val="000000" w:themeColor="text1"/>
          <w:sz w:val="28"/>
          <w:szCs w:val="28"/>
        </w:rPr>
        <w:tab/>
      </w:r>
      <w:r w:rsidRPr="00B0719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до 17.00 часов </w:t>
      </w:r>
      <w:r w:rsidR="00EB132F" w:rsidRPr="00B0719B">
        <w:rPr>
          <w:rFonts w:ascii="Times New Roman" w:hAnsi="Times New Roman"/>
          <w:bCs/>
          <w:color w:val="000000" w:themeColor="text1"/>
          <w:sz w:val="28"/>
          <w:szCs w:val="28"/>
        </w:rPr>
        <w:t>10</w:t>
      </w:r>
      <w:r w:rsidRPr="00B0719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25621B" w:rsidRPr="00B0719B">
        <w:rPr>
          <w:rFonts w:ascii="Times New Roman" w:hAnsi="Times New Roman"/>
          <w:bCs/>
          <w:color w:val="000000" w:themeColor="text1"/>
          <w:sz w:val="28"/>
          <w:szCs w:val="28"/>
          <w:lang w:val="kk-KZ"/>
        </w:rPr>
        <w:t>августа</w:t>
      </w:r>
      <w:r w:rsidRPr="00B0719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2026 года</w:t>
      </w:r>
    </w:p>
    <w:p w14:paraId="2A124609" w14:textId="4AA1634C" w:rsidR="00BD5B23" w:rsidRPr="00B0719B" w:rsidRDefault="00BD5B23" w:rsidP="00BD5B23">
      <w:pPr>
        <w:pStyle w:val="a7"/>
        <w:tabs>
          <w:tab w:val="left" w:pos="851"/>
        </w:tabs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B0719B">
        <w:rPr>
          <w:rFonts w:ascii="Times New Roman" w:hAnsi="Times New Roman"/>
          <w:b/>
          <w:color w:val="000000" w:themeColor="text1"/>
          <w:sz w:val="28"/>
          <w:szCs w:val="28"/>
        </w:rPr>
        <w:t>Дата вскрытия заявок:</w:t>
      </w:r>
      <w:r w:rsidRPr="00B0719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0719B">
        <w:rPr>
          <w:rFonts w:ascii="Times New Roman" w:hAnsi="Times New Roman"/>
          <w:color w:val="000000" w:themeColor="text1"/>
          <w:sz w:val="28"/>
          <w:szCs w:val="28"/>
        </w:rPr>
        <w:tab/>
        <w:t xml:space="preserve">10.00 часов </w:t>
      </w:r>
      <w:r w:rsidR="00EB132F" w:rsidRPr="00B0719B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Pr="00B0719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5621B" w:rsidRPr="00B0719B">
        <w:rPr>
          <w:rFonts w:ascii="Times New Roman" w:hAnsi="Times New Roman"/>
          <w:color w:val="000000" w:themeColor="text1"/>
          <w:sz w:val="28"/>
          <w:szCs w:val="28"/>
          <w:lang w:val="kk-KZ"/>
        </w:rPr>
        <w:t>августа</w:t>
      </w:r>
      <w:r w:rsidRPr="00B0719B">
        <w:rPr>
          <w:rFonts w:ascii="Times New Roman" w:hAnsi="Times New Roman"/>
          <w:color w:val="000000" w:themeColor="text1"/>
          <w:sz w:val="28"/>
          <w:szCs w:val="28"/>
        </w:rPr>
        <w:t xml:space="preserve"> 2026 года</w:t>
      </w:r>
    </w:p>
    <w:p w14:paraId="1A32FF30" w14:textId="7C7AEB97" w:rsidR="00BD5B23" w:rsidRDefault="00C24BD1" w:rsidP="00BD5B23">
      <w:pPr>
        <w:pStyle w:val="a7"/>
        <w:tabs>
          <w:tab w:val="left" w:pos="851"/>
        </w:tabs>
        <w:ind w:firstLine="567"/>
        <w:rPr>
          <w:rFonts w:ascii="Times New Roman" w:hAnsi="Times New Roman"/>
          <w:sz w:val="28"/>
          <w:szCs w:val="28"/>
        </w:rPr>
      </w:pPr>
      <w:r w:rsidRPr="00BD5B23">
        <w:rPr>
          <w:rFonts w:ascii="Times New Roman" w:hAnsi="Times New Roman"/>
          <w:b/>
          <w:sz w:val="28"/>
          <w:szCs w:val="28"/>
        </w:rPr>
        <w:t>Место пр</w:t>
      </w:r>
      <w:r w:rsidR="00BD5B23" w:rsidRPr="00BD5B23">
        <w:rPr>
          <w:rFonts w:ascii="Times New Roman" w:hAnsi="Times New Roman"/>
          <w:b/>
          <w:sz w:val="28"/>
          <w:szCs w:val="28"/>
        </w:rPr>
        <w:t>иема заявок</w:t>
      </w:r>
      <w:r w:rsidR="00EF21BF" w:rsidRPr="00BD5B23">
        <w:rPr>
          <w:rFonts w:ascii="Times New Roman" w:hAnsi="Times New Roman"/>
          <w:b/>
          <w:sz w:val="28"/>
          <w:szCs w:val="28"/>
        </w:rPr>
        <w:t>:</w:t>
      </w:r>
      <w:r w:rsidR="00EF21BF" w:rsidRPr="00BD5B23">
        <w:rPr>
          <w:rFonts w:ascii="Times New Roman" w:hAnsi="Times New Roman"/>
          <w:sz w:val="28"/>
          <w:szCs w:val="28"/>
        </w:rPr>
        <w:t xml:space="preserve"> </w:t>
      </w:r>
      <w:r w:rsidR="00BD5B23">
        <w:rPr>
          <w:rFonts w:ascii="Times New Roman" w:hAnsi="Times New Roman"/>
          <w:sz w:val="28"/>
          <w:szCs w:val="28"/>
        </w:rPr>
        <w:tab/>
      </w:r>
      <w:r w:rsidR="00BD5B23">
        <w:rPr>
          <w:rFonts w:ascii="Times New Roman" w:hAnsi="Times New Roman"/>
          <w:sz w:val="28"/>
          <w:szCs w:val="28"/>
        </w:rPr>
        <w:tab/>
        <w:t>Мангистауская обл.</w:t>
      </w:r>
      <w:r w:rsidRPr="00BD5B23">
        <w:rPr>
          <w:rFonts w:ascii="Times New Roman" w:hAnsi="Times New Roman"/>
          <w:sz w:val="28"/>
          <w:szCs w:val="28"/>
        </w:rPr>
        <w:t>, город Актау, 25 мкр</w:t>
      </w:r>
      <w:r w:rsidR="00BD5B23">
        <w:rPr>
          <w:rFonts w:ascii="Times New Roman" w:hAnsi="Times New Roman"/>
          <w:sz w:val="28"/>
          <w:szCs w:val="28"/>
        </w:rPr>
        <w:t>.</w:t>
      </w:r>
      <w:r w:rsidRPr="00BD5B23">
        <w:rPr>
          <w:rFonts w:ascii="Times New Roman" w:hAnsi="Times New Roman"/>
          <w:sz w:val="28"/>
          <w:szCs w:val="28"/>
        </w:rPr>
        <w:t xml:space="preserve">, </w:t>
      </w:r>
    </w:p>
    <w:p w14:paraId="584B6B93" w14:textId="27D3D787" w:rsidR="00EF21BF" w:rsidRPr="0025621B" w:rsidRDefault="00BD5B23" w:rsidP="00BD5B23">
      <w:pPr>
        <w:pStyle w:val="a7"/>
        <w:tabs>
          <w:tab w:val="left" w:pos="851"/>
        </w:tabs>
        <w:ind w:firstLine="567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4BD1" w:rsidRPr="00BD5B23">
        <w:rPr>
          <w:rFonts w:ascii="Times New Roman" w:hAnsi="Times New Roman"/>
          <w:sz w:val="28"/>
          <w:szCs w:val="28"/>
        </w:rPr>
        <w:t>здание 34</w:t>
      </w:r>
      <w:r w:rsidR="0025621B">
        <w:rPr>
          <w:rFonts w:ascii="Times New Roman" w:hAnsi="Times New Roman"/>
          <w:sz w:val="28"/>
          <w:szCs w:val="28"/>
          <w:lang w:val="kk-KZ"/>
        </w:rPr>
        <w:t>,</w:t>
      </w:r>
      <w:r w:rsidR="00C24BD1" w:rsidRPr="00BD5B23">
        <w:rPr>
          <w:rFonts w:ascii="Times New Roman" w:hAnsi="Times New Roman"/>
          <w:sz w:val="28"/>
          <w:szCs w:val="28"/>
        </w:rPr>
        <w:t xml:space="preserve"> </w:t>
      </w:r>
      <w:r w:rsidR="00EF21BF" w:rsidRPr="00BD5B23">
        <w:rPr>
          <w:rFonts w:ascii="Times New Roman" w:hAnsi="Times New Roman"/>
          <w:sz w:val="28"/>
          <w:szCs w:val="28"/>
        </w:rPr>
        <w:t>ТОО «Ойл Транспорт Корпорейшэн»</w:t>
      </w:r>
      <w:r w:rsidR="0025621B">
        <w:rPr>
          <w:rFonts w:ascii="Times New Roman" w:hAnsi="Times New Roman"/>
          <w:sz w:val="28"/>
          <w:szCs w:val="28"/>
          <w:lang w:val="kk-KZ"/>
        </w:rPr>
        <w:t>.</w:t>
      </w:r>
    </w:p>
    <w:p w14:paraId="606ABD78" w14:textId="77777777" w:rsidR="00EF21BF" w:rsidRDefault="00EF21BF" w:rsidP="00EF21BF">
      <w:pPr>
        <w:pStyle w:val="a3"/>
        <w:shd w:val="clear" w:color="auto" w:fill="FFFFFF"/>
        <w:spacing w:before="0" w:beforeAutospacing="0" w:after="0" w:afterAutospacing="0"/>
        <w:textAlignment w:val="top"/>
        <w:rPr>
          <w:b/>
          <w:bCs/>
          <w:color w:val="000000"/>
        </w:rPr>
      </w:pPr>
    </w:p>
    <w:p w14:paraId="21A310C0" w14:textId="3499CE4A" w:rsidR="00C24BD1" w:rsidRPr="00BD5B23" w:rsidRDefault="00BD5B23" w:rsidP="00C24BD1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</w:t>
      </w:r>
      <w:r w:rsidR="00C24BD1" w:rsidRPr="00BD5B23">
        <w:rPr>
          <w:rFonts w:ascii="Times New Roman" w:hAnsi="Times New Roman"/>
          <w:sz w:val="28"/>
          <w:szCs w:val="28"/>
        </w:rPr>
        <w:t xml:space="preserve">Заявки на участие в Конкурсе представляются потенциальными арендаторами либо их уполномоченными представителями </w:t>
      </w:r>
      <w:r w:rsidR="00C24BD1" w:rsidRPr="00BD5B23">
        <w:rPr>
          <w:rFonts w:ascii="Times New Roman" w:hAnsi="Times New Roman"/>
          <w:b/>
          <w:sz w:val="28"/>
          <w:szCs w:val="28"/>
        </w:rPr>
        <w:t>(при наличии доверенности)</w:t>
      </w:r>
      <w:r w:rsidR="00C24BD1" w:rsidRPr="00BD5B23">
        <w:rPr>
          <w:rFonts w:ascii="Times New Roman" w:hAnsi="Times New Roman"/>
          <w:sz w:val="28"/>
          <w:szCs w:val="28"/>
        </w:rPr>
        <w:t xml:space="preserve"> в запечатанном конверте.</w:t>
      </w:r>
    </w:p>
    <w:p w14:paraId="0297D08A" w14:textId="008D498C" w:rsidR="00C24BD1" w:rsidRPr="00BD5B23" w:rsidRDefault="00BD5B23" w:rsidP="00C24BD1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</w:t>
      </w:r>
      <w:r w:rsidR="00C24BD1" w:rsidRPr="00BD5B23">
        <w:rPr>
          <w:rFonts w:ascii="Times New Roman" w:hAnsi="Times New Roman"/>
          <w:sz w:val="28"/>
          <w:szCs w:val="28"/>
        </w:rPr>
        <w:t>Заявки, поступившие после установленного срока, не принимаются, не вскрываются и</w:t>
      </w:r>
      <w:r>
        <w:rPr>
          <w:rFonts w:ascii="Times New Roman" w:hAnsi="Times New Roman"/>
          <w:sz w:val="28"/>
          <w:szCs w:val="28"/>
        </w:rPr>
        <w:t xml:space="preserve"> подлежат возврату адресату</w:t>
      </w:r>
      <w:r w:rsidR="00C24BD1" w:rsidRPr="00BD5B23">
        <w:rPr>
          <w:rFonts w:ascii="Times New Roman" w:hAnsi="Times New Roman"/>
          <w:sz w:val="28"/>
          <w:szCs w:val="28"/>
        </w:rPr>
        <w:t>.</w:t>
      </w:r>
    </w:p>
    <w:p w14:paraId="7F85D54E" w14:textId="77777777" w:rsidR="00EF21BF" w:rsidRPr="001932C3" w:rsidRDefault="00EF21BF" w:rsidP="00EF21BF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14:paraId="50AE2853" w14:textId="30E0096E" w:rsidR="00EF21BF" w:rsidRPr="00BD5B23" w:rsidRDefault="00C24BD1" w:rsidP="00BD5B23">
      <w:pPr>
        <w:pStyle w:val="a7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BD5B23">
        <w:rPr>
          <w:rFonts w:ascii="Times New Roman" w:hAnsi="Times New Roman"/>
          <w:b/>
          <w:sz w:val="28"/>
          <w:szCs w:val="28"/>
        </w:rPr>
        <w:t xml:space="preserve">Сведения об объекте аренды </w:t>
      </w:r>
    </w:p>
    <w:tbl>
      <w:tblPr>
        <w:tblStyle w:val="a6"/>
        <w:tblW w:w="10088" w:type="dxa"/>
        <w:tblInd w:w="108" w:type="dxa"/>
        <w:tblLook w:val="04A0" w:firstRow="1" w:lastRow="0" w:firstColumn="1" w:lastColumn="0" w:noHBand="0" w:noVBand="1"/>
      </w:tblPr>
      <w:tblGrid>
        <w:gridCol w:w="620"/>
        <w:gridCol w:w="1751"/>
        <w:gridCol w:w="1238"/>
        <w:gridCol w:w="1438"/>
        <w:gridCol w:w="1157"/>
        <w:gridCol w:w="2050"/>
        <w:gridCol w:w="1834"/>
      </w:tblGrid>
      <w:tr w:rsidR="00B86C3D" w:rsidRPr="00EB132F" w14:paraId="5C906C4C" w14:textId="2B3C0E87" w:rsidTr="00D04187">
        <w:tc>
          <w:tcPr>
            <w:tcW w:w="620" w:type="dxa"/>
            <w:shd w:val="clear" w:color="auto" w:fill="D9D9D9" w:themeFill="background1" w:themeFillShade="D9"/>
          </w:tcPr>
          <w:p w14:paraId="444DEA45" w14:textId="77777777" w:rsidR="00B86C3D" w:rsidRPr="00EB132F" w:rsidRDefault="00B86C3D" w:rsidP="0025621B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132F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51" w:type="dxa"/>
            <w:shd w:val="clear" w:color="auto" w:fill="D9D9D9" w:themeFill="background1" w:themeFillShade="D9"/>
          </w:tcPr>
          <w:p w14:paraId="7C21250A" w14:textId="77777777" w:rsidR="00B86C3D" w:rsidRPr="00EB132F" w:rsidRDefault="00B86C3D" w:rsidP="0025621B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132F">
              <w:rPr>
                <w:rFonts w:ascii="Times New Roman" w:hAnsi="Times New Roman"/>
                <w:b/>
                <w:sz w:val="24"/>
                <w:szCs w:val="24"/>
              </w:rPr>
              <w:t>Марка</w:t>
            </w:r>
          </w:p>
        </w:tc>
        <w:tc>
          <w:tcPr>
            <w:tcW w:w="1238" w:type="dxa"/>
            <w:shd w:val="clear" w:color="auto" w:fill="D9D9D9" w:themeFill="background1" w:themeFillShade="D9"/>
          </w:tcPr>
          <w:p w14:paraId="1E96F7E1" w14:textId="77777777" w:rsidR="00B86C3D" w:rsidRPr="00EB132F" w:rsidRDefault="00B86C3D" w:rsidP="0025621B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132F">
              <w:rPr>
                <w:rFonts w:ascii="Times New Roman" w:hAnsi="Times New Roman"/>
                <w:b/>
                <w:sz w:val="24"/>
                <w:szCs w:val="24"/>
              </w:rPr>
              <w:t>Тип</w:t>
            </w:r>
          </w:p>
        </w:tc>
        <w:tc>
          <w:tcPr>
            <w:tcW w:w="1438" w:type="dxa"/>
            <w:shd w:val="clear" w:color="auto" w:fill="D9D9D9" w:themeFill="background1" w:themeFillShade="D9"/>
          </w:tcPr>
          <w:p w14:paraId="20B04756" w14:textId="4933F185" w:rsidR="00B86C3D" w:rsidRPr="00EB132F" w:rsidRDefault="00B86C3D" w:rsidP="0025621B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132F">
              <w:rPr>
                <w:rFonts w:ascii="Times New Roman" w:hAnsi="Times New Roman"/>
                <w:b/>
                <w:sz w:val="24"/>
                <w:szCs w:val="24"/>
              </w:rPr>
              <w:t>Гос.№</w:t>
            </w:r>
          </w:p>
        </w:tc>
        <w:tc>
          <w:tcPr>
            <w:tcW w:w="1157" w:type="dxa"/>
            <w:shd w:val="clear" w:color="auto" w:fill="D9D9D9" w:themeFill="background1" w:themeFillShade="D9"/>
          </w:tcPr>
          <w:p w14:paraId="25AD647E" w14:textId="72F98CE0" w:rsidR="00B86C3D" w:rsidRPr="00EB132F" w:rsidRDefault="00B86C3D" w:rsidP="0025621B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132F">
              <w:rPr>
                <w:rFonts w:ascii="Times New Roman" w:hAnsi="Times New Roman"/>
                <w:b/>
                <w:sz w:val="24"/>
                <w:szCs w:val="24"/>
              </w:rPr>
              <w:t>Год выпуска</w:t>
            </w:r>
          </w:p>
        </w:tc>
        <w:tc>
          <w:tcPr>
            <w:tcW w:w="2050" w:type="dxa"/>
            <w:shd w:val="clear" w:color="auto" w:fill="D9D9D9" w:themeFill="background1" w:themeFillShade="D9"/>
          </w:tcPr>
          <w:p w14:paraId="738A53AE" w14:textId="7EF85A8B" w:rsidR="00B86C3D" w:rsidRPr="00EB132F" w:rsidRDefault="00B86C3D" w:rsidP="0025621B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132F">
              <w:rPr>
                <w:rFonts w:ascii="Times New Roman" w:hAnsi="Times New Roman"/>
                <w:b/>
                <w:sz w:val="24"/>
                <w:szCs w:val="24"/>
              </w:rPr>
              <w:t>Начальная стартовая цена ежемесячной арендной платы,</w:t>
            </w:r>
          </w:p>
          <w:p w14:paraId="07F4FCBC" w14:textId="6770F595" w:rsidR="00B86C3D" w:rsidRPr="00EB132F" w:rsidRDefault="00B86C3D" w:rsidP="0025621B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132F">
              <w:rPr>
                <w:rFonts w:ascii="Times New Roman" w:hAnsi="Times New Roman"/>
                <w:b/>
                <w:sz w:val="24"/>
                <w:szCs w:val="24"/>
              </w:rPr>
              <w:t>в тенге, без НДС</w:t>
            </w:r>
          </w:p>
        </w:tc>
        <w:tc>
          <w:tcPr>
            <w:tcW w:w="1834" w:type="dxa"/>
            <w:shd w:val="clear" w:color="auto" w:fill="D9D9D9" w:themeFill="background1" w:themeFillShade="D9"/>
          </w:tcPr>
          <w:p w14:paraId="3A06093D" w14:textId="75EB948F" w:rsidR="00B86C3D" w:rsidRPr="00EB132F" w:rsidRDefault="00B86C3D" w:rsidP="0025621B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132F">
              <w:rPr>
                <w:rFonts w:ascii="Times New Roman" w:hAnsi="Times New Roman"/>
                <w:b/>
                <w:sz w:val="24"/>
                <w:szCs w:val="24"/>
              </w:rPr>
              <w:t>Срок аренды</w:t>
            </w:r>
          </w:p>
        </w:tc>
      </w:tr>
      <w:tr w:rsidR="00EB132F" w:rsidRPr="00EB132F" w14:paraId="0DE3931E" w14:textId="77777777" w:rsidTr="00EA670A">
        <w:tc>
          <w:tcPr>
            <w:tcW w:w="620" w:type="dxa"/>
            <w:vAlign w:val="center"/>
          </w:tcPr>
          <w:p w14:paraId="254A84E6" w14:textId="70445648" w:rsidR="00EB132F" w:rsidRPr="00D04187" w:rsidRDefault="00D04187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51" w:type="dxa"/>
            <w:vAlign w:val="center"/>
          </w:tcPr>
          <w:p w14:paraId="36D9301D" w14:textId="61DD15DF" w:rsidR="00EB132F" w:rsidRPr="00EB132F" w:rsidRDefault="00EB132F" w:rsidP="00EB132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Камаз 66176Е</w:t>
            </w:r>
          </w:p>
        </w:tc>
        <w:tc>
          <w:tcPr>
            <w:tcW w:w="1238" w:type="dxa"/>
            <w:vAlign w:val="center"/>
          </w:tcPr>
          <w:p w14:paraId="4517AA18" w14:textId="664E57C0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АЦН-12</w:t>
            </w:r>
          </w:p>
        </w:tc>
        <w:tc>
          <w:tcPr>
            <w:tcW w:w="1438" w:type="dxa"/>
            <w:vAlign w:val="center"/>
          </w:tcPr>
          <w:p w14:paraId="37E5213A" w14:textId="42860308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377 AY 12 </w:t>
            </w:r>
          </w:p>
        </w:tc>
        <w:tc>
          <w:tcPr>
            <w:tcW w:w="1157" w:type="dxa"/>
            <w:vAlign w:val="center"/>
          </w:tcPr>
          <w:p w14:paraId="6C3884FC" w14:textId="2A2F32CF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  <w:tc>
          <w:tcPr>
            <w:tcW w:w="2050" w:type="dxa"/>
            <w:vAlign w:val="center"/>
          </w:tcPr>
          <w:p w14:paraId="4F52AC5C" w14:textId="6E58C8D5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250 000,00</w:t>
            </w:r>
          </w:p>
        </w:tc>
        <w:tc>
          <w:tcPr>
            <w:tcW w:w="1834" w:type="dxa"/>
            <w:vMerge w:val="restart"/>
            <w:vAlign w:val="center"/>
          </w:tcPr>
          <w:p w14:paraId="31AB2628" w14:textId="4BB849A3" w:rsidR="00EB132F" w:rsidRPr="00EB132F" w:rsidRDefault="00EA670A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21B">
              <w:rPr>
                <w:rFonts w:ascii="Times New Roman" w:hAnsi="Times New Roman"/>
                <w:sz w:val="24"/>
                <w:szCs w:val="24"/>
              </w:rPr>
              <w:t>по 31 декабря 2028 года включительно</w:t>
            </w:r>
          </w:p>
        </w:tc>
      </w:tr>
      <w:tr w:rsidR="00EB132F" w:rsidRPr="00EB132F" w14:paraId="1FB74C68" w14:textId="77777777" w:rsidTr="00D04187">
        <w:tc>
          <w:tcPr>
            <w:tcW w:w="620" w:type="dxa"/>
            <w:vAlign w:val="center"/>
          </w:tcPr>
          <w:p w14:paraId="66687415" w14:textId="3D14835B" w:rsidR="00EB132F" w:rsidRPr="00D04187" w:rsidRDefault="00D04187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751" w:type="dxa"/>
            <w:vAlign w:val="center"/>
          </w:tcPr>
          <w:p w14:paraId="503A29FC" w14:textId="799CE506" w:rsidR="00EB132F" w:rsidRPr="00EB132F" w:rsidRDefault="00EB132F" w:rsidP="00EB132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Камаз 65115</w:t>
            </w:r>
          </w:p>
        </w:tc>
        <w:tc>
          <w:tcPr>
            <w:tcW w:w="1238" w:type="dxa"/>
            <w:vAlign w:val="center"/>
          </w:tcPr>
          <w:p w14:paraId="62699903" w14:textId="66895E7A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АЦН-12</w:t>
            </w:r>
          </w:p>
        </w:tc>
        <w:tc>
          <w:tcPr>
            <w:tcW w:w="1438" w:type="dxa"/>
            <w:vAlign w:val="center"/>
          </w:tcPr>
          <w:p w14:paraId="081FFA96" w14:textId="3E05C4DD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R 450 BY</w:t>
            </w:r>
          </w:p>
        </w:tc>
        <w:tc>
          <w:tcPr>
            <w:tcW w:w="1157" w:type="dxa"/>
            <w:vAlign w:val="center"/>
          </w:tcPr>
          <w:p w14:paraId="4DDCEE96" w14:textId="7E5E1F3C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  <w:tc>
          <w:tcPr>
            <w:tcW w:w="2050" w:type="dxa"/>
            <w:vAlign w:val="center"/>
          </w:tcPr>
          <w:p w14:paraId="2FB9BCC5" w14:textId="0A4C688E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250 000,00</w:t>
            </w:r>
          </w:p>
        </w:tc>
        <w:tc>
          <w:tcPr>
            <w:tcW w:w="1834" w:type="dxa"/>
            <w:vMerge/>
          </w:tcPr>
          <w:p w14:paraId="038BA7F6" w14:textId="77777777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132F" w:rsidRPr="00EB132F" w14:paraId="6FFB1F32" w14:textId="77777777" w:rsidTr="00D04187">
        <w:tc>
          <w:tcPr>
            <w:tcW w:w="620" w:type="dxa"/>
            <w:vAlign w:val="center"/>
          </w:tcPr>
          <w:p w14:paraId="2EFA54CD" w14:textId="36816D53" w:rsidR="00EB132F" w:rsidRPr="00D04187" w:rsidRDefault="00D04187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751" w:type="dxa"/>
            <w:vAlign w:val="center"/>
          </w:tcPr>
          <w:p w14:paraId="3E9178E5" w14:textId="6DD7C02E" w:rsidR="00B0719B" w:rsidRPr="00B0719B" w:rsidRDefault="00EB132F" w:rsidP="00EB132F">
            <w:pPr>
              <w:pStyle w:val="a7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Урал</w:t>
            </w:r>
          </w:p>
          <w:p w14:paraId="54940B39" w14:textId="112B20AE" w:rsidR="00EB132F" w:rsidRPr="00EB132F" w:rsidRDefault="00EB132F" w:rsidP="00EB132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4320-1951-40</w:t>
            </w:r>
          </w:p>
        </w:tc>
        <w:tc>
          <w:tcPr>
            <w:tcW w:w="1238" w:type="dxa"/>
            <w:vAlign w:val="center"/>
          </w:tcPr>
          <w:p w14:paraId="4E7F5FE0" w14:textId="3EFA6695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ЦА-320</w:t>
            </w:r>
          </w:p>
        </w:tc>
        <w:tc>
          <w:tcPr>
            <w:tcW w:w="1438" w:type="dxa"/>
            <w:vAlign w:val="center"/>
          </w:tcPr>
          <w:p w14:paraId="078DE9DF" w14:textId="08E9ACF5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433 АЕ 12</w:t>
            </w:r>
          </w:p>
        </w:tc>
        <w:tc>
          <w:tcPr>
            <w:tcW w:w="1157" w:type="dxa"/>
            <w:vAlign w:val="center"/>
          </w:tcPr>
          <w:p w14:paraId="6A51CD27" w14:textId="079CF52B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  <w:tc>
          <w:tcPr>
            <w:tcW w:w="2050" w:type="dxa"/>
            <w:vAlign w:val="center"/>
          </w:tcPr>
          <w:p w14:paraId="5F383366" w14:textId="1957E403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500 000,00</w:t>
            </w:r>
          </w:p>
        </w:tc>
        <w:tc>
          <w:tcPr>
            <w:tcW w:w="1834" w:type="dxa"/>
            <w:vMerge/>
          </w:tcPr>
          <w:p w14:paraId="0A18AEEB" w14:textId="77777777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132F" w:rsidRPr="00EB132F" w14:paraId="32F5C42D" w14:textId="77777777" w:rsidTr="00D04187">
        <w:tc>
          <w:tcPr>
            <w:tcW w:w="620" w:type="dxa"/>
            <w:vAlign w:val="center"/>
          </w:tcPr>
          <w:p w14:paraId="1740FA26" w14:textId="6138D178" w:rsidR="00EB132F" w:rsidRPr="00D04187" w:rsidRDefault="00D04187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751" w:type="dxa"/>
            <w:vAlign w:val="center"/>
          </w:tcPr>
          <w:p w14:paraId="226F5962" w14:textId="77777777" w:rsidR="00B0719B" w:rsidRDefault="00EB132F" w:rsidP="00EB132F">
            <w:pPr>
              <w:pStyle w:val="a7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Краз </w:t>
            </w:r>
          </w:p>
          <w:p w14:paraId="2BE1D167" w14:textId="77777777" w:rsidR="00B0719B" w:rsidRDefault="00EB132F" w:rsidP="00EB132F">
            <w:pPr>
              <w:pStyle w:val="a7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65053 </w:t>
            </w:r>
          </w:p>
          <w:p w14:paraId="32C944C5" w14:textId="24C4C5B7" w:rsidR="00EB132F" w:rsidRPr="00EB132F" w:rsidRDefault="00EB132F" w:rsidP="00EB132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0000700 02</w:t>
            </w:r>
          </w:p>
        </w:tc>
        <w:tc>
          <w:tcPr>
            <w:tcW w:w="1238" w:type="dxa"/>
            <w:vAlign w:val="center"/>
          </w:tcPr>
          <w:p w14:paraId="6E5FFF8C" w14:textId="273E2A10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ЦА-320 УНБ 125/32</w:t>
            </w:r>
          </w:p>
        </w:tc>
        <w:tc>
          <w:tcPr>
            <w:tcW w:w="1438" w:type="dxa"/>
            <w:vAlign w:val="center"/>
          </w:tcPr>
          <w:p w14:paraId="73DB90B9" w14:textId="70DC6504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525 AY 12</w:t>
            </w:r>
          </w:p>
        </w:tc>
        <w:tc>
          <w:tcPr>
            <w:tcW w:w="1157" w:type="dxa"/>
            <w:vAlign w:val="center"/>
          </w:tcPr>
          <w:p w14:paraId="494BF494" w14:textId="521C3BBE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sz w:val="24"/>
                <w:szCs w:val="24"/>
              </w:rPr>
              <w:t>2008</w:t>
            </w:r>
          </w:p>
        </w:tc>
        <w:tc>
          <w:tcPr>
            <w:tcW w:w="2050" w:type="dxa"/>
            <w:vAlign w:val="center"/>
          </w:tcPr>
          <w:p w14:paraId="01F2B6D9" w14:textId="4989EB56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500 000,00</w:t>
            </w:r>
          </w:p>
        </w:tc>
        <w:tc>
          <w:tcPr>
            <w:tcW w:w="1834" w:type="dxa"/>
            <w:vMerge/>
          </w:tcPr>
          <w:p w14:paraId="575D5795" w14:textId="77777777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132F" w:rsidRPr="00EB132F" w14:paraId="28EFE119" w14:textId="77777777" w:rsidTr="00D04187">
        <w:tc>
          <w:tcPr>
            <w:tcW w:w="620" w:type="dxa"/>
            <w:vAlign w:val="center"/>
          </w:tcPr>
          <w:p w14:paraId="6C5593AE" w14:textId="0DEBBCE1" w:rsidR="00EB132F" w:rsidRPr="00EB132F" w:rsidRDefault="006B5570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751" w:type="dxa"/>
            <w:vAlign w:val="center"/>
          </w:tcPr>
          <w:p w14:paraId="2A0F79BE" w14:textId="277C480F" w:rsidR="00EB132F" w:rsidRPr="00EB132F" w:rsidRDefault="00EB132F" w:rsidP="00EB132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Паз 32053</w:t>
            </w:r>
          </w:p>
        </w:tc>
        <w:tc>
          <w:tcPr>
            <w:tcW w:w="1238" w:type="dxa"/>
            <w:vAlign w:val="center"/>
          </w:tcPr>
          <w:p w14:paraId="2EBE277F" w14:textId="326746FC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Автобус</w:t>
            </w:r>
          </w:p>
        </w:tc>
        <w:tc>
          <w:tcPr>
            <w:tcW w:w="1438" w:type="dxa"/>
            <w:vAlign w:val="center"/>
          </w:tcPr>
          <w:p w14:paraId="4FFDF2D3" w14:textId="53A5ADAE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694 AR 12</w:t>
            </w:r>
          </w:p>
        </w:tc>
        <w:tc>
          <w:tcPr>
            <w:tcW w:w="1157" w:type="dxa"/>
            <w:vAlign w:val="center"/>
          </w:tcPr>
          <w:p w14:paraId="5C5971A0" w14:textId="1604D902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sz w:val="24"/>
                <w:szCs w:val="24"/>
              </w:rPr>
              <w:t>2011</w:t>
            </w:r>
          </w:p>
        </w:tc>
        <w:tc>
          <w:tcPr>
            <w:tcW w:w="2050" w:type="dxa"/>
            <w:vAlign w:val="center"/>
          </w:tcPr>
          <w:p w14:paraId="6E68F352" w14:textId="1914A5DF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250 000,00</w:t>
            </w:r>
          </w:p>
        </w:tc>
        <w:tc>
          <w:tcPr>
            <w:tcW w:w="1834" w:type="dxa"/>
            <w:vMerge/>
          </w:tcPr>
          <w:p w14:paraId="4B4B75B8" w14:textId="77777777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132F" w:rsidRPr="00EB132F" w14:paraId="50DCD62F" w14:textId="77777777" w:rsidTr="00D04187">
        <w:tc>
          <w:tcPr>
            <w:tcW w:w="620" w:type="dxa"/>
            <w:vAlign w:val="center"/>
          </w:tcPr>
          <w:p w14:paraId="1BC09C67" w14:textId="1BA7FFCB" w:rsidR="00EB132F" w:rsidRPr="00EB132F" w:rsidRDefault="006B5570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751" w:type="dxa"/>
            <w:vAlign w:val="center"/>
          </w:tcPr>
          <w:p w14:paraId="473CD38A" w14:textId="65E53034" w:rsidR="00EB132F" w:rsidRPr="00EB132F" w:rsidRDefault="00EB132F" w:rsidP="00EB132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Паз 32053</w:t>
            </w:r>
          </w:p>
        </w:tc>
        <w:tc>
          <w:tcPr>
            <w:tcW w:w="1238" w:type="dxa"/>
            <w:vAlign w:val="center"/>
          </w:tcPr>
          <w:p w14:paraId="038C30D9" w14:textId="3F1AFAFA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Автобус</w:t>
            </w:r>
          </w:p>
        </w:tc>
        <w:tc>
          <w:tcPr>
            <w:tcW w:w="1438" w:type="dxa"/>
            <w:vAlign w:val="center"/>
          </w:tcPr>
          <w:p w14:paraId="343AB4E6" w14:textId="26154C6C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216 AR 12</w:t>
            </w:r>
          </w:p>
        </w:tc>
        <w:tc>
          <w:tcPr>
            <w:tcW w:w="1157" w:type="dxa"/>
            <w:vAlign w:val="center"/>
          </w:tcPr>
          <w:p w14:paraId="4B3A9AA5" w14:textId="1A218528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sz w:val="24"/>
                <w:szCs w:val="24"/>
              </w:rPr>
              <w:t>2011</w:t>
            </w:r>
          </w:p>
        </w:tc>
        <w:tc>
          <w:tcPr>
            <w:tcW w:w="2050" w:type="dxa"/>
            <w:vAlign w:val="center"/>
          </w:tcPr>
          <w:p w14:paraId="224B8389" w14:textId="60DBD7BB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250 000,00</w:t>
            </w:r>
          </w:p>
        </w:tc>
        <w:tc>
          <w:tcPr>
            <w:tcW w:w="1834" w:type="dxa"/>
            <w:vMerge/>
          </w:tcPr>
          <w:p w14:paraId="4601DF35" w14:textId="77777777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132F" w:rsidRPr="00EB132F" w14:paraId="4E6BE71A" w14:textId="77777777" w:rsidTr="00D04187">
        <w:tc>
          <w:tcPr>
            <w:tcW w:w="620" w:type="dxa"/>
            <w:vAlign w:val="center"/>
          </w:tcPr>
          <w:p w14:paraId="36EF99D2" w14:textId="5F5018B5" w:rsidR="00EB132F" w:rsidRPr="00EB132F" w:rsidRDefault="006B5570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51" w:type="dxa"/>
            <w:vAlign w:val="center"/>
          </w:tcPr>
          <w:p w14:paraId="2BBDDE50" w14:textId="77777777" w:rsidR="00B0719B" w:rsidRDefault="00EB132F" w:rsidP="00EB132F">
            <w:pPr>
              <w:pStyle w:val="a7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Камаз </w:t>
            </w:r>
          </w:p>
          <w:p w14:paraId="20ECD12D" w14:textId="08F4A07F" w:rsidR="00EB132F" w:rsidRPr="00EB132F" w:rsidRDefault="00EB132F" w:rsidP="00EB132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53215 052 13</w:t>
            </w:r>
          </w:p>
        </w:tc>
        <w:tc>
          <w:tcPr>
            <w:tcW w:w="1238" w:type="dxa"/>
            <w:vAlign w:val="center"/>
          </w:tcPr>
          <w:p w14:paraId="3821748E" w14:textId="091B22F6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Бортовой</w:t>
            </w:r>
          </w:p>
        </w:tc>
        <w:tc>
          <w:tcPr>
            <w:tcW w:w="1438" w:type="dxa"/>
            <w:vAlign w:val="center"/>
          </w:tcPr>
          <w:p w14:paraId="768130D1" w14:textId="381EFA5F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270 ВЕ 12 </w:t>
            </w:r>
          </w:p>
        </w:tc>
        <w:tc>
          <w:tcPr>
            <w:tcW w:w="1157" w:type="dxa"/>
            <w:vAlign w:val="center"/>
          </w:tcPr>
          <w:p w14:paraId="553ABBD5" w14:textId="1777D698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sz w:val="24"/>
                <w:szCs w:val="24"/>
              </w:rPr>
              <w:t>2007</w:t>
            </w:r>
          </w:p>
        </w:tc>
        <w:tc>
          <w:tcPr>
            <w:tcW w:w="2050" w:type="dxa"/>
            <w:vAlign w:val="center"/>
          </w:tcPr>
          <w:p w14:paraId="4944C899" w14:textId="502BF04E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200 000,00</w:t>
            </w:r>
          </w:p>
        </w:tc>
        <w:tc>
          <w:tcPr>
            <w:tcW w:w="1834" w:type="dxa"/>
            <w:vMerge/>
          </w:tcPr>
          <w:p w14:paraId="6ED076D6" w14:textId="77777777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132F" w:rsidRPr="00EB132F" w14:paraId="3F37C10E" w14:textId="77777777" w:rsidTr="00D04187">
        <w:tc>
          <w:tcPr>
            <w:tcW w:w="620" w:type="dxa"/>
            <w:vAlign w:val="center"/>
          </w:tcPr>
          <w:p w14:paraId="260D0F5F" w14:textId="5834A997" w:rsidR="00EB132F" w:rsidRPr="00EB132F" w:rsidRDefault="006B5570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751" w:type="dxa"/>
            <w:vAlign w:val="center"/>
          </w:tcPr>
          <w:p w14:paraId="4612C835" w14:textId="77777777" w:rsidR="00B0719B" w:rsidRDefault="00EB132F" w:rsidP="00EB132F">
            <w:pPr>
              <w:pStyle w:val="a7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Нефаз </w:t>
            </w:r>
          </w:p>
          <w:p w14:paraId="5E13871A" w14:textId="2E06630D" w:rsidR="00EB132F" w:rsidRPr="00EB132F" w:rsidRDefault="00EB132F" w:rsidP="00EB132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9334 020 01</w:t>
            </w:r>
          </w:p>
        </w:tc>
        <w:tc>
          <w:tcPr>
            <w:tcW w:w="1238" w:type="dxa"/>
            <w:vAlign w:val="center"/>
          </w:tcPr>
          <w:p w14:paraId="2E32D740" w14:textId="390F0B92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Прицеп</w:t>
            </w:r>
          </w:p>
        </w:tc>
        <w:tc>
          <w:tcPr>
            <w:tcW w:w="1438" w:type="dxa"/>
            <w:vAlign w:val="center"/>
          </w:tcPr>
          <w:p w14:paraId="6F786DD1" w14:textId="638E9EA5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2478RF</w:t>
            </w:r>
          </w:p>
        </w:tc>
        <w:tc>
          <w:tcPr>
            <w:tcW w:w="1157" w:type="dxa"/>
            <w:vAlign w:val="center"/>
          </w:tcPr>
          <w:p w14:paraId="7A19D446" w14:textId="716915BA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2050" w:type="dxa"/>
            <w:vAlign w:val="center"/>
          </w:tcPr>
          <w:p w14:paraId="4BF16A41" w14:textId="52BDFD96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B132F">
              <w:rPr>
                <w:rFonts w:ascii="Times New Roman" w:hAnsi="Times New Roman"/>
                <w:color w:val="000000"/>
                <w:sz w:val="24"/>
                <w:szCs w:val="24"/>
              </w:rPr>
              <w:t>100 000,00</w:t>
            </w:r>
          </w:p>
        </w:tc>
        <w:tc>
          <w:tcPr>
            <w:tcW w:w="1834" w:type="dxa"/>
            <w:vMerge/>
          </w:tcPr>
          <w:p w14:paraId="07861DF4" w14:textId="77777777" w:rsidR="00EB132F" w:rsidRPr="00EB132F" w:rsidRDefault="00EB132F" w:rsidP="00EB132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EBE81F3" w14:textId="77777777" w:rsidR="00EF21BF" w:rsidRPr="00FD41DD" w:rsidRDefault="00EF21BF" w:rsidP="00EF21BF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lang w:val="kk-KZ"/>
        </w:rPr>
      </w:pPr>
    </w:p>
    <w:p w14:paraId="18E1FB23" w14:textId="3162440B" w:rsidR="00EF21BF" w:rsidRPr="00BD5B23" w:rsidRDefault="00BD5B23" w:rsidP="00E81C0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Для участия в конкурсе участники вносят </w:t>
      </w:r>
      <w:r w:rsidR="00EF21BF" w:rsidRPr="00BD5B23">
        <w:rPr>
          <w:color w:val="000000" w:themeColor="text1"/>
          <w:sz w:val="28"/>
          <w:szCs w:val="28"/>
        </w:rPr>
        <w:t xml:space="preserve">Гарантийный взнос в размере 100 МРП </w:t>
      </w:r>
      <w:r w:rsidRPr="00BD5B23">
        <w:rPr>
          <w:b/>
          <w:color w:val="000000" w:themeColor="text1"/>
          <w:sz w:val="28"/>
          <w:szCs w:val="28"/>
        </w:rPr>
        <w:t>(из расчета 1 МРП – 4 325 тенге)</w:t>
      </w:r>
      <w:r>
        <w:rPr>
          <w:color w:val="000000" w:themeColor="text1"/>
          <w:sz w:val="28"/>
          <w:szCs w:val="28"/>
        </w:rPr>
        <w:t xml:space="preserve"> </w:t>
      </w:r>
      <w:r w:rsidR="00EF21BF" w:rsidRPr="00BD5B23">
        <w:rPr>
          <w:color w:val="000000" w:themeColor="text1"/>
          <w:sz w:val="28"/>
          <w:szCs w:val="28"/>
          <w:lang w:val="kk-KZ"/>
        </w:rPr>
        <w:t xml:space="preserve">до даты вскрытия конвертов </w:t>
      </w:r>
      <w:r w:rsidR="00EF21BF" w:rsidRPr="00BD5B23">
        <w:rPr>
          <w:color w:val="000000" w:themeColor="text1"/>
          <w:sz w:val="28"/>
          <w:szCs w:val="28"/>
        </w:rPr>
        <w:t xml:space="preserve">путем перечисления </w:t>
      </w:r>
      <w:r>
        <w:rPr>
          <w:color w:val="000000" w:themeColor="text1"/>
          <w:sz w:val="28"/>
          <w:szCs w:val="28"/>
        </w:rPr>
        <w:t>их</w:t>
      </w:r>
      <w:r w:rsidR="00EF21BF" w:rsidRPr="00BD5B23">
        <w:rPr>
          <w:color w:val="000000" w:themeColor="text1"/>
          <w:sz w:val="28"/>
          <w:szCs w:val="28"/>
        </w:rPr>
        <w:t xml:space="preserve"> на следующий банковский счет </w:t>
      </w:r>
      <w:r>
        <w:rPr>
          <w:color w:val="000000" w:themeColor="text1"/>
          <w:sz w:val="28"/>
          <w:szCs w:val="28"/>
        </w:rPr>
        <w:t>ОТК</w:t>
      </w:r>
      <w:r w:rsidR="00EF21BF" w:rsidRPr="00BD5B23">
        <w:rPr>
          <w:color w:val="000000" w:themeColor="text1"/>
          <w:sz w:val="28"/>
          <w:szCs w:val="28"/>
        </w:rPr>
        <w:t>: </w:t>
      </w:r>
    </w:p>
    <w:p w14:paraId="306C1C52" w14:textId="77777777" w:rsidR="00EF21BF" w:rsidRPr="00BD5B23" w:rsidRDefault="00EF21BF" w:rsidP="00E81C0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 w:themeColor="text1"/>
          <w:sz w:val="28"/>
          <w:szCs w:val="28"/>
        </w:rPr>
      </w:pPr>
      <w:r w:rsidRPr="00BD5B23">
        <w:rPr>
          <w:color w:val="000000" w:themeColor="text1"/>
          <w:sz w:val="28"/>
          <w:szCs w:val="28"/>
        </w:rPr>
        <w:t>ТОО «ОЙЛ ТРАНСПОРТ КОРПОРЕЙШЭН»</w:t>
      </w:r>
    </w:p>
    <w:p w14:paraId="3E874EE1" w14:textId="76757A90" w:rsidR="00EF21BF" w:rsidRPr="00BD5B23" w:rsidRDefault="00EF21BF" w:rsidP="00E81C0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 w:themeColor="text1"/>
          <w:sz w:val="28"/>
          <w:szCs w:val="28"/>
        </w:rPr>
      </w:pPr>
      <w:r w:rsidRPr="00BD5B23">
        <w:rPr>
          <w:color w:val="000000" w:themeColor="text1"/>
          <w:sz w:val="28"/>
          <w:szCs w:val="28"/>
        </w:rPr>
        <w:t>БИН 010 840 003 679</w:t>
      </w:r>
    </w:p>
    <w:p w14:paraId="67E9E674" w14:textId="58792FD8" w:rsidR="00EF21BF" w:rsidRPr="00BD5B23" w:rsidRDefault="00EF21BF" w:rsidP="00E81C0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 w:themeColor="text1"/>
          <w:sz w:val="28"/>
          <w:szCs w:val="28"/>
        </w:rPr>
      </w:pPr>
      <w:r w:rsidRPr="00BD5B23">
        <w:rPr>
          <w:color w:val="000000" w:themeColor="text1"/>
          <w:sz w:val="28"/>
          <w:szCs w:val="28"/>
        </w:rPr>
        <w:t>БИК HSBKKZKX  </w:t>
      </w:r>
    </w:p>
    <w:p w14:paraId="133ACC61" w14:textId="32F66D1E" w:rsidR="00EF21BF" w:rsidRPr="00BD5B23" w:rsidRDefault="00EF21BF" w:rsidP="00E81C0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 w:themeColor="text1"/>
          <w:sz w:val="28"/>
          <w:szCs w:val="28"/>
        </w:rPr>
      </w:pPr>
      <w:r w:rsidRPr="00BD5B23">
        <w:rPr>
          <w:color w:val="000000" w:themeColor="text1"/>
          <w:sz w:val="28"/>
          <w:szCs w:val="28"/>
        </w:rPr>
        <w:t>ИИК KZ776010231000145995 (KZT)</w:t>
      </w:r>
    </w:p>
    <w:p w14:paraId="51BF6FB7" w14:textId="77777777" w:rsidR="00EF21BF" w:rsidRPr="00BD5B23" w:rsidRDefault="00EF21BF" w:rsidP="00E81C03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 w:themeColor="text1"/>
          <w:sz w:val="28"/>
          <w:szCs w:val="28"/>
          <w:lang w:val="kk-KZ"/>
        </w:rPr>
      </w:pPr>
      <w:r w:rsidRPr="00BD5B23">
        <w:rPr>
          <w:color w:val="000000" w:themeColor="text1"/>
          <w:sz w:val="28"/>
          <w:szCs w:val="28"/>
        </w:rPr>
        <w:t>МОФ АО «Народный Банк Казахстана»</w:t>
      </w:r>
      <w:r w:rsidRPr="00BD5B23">
        <w:rPr>
          <w:color w:val="000000" w:themeColor="text1"/>
          <w:sz w:val="28"/>
          <w:szCs w:val="28"/>
          <w:lang w:val="kk-KZ"/>
        </w:rPr>
        <w:t>.</w:t>
      </w:r>
    </w:p>
    <w:p w14:paraId="26ABB6B4" w14:textId="77777777" w:rsidR="00EF21BF" w:rsidRPr="001C21E3" w:rsidRDefault="00EF21BF" w:rsidP="00EF21BF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EE0000"/>
        </w:rPr>
      </w:pPr>
    </w:p>
    <w:p w14:paraId="0346350D" w14:textId="0B4B4BA7" w:rsidR="00EF21BF" w:rsidRPr="00F20A2A" w:rsidRDefault="00EF21BF" w:rsidP="00B86C3D">
      <w:pPr>
        <w:pStyle w:val="a7"/>
        <w:rPr>
          <w:rFonts w:ascii="Times New Roman" w:hAnsi="Times New Roman"/>
          <w:b/>
          <w:i/>
          <w:sz w:val="28"/>
          <w:lang w:val="kk-KZ"/>
        </w:rPr>
      </w:pPr>
      <w:r w:rsidRPr="00F20A2A">
        <w:rPr>
          <w:rFonts w:ascii="Times New Roman" w:hAnsi="Times New Roman"/>
          <w:b/>
          <w:i/>
          <w:sz w:val="28"/>
        </w:rPr>
        <w:t xml:space="preserve">Дополнительную информацию можно получить: </w:t>
      </w:r>
    </w:p>
    <w:p w14:paraId="376DD8D0" w14:textId="7400B0FC" w:rsidR="00EF21BF" w:rsidRPr="00B86C3D" w:rsidRDefault="00B86C3D" w:rsidP="00B86C3D">
      <w:pPr>
        <w:pStyle w:val="a7"/>
        <w:rPr>
          <w:rFonts w:ascii="Times New Roman" w:hAnsi="Times New Roman"/>
          <w:sz w:val="28"/>
          <w:lang w:val="kk-KZ"/>
        </w:rPr>
      </w:pPr>
      <w:r w:rsidRPr="00B86C3D">
        <w:rPr>
          <w:rFonts w:ascii="Times New Roman" w:hAnsi="Times New Roman"/>
          <w:sz w:val="28"/>
          <w:lang w:val="kk-KZ"/>
        </w:rPr>
        <w:t>Администратор процесса:</w:t>
      </w:r>
      <w:r w:rsidR="00EF21BF" w:rsidRPr="00B86C3D">
        <w:rPr>
          <w:rFonts w:ascii="Times New Roman" w:hAnsi="Times New Roman"/>
          <w:sz w:val="28"/>
          <w:lang w:val="kk-KZ"/>
        </w:rPr>
        <w:t xml:space="preserve"> </w:t>
      </w:r>
      <w:r w:rsidR="0025621B">
        <w:rPr>
          <w:rFonts w:ascii="Times New Roman" w:hAnsi="Times New Roman"/>
          <w:b/>
          <w:sz w:val="28"/>
          <w:lang w:val="kk-KZ"/>
        </w:rPr>
        <w:t>Найзабеков Мейрам</w:t>
      </w:r>
      <w:r>
        <w:rPr>
          <w:rFonts w:ascii="Times New Roman" w:hAnsi="Times New Roman"/>
          <w:b/>
          <w:sz w:val="28"/>
          <w:lang w:val="kk-KZ"/>
        </w:rPr>
        <w:tab/>
      </w:r>
      <w:r>
        <w:rPr>
          <w:rFonts w:ascii="Times New Roman" w:hAnsi="Times New Roman"/>
          <w:b/>
          <w:sz w:val="28"/>
          <w:lang w:val="kk-KZ"/>
        </w:rPr>
        <w:tab/>
      </w:r>
      <w:r w:rsidRPr="00B86C3D">
        <w:rPr>
          <w:rFonts w:ascii="Times New Roman" w:hAnsi="Times New Roman"/>
          <w:sz w:val="28"/>
          <w:lang w:val="kk-KZ"/>
        </w:rPr>
        <w:t>8</w:t>
      </w:r>
      <w:r w:rsidR="00EF21BF" w:rsidRPr="00B86C3D">
        <w:rPr>
          <w:rFonts w:ascii="Times New Roman" w:hAnsi="Times New Roman"/>
          <w:sz w:val="28"/>
          <w:lang w:val="kk-KZ"/>
        </w:rPr>
        <w:t xml:space="preserve"> (7292) 216</w:t>
      </w:r>
      <w:r w:rsidRPr="00B86C3D">
        <w:rPr>
          <w:rFonts w:ascii="Times New Roman" w:hAnsi="Times New Roman"/>
          <w:sz w:val="28"/>
          <w:lang w:val="kk-KZ"/>
        </w:rPr>
        <w:t>-</w:t>
      </w:r>
      <w:r w:rsidR="00EF21BF" w:rsidRPr="00B86C3D">
        <w:rPr>
          <w:rFonts w:ascii="Times New Roman" w:hAnsi="Times New Roman"/>
          <w:sz w:val="28"/>
          <w:lang w:val="kk-KZ"/>
        </w:rPr>
        <w:t>3</w:t>
      </w:r>
      <w:r w:rsidR="0025621B">
        <w:rPr>
          <w:rFonts w:ascii="Times New Roman" w:hAnsi="Times New Roman"/>
          <w:sz w:val="28"/>
          <w:lang w:val="kk-KZ"/>
        </w:rPr>
        <w:t>40</w:t>
      </w:r>
    </w:p>
    <w:p w14:paraId="4B997876" w14:textId="52BF202B" w:rsidR="00A02F6D" w:rsidRPr="007C3A73" w:rsidRDefault="00EF21BF" w:rsidP="00B86C3D">
      <w:pPr>
        <w:pStyle w:val="a7"/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</w:pPr>
      <w:r w:rsidRPr="00B86C3D">
        <w:rPr>
          <w:rFonts w:ascii="Times New Roman" w:hAnsi="Times New Roman"/>
          <w:sz w:val="28"/>
          <w:lang w:val="kk-KZ"/>
        </w:rPr>
        <w:t>Секретарь</w:t>
      </w:r>
      <w:r w:rsidR="00B86C3D" w:rsidRPr="00B86C3D">
        <w:rPr>
          <w:rFonts w:ascii="Times New Roman" w:hAnsi="Times New Roman"/>
          <w:sz w:val="28"/>
          <w:lang w:val="kk-KZ"/>
        </w:rPr>
        <w:t xml:space="preserve"> конкурсной комиссии</w:t>
      </w:r>
      <w:r w:rsidRPr="00B86C3D">
        <w:rPr>
          <w:rFonts w:ascii="Times New Roman" w:hAnsi="Times New Roman"/>
          <w:sz w:val="28"/>
          <w:lang w:val="kk-KZ"/>
        </w:rPr>
        <w:t xml:space="preserve">: </w:t>
      </w:r>
      <w:r w:rsidRPr="00B86C3D">
        <w:rPr>
          <w:rFonts w:ascii="Times New Roman" w:hAnsi="Times New Roman"/>
          <w:b/>
          <w:sz w:val="28"/>
          <w:lang w:val="kk-KZ"/>
        </w:rPr>
        <w:t>Байменбет Р</w:t>
      </w:r>
      <w:r w:rsidR="00B86C3D" w:rsidRPr="00B86C3D">
        <w:rPr>
          <w:rFonts w:ascii="Times New Roman" w:hAnsi="Times New Roman"/>
          <w:b/>
          <w:sz w:val="28"/>
          <w:lang w:val="kk-KZ"/>
        </w:rPr>
        <w:t>устем</w:t>
      </w:r>
      <w:r w:rsidR="00B86C3D" w:rsidRPr="00B86C3D">
        <w:rPr>
          <w:rFonts w:ascii="Times New Roman" w:hAnsi="Times New Roman"/>
          <w:sz w:val="28"/>
          <w:lang w:val="kk-KZ"/>
        </w:rPr>
        <w:t xml:space="preserve"> </w:t>
      </w:r>
      <w:r w:rsidR="00B86C3D">
        <w:rPr>
          <w:rFonts w:ascii="Times New Roman" w:hAnsi="Times New Roman"/>
          <w:sz w:val="28"/>
          <w:lang w:val="kk-KZ"/>
        </w:rPr>
        <w:tab/>
      </w:r>
      <w:r w:rsidR="00B86C3D" w:rsidRPr="00B86C3D">
        <w:rPr>
          <w:rFonts w:ascii="Times New Roman" w:hAnsi="Times New Roman"/>
          <w:sz w:val="28"/>
          <w:lang w:val="kk-KZ"/>
        </w:rPr>
        <w:t>8</w:t>
      </w:r>
      <w:r w:rsidRPr="00B86C3D">
        <w:rPr>
          <w:rFonts w:ascii="Times New Roman" w:hAnsi="Times New Roman"/>
          <w:sz w:val="28"/>
          <w:lang w:val="kk-KZ"/>
        </w:rPr>
        <w:t xml:space="preserve"> (7292) 216</w:t>
      </w:r>
      <w:r w:rsidR="00B86C3D" w:rsidRPr="00B86C3D">
        <w:rPr>
          <w:rFonts w:ascii="Times New Roman" w:hAnsi="Times New Roman"/>
          <w:sz w:val="28"/>
          <w:lang w:val="kk-KZ"/>
        </w:rPr>
        <w:t>-</w:t>
      </w:r>
      <w:r w:rsidRPr="00B86C3D">
        <w:rPr>
          <w:rFonts w:ascii="Times New Roman" w:hAnsi="Times New Roman"/>
          <w:sz w:val="28"/>
          <w:lang w:val="kk-KZ"/>
        </w:rPr>
        <w:t>342</w:t>
      </w:r>
    </w:p>
    <w:sectPr w:rsidR="00A02F6D" w:rsidRPr="007C3A73" w:rsidSect="0025621B">
      <w:pgSz w:w="11906" w:h="16838"/>
      <w:pgMar w:top="993" w:right="566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9A8AE" w14:textId="77777777" w:rsidR="00BC2435" w:rsidRDefault="00BC2435">
      <w:pPr>
        <w:spacing w:line="240" w:lineRule="auto"/>
      </w:pPr>
      <w:r>
        <w:separator/>
      </w:r>
    </w:p>
  </w:endnote>
  <w:endnote w:type="continuationSeparator" w:id="0">
    <w:p w14:paraId="554F3EDB" w14:textId="77777777" w:rsidR="00BC2435" w:rsidRDefault="00BC24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1E076" w14:textId="77777777" w:rsidR="00BC2435" w:rsidRDefault="00BC2435">
      <w:pPr>
        <w:spacing w:after="0"/>
      </w:pPr>
      <w:r>
        <w:separator/>
      </w:r>
    </w:p>
  </w:footnote>
  <w:footnote w:type="continuationSeparator" w:id="0">
    <w:p w14:paraId="3E726922" w14:textId="77777777" w:rsidR="00BC2435" w:rsidRDefault="00BC243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400F4"/>
    <w:multiLevelType w:val="hybridMultilevel"/>
    <w:tmpl w:val="B8786B18"/>
    <w:lvl w:ilvl="0" w:tplc="0534D4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kk-KZ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0B026F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963DCB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2DDF79F2"/>
    <w:multiLevelType w:val="hybridMultilevel"/>
    <w:tmpl w:val="A63A9CE4"/>
    <w:lvl w:ilvl="0" w:tplc="37A0540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F253566"/>
    <w:multiLevelType w:val="hybridMultilevel"/>
    <w:tmpl w:val="828A8A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43303BE1"/>
    <w:multiLevelType w:val="hybridMultilevel"/>
    <w:tmpl w:val="DF42A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9148250">
    <w:abstractNumId w:val="1"/>
  </w:num>
  <w:num w:numId="2" w16cid:durableId="94788893">
    <w:abstractNumId w:val="2"/>
  </w:num>
  <w:num w:numId="3" w16cid:durableId="2078164411">
    <w:abstractNumId w:val="5"/>
  </w:num>
  <w:num w:numId="4" w16cid:durableId="805465278">
    <w:abstractNumId w:val="0"/>
  </w:num>
  <w:num w:numId="5" w16cid:durableId="588076825">
    <w:abstractNumId w:val="3"/>
  </w:num>
  <w:num w:numId="6" w16cid:durableId="4216063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4B61"/>
    <w:rsid w:val="00017CA4"/>
    <w:rsid w:val="00034844"/>
    <w:rsid w:val="00053DD2"/>
    <w:rsid w:val="00057268"/>
    <w:rsid w:val="00063A93"/>
    <w:rsid w:val="000966E1"/>
    <w:rsid w:val="00096A47"/>
    <w:rsid w:val="000A0AA9"/>
    <w:rsid w:val="000A4A28"/>
    <w:rsid w:val="000C1C75"/>
    <w:rsid w:val="000D54A1"/>
    <w:rsid w:val="000E3E39"/>
    <w:rsid w:val="000E6CAB"/>
    <w:rsid w:val="000F054D"/>
    <w:rsid w:val="00113CC0"/>
    <w:rsid w:val="00153E19"/>
    <w:rsid w:val="00167B2B"/>
    <w:rsid w:val="001701D4"/>
    <w:rsid w:val="00192DBD"/>
    <w:rsid w:val="001932C3"/>
    <w:rsid w:val="001A3A7A"/>
    <w:rsid w:val="001A5FDD"/>
    <w:rsid w:val="001B037B"/>
    <w:rsid w:val="001B218B"/>
    <w:rsid w:val="001B4C2C"/>
    <w:rsid w:val="001B58E3"/>
    <w:rsid w:val="001C21E3"/>
    <w:rsid w:val="001E48FC"/>
    <w:rsid w:val="001F7217"/>
    <w:rsid w:val="002061EB"/>
    <w:rsid w:val="00222F2C"/>
    <w:rsid w:val="0023277C"/>
    <w:rsid w:val="00241D18"/>
    <w:rsid w:val="00250BF6"/>
    <w:rsid w:val="0025621B"/>
    <w:rsid w:val="00295D33"/>
    <w:rsid w:val="002A13DF"/>
    <w:rsid w:val="002B3E08"/>
    <w:rsid w:val="002B68D7"/>
    <w:rsid w:val="002B76A7"/>
    <w:rsid w:val="002D6845"/>
    <w:rsid w:val="002E3D19"/>
    <w:rsid w:val="002F4346"/>
    <w:rsid w:val="00305B2F"/>
    <w:rsid w:val="00316311"/>
    <w:rsid w:val="00323D8E"/>
    <w:rsid w:val="003263F2"/>
    <w:rsid w:val="0033439E"/>
    <w:rsid w:val="00351C6F"/>
    <w:rsid w:val="00394D82"/>
    <w:rsid w:val="003B38A1"/>
    <w:rsid w:val="003B6A81"/>
    <w:rsid w:val="003B70A8"/>
    <w:rsid w:val="003C1E83"/>
    <w:rsid w:val="003E1509"/>
    <w:rsid w:val="004011A8"/>
    <w:rsid w:val="00406D31"/>
    <w:rsid w:val="00414A94"/>
    <w:rsid w:val="00415A4C"/>
    <w:rsid w:val="00417655"/>
    <w:rsid w:val="004455DB"/>
    <w:rsid w:val="00482A3F"/>
    <w:rsid w:val="004A29EC"/>
    <w:rsid w:val="004F05B6"/>
    <w:rsid w:val="00527C49"/>
    <w:rsid w:val="00530E1C"/>
    <w:rsid w:val="00533B08"/>
    <w:rsid w:val="00547962"/>
    <w:rsid w:val="005731ED"/>
    <w:rsid w:val="0058718B"/>
    <w:rsid w:val="005A1AD1"/>
    <w:rsid w:val="005A5640"/>
    <w:rsid w:val="005A6888"/>
    <w:rsid w:val="005B4A0B"/>
    <w:rsid w:val="005D4E2E"/>
    <w:rsid w:val="005F2D98"/>
    <w:rsid w:val="006017EF"/>
    <w:rsid w:val="00622197"/>
    <w:rsid w:val="00632471"/>
    <w:rsid w:val="00635B84"/>
    <w:rsid w:val="0064559F"/>
    <w:rsid w:val="00675520"/>
    <w:rsid w:val="00676094"/>
    <w:rsid w:val="00685F69"/>
    <w:rsid w:val="00692C51"/>
    <w:rsid w:val="006B1317"/>
    <w:rsid w:val="006B185E"/>
    <w:rsid w:val="006B5570"/>
    <w:rsid w:val="006D4519"/>
    <w:rsid w:val="006F5D8E"/>
    <w:rsid w:val="007029BA"/>
    <w:rsid w:val="00717562"/>
    <w:rsid w:val="007211CC"/>
    <w:rsid w:val="00724434"/>
    <w:rsid w:val="007253D1"/>
    <w:rsid w:val="007955C0"/>
    <w:rsid w:val="007C3A73"/>
    <w:rsid w:val="00807264"/>
    <w:rsid w:val="00817DD4"/>
    <w:rsid w:val="00875E75"/>
    <w:rsid w:val="008844EC"/>
    <w:rsid w:val="00895104"/>
    <w:rsid w:val="008A3C9E"/>
    <w:rsid w:val="008B3E7C"/>
    <w:rsid w:val="008B76A7"/>
    <w:rsid w:val="00917A49"/>
    <w:rsid w:val="00962F7B"/>
    <w:rsid w:val="0096695C"/>
    <w:rsid w:val="00972420"/>
    <w:rsid w:val="0097711D"/>
    <w:rsid w:val="00977C0E"/>
    <w:rsid w:val="009839B7"/>
    <w:rsid w:val="009E0935"/>
    <w:rsid w:val="00A02F6D"/>
    <w:rsid w:val="00A03C45"/>
    <w:rsid w:val="00A056B7"/>
    <w:rsid w:val="00A20B78"/>
    <w:rsid w:val="00A21421"/>
    <w:rsid w:val="00A46AE2"/>
    <w:rsid w:val="00A53FFA"/>
    <w:rsid w:val="00A7052E"/>
    <w:rsid w:val="00A843FC"/>
    <w:rsid w:val="00A96766"/>
    <w:rsid w:val="00A97401"/>
    <w:rsid w:val="00AA42E0"/>
    <w:rsid w:val="00AB105E"/>
    <w:rsid w:val="00B05DFA"/>
    <w:rsid w:val="00B0719B"/>
    <w:rsid w:val="00B23B8A"/>
    <w:rsid w:val="00B35E38"/>
    <w:rsid w:val="00B6101D"/>
    <w:rsid w:val="00B72696"/>
    <w:rsid w:val="00B74F3A"/>
    <w:rsid w:val="00B813F7"/>
    <w:rsid w:val="00B86C3D"/>
    <w:rsid w:val="00B936FE"/>
    <w:rsid w:val="00BA5961"/>
    <w:rsid w:val="00BC1E80"/>
    <w:rsid w:val="00BC2435"/>
    <w:rsid w:val="00BC5073"/>
    <w:rsid w:val="00BD5B23"/>
    <w:rsid w:val="00BF6762"/>
    <w:rsid w:val="00BF7AB5"/>
    <w:rsid w:val="00C24BD1"/>
    <w:rsid w:val="00C34B61"/>
    <w:rsid w:val="00C40375"/>
    <w:rsid w:val="00C40C4C"/>
    <w:rsid w:val="00C52616"/>
    <w:rsid w:val="00C6236B"/>
    <w:rsid w:val="00C83BF3"/>
    <w:rsid w:val="00C877F6"/>
    <w:rsid w:val="00C904D0"/>
    <w:rsid w:val="00CA68F5"/>
    <w:rsid w:val="00CD68F7"/>
    <w:rsid w:val="00CF3C74"/>
    <w:rsid w:val="00D036E9"/>
    <w:rsid w:val="00D04187"/>
    <w:rsid w:val="00D0714F"/>
    <w:rsid w:val="00D31ED0"/>
    <w:rsid w:val="00DA24E2"/>
    <w:rsid w:val="00DB60E8"/>
    <w:rsid w:val="00DC53A2"/>
    <w:rsid w:val="00DD4DCE"/>
    <w:rsid w:val="00DE2F98"/>
    <w:rsid w:val="00DF6B6A"/>
    <w:rsid w:val="00E02C32"/>
    <w:rsid w:val="00E35E76"/>
    <w:rsid w:val="00E37BDC"/>
    <w:rsid w:val="00E56C4B"/>
    <w:rsid w:val="00E81C03"/>
    <w:rsid w:val="00E95E8B"/>
    <w:rsid w:val="00EA5B82"/>
    <w:rsid w:val="00EA670A"/>
    <w:rsid w:val="00EB132F"/>
    <w:rsid w:val="00EF002A"/>
    <w:rsid w:val="00EF21BF"/>
    <w:rsid w:val="00EF3CBE"/>
    <w:rsid w:val="00F20A2A"/>
    <w:rsid w:val="00F329D2"/>
    <w:rsid w:val="00F8582F"/>
    <w:rsid w:val="00F91A9F"/>
    <w:rsid w:val="00F9518D"/>
    <w:rsid w:val="00FA2DF0"/>
    <w:rsid w:val="00FB3710"/>
    <w:rsid w:val="00FC3A5F"/>
    <w:rsid w:val="00FC3AA8"/>
    <w:rsid w:val="00FC475B"/>
    <w:rsid w:val="00FD41DD"/>
    <w:rsid w:val="00FE1F8A"/>
    <w:rsid w:val="00FF6097"/>
    <w:rsid w:val="00FF6D52"/>
    <w:rsid w:val="5B87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C0B15"/>
  <w15:docId w15:val="{13C9DC01-9297-4952-A8BB-FF223082B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aliases w:val="A_маркированный_список,List Paragraph"/>
    <w:basedOn w:val="a"/>
    <w:link w:val="a5"/>
    <w:uiPriority w:val="34"/>
    <w:qFormat/>
    <w:rsid w:val="00C40375"/>
    <w:pPr>
      <w:ind w:left="720"/>
      <w:contextualSpacing/>
    </w:pPr>
  </w:style>
  <w:style w:type="table" w:styleId="a6">
    <w:name w:val="Table Grid"/>
    <w:basedOn w:val="a1"/>
    <w:uiPriority w:val="59"/>
    <w:rsid w:val="00C40375"/>
    <w:rPr>
      <w:rFonts w:eastAsiaTheme="minorEastAsia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5">
    <w:name w:val="Абзац списка Знак"/>
    <w:aliases w:val="A_маркированный_список Знак,List Paragraph Знак"/>
    <w:basedOn w:val="a0"/>
    <w:link w:val="a4"/>
    <w:uiPriority w:val="34"/>
    <w:locked/>
    <w:rsid w:val="00C40375"/>
    <w:rPr>
      <w:sz w:val="22"/>
      <w:szCs w:val="22"/>
      <w:lang w:eastAsia="en-US"/>
    </w:rPr>
  </w:style>
  <w:style w:type="paragraph" w:styleId="a7">
    <w:name w:val="No Spacing"/>
    <w:link w:val="a8"/>
    <w:qFormat/>
    <w:rsid w:val="001B037B"/>
    <w:rPr>
      <w:rFonts w:ascii="Calibri" w:eastAsia="Times New Roman" w:hAnsi="Calibri" w:cs="Times New Roman"/>
      <w:sz w:val="22"/>
      <w:szCs w:val="22"/>
    </w:rPr>
  </w:style>
  <w:style w:type="character" w:customStyle="1" w:styleId="a8">
    <w:name w:val="Без интервала Знак"/>
    <w:link w:val="a7"/>
    <w:qFormat/>
    <w:rsid w:val="001B037B"/>
    <w:rPr>
      <w:rFonts w:ascii="Calibri" w:eastAsia="Times New Roman" w:hAnsi="Calibri" w:cs="Times New Roman"/>
      <w:sz w:val="22"/>
      <w:szCs w:val="22"/>
    </w:rPr>
  </w:style>
  <w:style w:type="character" w:customStyle="1" w:styleId="a9">
    <w:name w:val="Основной текст_"/>
    <w:basedOn w:val="a0"/>
    <w:link w:val="1"/>
    <w:rsid w:val="001B037B"/>
    <w:rPr>
      <w:rFonts w:ascii="Times New Roman" w:eastAsia="Times New Roman" w:hAnsi="Times New Roman" w:cs="Times New Roman"/>
      <w:color w:val="444949"/>
      <w:sz w:val="26"/>
      <w:szCs w:val="26"/>
    </w:rPr>
  </w:style>
  <w:style w:type="character" w:customStyle="1" w:styleId="aa">
    <w:name w:val="Другое_"/>
    <w:basedOn w:val="a0"/>
    <w:link w:val="ab"/>
    <w:rsid w:val="001B037B"/>
    <w:rPr>
      <w:rFonts w:ascii="Times New Roman" w:eastAsia="Times New Roman" w:hAnsi="Times New Roman" w:cs="Times New Roman"/>
      <w:color w:val="444949"/>
      <w:sz w:val="26"/>
      <w:szCs w:val="26"/>
    </w:rPr>
  </w:style>
  <w:style w:type="paragraph" w:customStyle="1" w:styleId="1">
    <w:name w:val="Основной текст1"/>
    <w:basedOn w:val="a"/>
    <w:link w:val="a9"/>
    <w:rsid w:val="001B037B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color w:val="444949"/>
      <w:sz w:val="26"/>
      <w:szCs w:val="26"/>
      <w:lang w:eastAsia="ru-RU"/>
    </w:rPr>
  </w:style>
  <w:style w:type="paragraph" w:customStyle="1" w:styleId="ab">
    <w:name w:val="Другое"/>
    <w:basedOn w:val="a"/>
    <w:link w:val="aa"/>
    <w:rsid w:val="001B037B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color w:val="444949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7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Исатаев Арман Сагынович</dc:creator>
  <cp:lastModifiedBy>Рустем Байменбет</cp:lastModifiedBy>
  <cp:revision>24</cp:revision>
  <cp:lastPrinted>2026-07-30T11:29:00Z</cp:lastPrinted>
  <dcterms:created xsi:type="dcterms:W3CDTF">2026-06-09T13:36:00Z</dcterms:created>
  <dcterms:modified xsi:type="dcterms:W3CDTF">2026-08-06T09:27:00Z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1049-12.2.0.22530</vt:lpwstr>
  </property>
  <property fmtid="{D5CDD505-2E9C-101B-9397-08002B2CF9AE}" pid="3" name="ICV">
    <vt:lpwstr>BB0600B2157847DEAA0FB762B75124B6_13</vt:lpwstr>
  </property>
</Properties>
</file>